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44909" w14:textId="43829E12" w:rsidR="0079583D" w:rsidRPr="00BF7A3A" w:rsidRDefault="00154263" w:rsidP="0079583D">
      <w:pPr>
        <w:jc w:val="center"/>
        <w:rPr>
          <w:sz w:val="32"/>
          <w:szCs w:val="32"/>
        </w:rPr>
      </w:pPr>
      <w:r w:rsidRPr="00BF7A3A">
        <w:rPr>
          <w:sz w:val="32"/>
          <w:szCs w:val="32"/>
        </w:rPr>
        <w:t xml:space="preserve">Design and </w:t>
      </w:r>
      <w:r w:rsidR="00297E46">
        <w:rPr>
          <w:sz w:val="32"/>
          <w:szCs w:val="32"/>
        </w:rPr>
        <w:t>A</w:t>
      </w:r>
      <w:r w:rsidRPr="00BF7A3A">
        <w:rPr>
          <w:sz w:val="32"/>
          <w:szCs w:val="32"/>
        </w:rPr>
        <w:t xml:space="preserve">ccess </w:t>
      </w:r>
      <w:r w:rsidR="00297E46">
        <w:rPr>
          <w:sz w:val="32"/>
          <w:szCs w:val="32"/>
        </w:rPr>
        <w:t>S</w:t>
      </w:r>
      <w:r w:rsidRPr="00BF7A3A">
        <w:rPr>
          <w:sz w:val="32"/>
          <w:szCs w:val="32"/>
        </w:rPr>
        <w:t>tatement</w:t>
      </w:r>
    </w:p>
    <w:p w14:paraId="201BBDCB" w14:textId="5125B3F7" w:rsidR="00090C51" w:rsidRDefault="00154263" w:rsidP="00C17482">
      <w:pPr>
        <w:spacing w:line="240" w:lineRule="auto"/>
        <w:jc w:val="center"/>
        <w:rPr>
          <w:sz w:val="32"/>
          <w:szCs w:val="32"/>
        </w:rPr>
      </w:pPr>
      <w:r w:rsidRPr="00BF7A3A">
        <w:rPr>
          <w:sz w:val="32"/>
          <w:szCs w:val="32"/>
        </w:rPr>
        <w:t xml:space="preserve">Proposed planning application for </w:t>
      </w:r>
      <w:r w:rsidR="002C528C">
        <w:rPr>
          <w:sz w:val="32"/>
          <w:szCs w:val="32"/>
        </w:rPr>
        <w:t>c</w:t>
      </w:r>
      <w:r w:rsidR="00297E46" w:rsidRPr="00BF7A3A">
        <w:rPr>
          <w:sz w:val="32"/>
          <w:szCs w:val="32"/>
        </w:rPr>
        <w:t>onstruction</w:t>
      </w:r>
      <w:r w:rsidRPr="00BF7A3A">
        <w:rPr>
          <w:sz w:val="32"/>
          <w:szCs w:val="32"/>
        </w:rPr>
        <w:t xml:space="preserve"> of detached bungalow &amp; garage at</w:t>
      </w:r>
      <w:r w:rsidR="00D87278">
        <w:rPr>
          <w:sz w:val="32"/>
          <w:szCs w:val="32"/>
        </w:rPr>
        <w:t>:</w:t>
      </w:r>
    </w:p>
    <w:p w14:paraId="301812D4" w14:textId="554883E9" w:rsidR="005E51F0" w:rsidRPr="00BF7A3A" w:rsidRDefault="00090C51" w:rsidP="00C17482">
      <w:pPr>
        <w:spacing w:line="240" w:lineRule="auto"/>
        <w:jc w:val="center"/>
        <w:rPr>
          <w:sz w:val="32"/>
          <w:szCs w:val="32"/>
        </w:rPr>
      </w:pPr>
      <w:r>
        <w:rPr>
          <w:sz w:val="32"/>
          <w:szCs w:val="32"/>
        </w:rPr>
        <w:t>A</w:t>
      </w:r>
      <w:r w:rsidR="00154263">
        <w:rPr>
          <w:sz w:val="32"/>
          <w:szCs w:val="32"/>
        </w:rPr>
        <w:t>dj</w:t>
      </w:r>
      <w:r w:rsidR="007D287F">
        <w:rPr>
          <w:sz w:val="32"/>
          <w:szCs w:val="32"/>
        </w:rPr>
        <w:t xml:space="preserve">’ </w:t>
      </w:r>
      <w:r>
        <w:rPr>
          <w:sz w:val="32"/>
          <w:szCs w:val="32"/>
        </w:rPr>
        <w:t xml:space="preserve">4 </w:t>
      </w:r>
      <w:r w:rsidR="009A0D81">
        <w:rPr>
          <w:sz w:val="32"/>
          <w:szCs w:val="32"/>
        </w:rPr>
        <w:t>G</w:t>
      </w:r>
      <w:r w:rsidR="00154263" w:rsidRPr="00BF7A3A">
        <w:rPr>
          <w:sz w:val="32"/>
          <w:szCs w:val="32"/>
        </w:rPr>
        <w:t xml:space="preserve">oxhill </w:t>
      </w:r>
      <w:r w:rsidR="009A0D81">
        <w:rPr>
          <w:sz w:val="32"/>
          <w:szCs w:val="32"/>
        </w:rPr>
        <w:t>A</w:t>
      </w:r>
      <w:r w:rsidR="00154263" w:rsidRPr="00BF7A3A">
        <w:rPr>
          <w:sz w:val="32"/>
          <w:szCs w:val="32"/>
        </w:rPr>
        <w:t xml:space="preserve">venue </w:t>
      </w:r>
      <w:r w:rsidR="009A0D81">
        <w:rPr>
          <w:sz w:val="32"/>
          <w:szCs w:val="32"/>
        </w:rPr>
        <w:t>D</w:t>
      </w:r>
      <w:r w:rsidR="00154263" w:rsidRPr="00BF7A3A">
        <w:rPr>
          <w:sz w:val="32"/>
          <w:szCs w:val="32"/>
        </w:rPr>
        <w:t xml:space="preserve">onington </w:t>
      </w:r>
      <w:r w:rsidR="002C528C" w:rsidRPr="00BF7A3A">
        <w:rPr>
          <w:sz w:val="32"/>
          <w:szCs w:val="32"/>
        </w:rPr>
        <w:t>Spalding</w:t>
      </w:r>
      <w:r w:rsidR="00154263" w:rsidRPr="00BF7A3A">
        <w:rPr>
          <w:sz w:val="32"/>
          <w:szCs w:val="32"/>
        </w:rPr>
        <w:t xml:space="preserve"> </w:t>
      </w:r>
      <w:r w:rsidR="002C528C" w:rsidRPr="00BF7A3A">
        <w:rPr>
          <w:sz w:val="32"/>
          <w:szCs w:val="32"/>
        </w:rPr>
        <w:t>Lincs</w:t>
      </w:r>
      <w:r w:rsidR="00154263" w:rsidRPr="00BF7A3A">
        <w:rPr>
          <w:sz w:val="32"/>
          <w:szCs w:val="32"/>
        </w:rPr>
        <w:t xml:space="preserve"> </w:t>
      </w:r>
      <w:r w:rsidR="002C528C">
        <w:rPr>
          <w:sz w:val="32"/>
          <w:szCs w:val="32"/>
        </w:rPr>
        <w:t>PE</w:t>
      </w:r>
      <w:r w:rsidR="00154263" w:rsidRPr="00BF7A3A">
        <w:rPr>
          <w:sz w:val="32"/>
          <w:szCs w:val="32"/>
        </w:rPr>
        <w:t>11 4</w:t>
      </w:r>
      <w:r w:rsidR="002C528C">
        <w:rPr>
          <w:sz w:val="32"/>
          <w:szCs w:val="32"/>
        </w:rPr>
        <w:t>SZ.</w:t>
      </w:r>
    </w:p>
    <w:p w14:paraId="0854EDC1" w14:textId="77777777" w:rsidR="0079583D" w:rsidRDefault="0079583D" w:rsidP="00C17482">
      <w:pPr>
        <w:spacing w:line="240" w:lineRule="auto"/>
      </w:pPr>
    </w:p>
    <w:p w14:paraId="2DB94CF6" w14:textId="77777777" w:rsidR="00C17482" w:rsidRDefault="00C17482" w:rsidP="00C17482">
      <w:pPr>
        <w:spacing w:line="240" w:lineRule="auto"/>
      </w:pPr>
    </w:p>
    <w:p w14:paraId="2D7681AF" w14:textId="110098A0" w:rsidR="00E33E18" w:rsidRDefault="00E33E18" w:rsidP="00C17482">
      <w:pPr>
        <w:spacing w:line="240" w:lineRule="auto"/>
      </w:pPr>
      <w:r>
        <w:t>1</w:t>
      </w:r>
      <w:r w:rsidR="0089075C">
        <w:t xml:space="preserve"> </w:t>
      </w:r>
      <w:r>
        <w:t xml:space="preserve"> THE PROJECT</w:t>
      </w:r>
    </w:p>
    <w:p w14:paraId="3659DA3C" w14:textId="77777777" w:rsidR="00E33E18" w:rsidRDefault="00E33E18" w:rsidP="00C17482">
      <w:pPr>
        <w:spacing w:line="240" w:lineRule="auto"/>
      </w:pPr>
      <w:r>
        <w:t>The proposal is to construct a detached single storey dwelling and garage.</w:t>
      </w:r>
    </w:p>
    <w:p w14:paraId="78E301A6" w14:textId="5CCE7E52" w:rsidR="00E33E18" w:rsidRDefault="00E33E18" w:rsidP="00C17482">
      <w:pPr>
        <w:spacing w:line="240" w:lineRule="auto"/>
      </w:pPr>
      <w:r>
        <w:t>As the project site is located within a Conservation Area and creates one or more dwelling houses and/or over 100m2 of new floor space, a design &amp; access statement is required to accompany the application.</w:t>
      </w:r>
    </w:p>
    <w:p w14:paraId="0F4A385D" w14:textId="77777777" w:rsidR="00C17482" w:rsidRDefault="00C17482" w:rsidP="00C17482">
      <w:pPr>
        <w:spacing w:line="240" w:lineRule="auto"/>
      </w:pPr>
    </w:p>
    <w:p w14:paraId="18E0C409" w14:textId="78D105A6" w:rsidR="00C17482" w:rsidRDefault="00E33E18" w:rsidP="00C17482">
      <w:pPr>
        <w:spacing w:line="240" w:lineRule="auto"/>
      </w:pPr>
      <w:r>
        <w:t>2</w:t>
      </w:r>
      <w:r w:rsidR="00EB4BB2">
        <w:t xml:space="preserve"> </w:t>
      </w:r>
      <w:r>
        <w:t xml:space="preserve"> THE SITE</w:t>
      </w:r>
    </w:p>
    <w:p w14:paraId="56FC02E8" w14:textId="1C7D764C" w:rsidR="00E33E18" w:rsidRDefault="00E33E18" w:rsidP="00C17482">
      <w:pPr>
        <w:spacing w:line="240" w:lineRule="auto"/>
      </w:pPr>
      <w:r>
        <w:t>Land adjacent 4 Goxhill Avenue, Donington, Spalding, Lincs. PE11 4SZ</w:t>
      </w:r>
    </w:p>
    <w:p w14:paraId="1D0854C0" w14:textId="0B7FF1CF" w:rsidR="00E33E18" w:rsidRDefault="00E33E18" w:rsidP="00C17482">
      <w:pPr>
        <w:spacing w:line="240" w:lineRule="auto"/>
      </w:pPr>
      <w:r>
        <w:t>OS Location plan is attached to the application.</w:t>
      </w:r>
    </w:p>
    <w:p w14:paraId="0EA59A53" w14:textId="77777777" w:rsidR="005B7480" w:rsidRDefault="005B7480" w:rsidP="00C17482">
      <w:pPr>
        <w:spacing w:line="240" w:lineRule="auto"/>
      </w:pPr>
    </w:p>
    <w:p w14:paraId="63A814C0" w14:textId="021E2465" w:rsidR="00E33E18" w:rsidRDefault="00E33E18" w:rsidP="00C17482">
      <w:pPr>
        <w:spacing w:line="240" w:lineRule="auto"/>
      </w:pPr>
      <w:r>
        <w:t>3</w:t>
      </w:r>
      <w:r w:rsidR="005B7480">
        <w:t xml:space="preserve"> </w:t>
      </w:r>
      <w:r>
        <w:t xml:space="preserve"> DESIGN PRINCIPLES</w:t>
      </w:r>
    </w:p>
    <w:p w14:paraId="42310322" w14:textId="2F6FF221" w:rsidR="00E33E18" w:rsidRDefault="00E33E18" w:rsidP="00C17482">
      <w:pPr>
        <w:spacing w:line="240" w:lineRule="auto"/>
      </w:pPr>
      <w:r>
        <w:t>The Design Principles applied to the development.</w:t>
      </w:r>
    </w:p>
    <w:p w14:paraId="639A5D35" w14:textId="6F6ED5FC" w:rsidR="00F842E8" w:rsidRDefault="0050339E" w:rsidP="00C17482">
      <w:pPr>
        <w:spacing w:line="240" w:lineRule="auto"/>
      </w:pPr>
      <w:r>
        <w:t>T</w:t>
      </w:r>
      <w:r w:rsidR="00E33E18">
        <w:t>his is a single storey building to</w:t>
      </w:r>
      <w:r w:rsidR="00F968BA">
        <w:t xml:space="preserve"> </w:t>
      </w:r>
      <w:r w:rsidR="00E33E18">
        <w:t>match the context of the immediate neighbours</w:t>
      </w:r>
      <w:r w:rsidR="00F842E8">
        <w:t>.</w:t>
      </w:r>
    </w:p>
    <w:p w14:paraId="001C72A9" w14:textId="4676FD29" w:rsidR="00E33E18" w:rsidRDefault="00E33E18" w:rsidP="00C17482">
      <w:pPr>
        <w:spacing w:line="240" w:lineRule="auto"/>
      </w:pPr>
      <w:r>
        <w:t>Surrounding buildings:</w:t>
      </w:r>
    </w:p>
    <w:p w14:paraId="3ECCCA6E" w14:textId="18C185FD" w:rsidR="00E33E18" w:rsidRDefault="00E33E18" w:rsidP="00C17482">
      <w:pPr>
        <w:spacing w:line="240" w:lineRule="auto"/>
      </w:pPr>
      <w:r>
        <w:t>Both immediately alongside is a newly constructed rendered bungalow and on the opposite side of Goxhill Avenue is an older, rendered, bungalow.</w:t>
      </w:r>
      <w:r w:rsidR="00245F77">
        <w:t xml:space="preserve"> </w:t>
      </w:r>
      <w:r>
        <w:t xml:space="preserve"> Both have pitched tiled roofs.</w:t>
      </w:r>
    </w:p>
    <w:p w14:paraId="517EBA7F" w14:textId="45033CED" w:rsidR="00E33E18" w:rsidRDefault="00E33E18" w:rsidP="00C17482">
      <w:pPr>
        <w:spacing w:line="240" w:lineRule="auto"/>
      </w:pPr>
      <w:r>
        <w:t>Surrounding landscape:</w:t>
      </w:r>
    </w:p>
    <w:p w14:paraId="05C5807E" w14:textId="2845249E" w:rsidR="00E33E18" w:rsidRDefault="00E33E18" w:rsidP="00C17482">
      <w:pPr>
        <w:spacing w:line="240" w:lineRule="auto"/>
      </w:pPr>
      <w:r>
        <w:t xml:space="preserve">On Goxhill Avenue there is a mix of one and two-storey dwellings. On the immediate East </w:t>
      </w:r>
    </w:p>
    <w:p w14:paraId="04DF19E6" w14:textId="77777777" w:rsidR="00E33E18" w:rsidRDefault="00E33E18" w:rsidP="00C17482">
      <w:pPr>
        <w:spacing w:line="240" w:lineRule="auto"/>
      </w:pPr>
      <w:r>
        <w:t>of the site is a small public park – open ground and trees.</w:t>
      </w:r>
    </w:p>
    <w:p w14:paraId="7BBE0E9A" w14:textId="20FB1031" w:rsidR="00E33E18" w:rsidRDefault="00E33E18" w:rsidP="00C17482">
      <w:pPr>
        <w:spacing w:line="240" w:lineRule="auto"/>
      </w:pPr>
      <w:r>
        <w:t>Flood Risk Issues</w:t>
      </w:r>
      <w:r w:rsidR="00166079">
        <w:t>:</w:t>
      </w:r>
    </w:p>
    <w:p w14:paraId="454326C7" w14:textId="77777777" w:rsidR="00E33E18" w:rsidRDefault="00E33E18" w:rsidP="00C17482">
      <w:pPr>
        <w:spacing w:line="240" w:lineRule="auto"/>
      </w:pPr>
      <w:r>
        <w:t>The site is not in an area subject to risk of flooding.</w:t>
      </w:r>
    </w:p>
    <w:p w14:paraId="3C336B72" w14:textId="5AA8FC2B" w:rsidR="00E33E18" w:rsidRDefault="00E33E18" w:rsidP="00C17482">
      <w:pPr>
        <w:spacing w:line="240" w:lineRule="auto"/>
      </w:pPr>
      <w:r>
        <w:t>Access issues</w:t>
      </w:r>
      <w:r w:rsidR="00166079">
        <w:t>:</w:t>
      </w:r>
    </w:p>
    <w:p w14:paraId="76DF78FF" w14:textId="22B0B510" w:rsidR="00E33E18" w:rsidRDefault="00E33E18" w:rsidP="00C17482">
      <w:pPr>
        <w:spacing w:line="240" w:lineRule="auto"/>
      </w:pPr>
      <w:r>
        <w:t>There is an existing access to the site</w:t>
      </w:r>
      <w:r w:rsidR="00A53557">
        <w:t xml:space="preserve"> via a shared private gravelled road</w:t>
      </w:r>
      <w:r>
        <w:t>, leading to the public highway</w:t>
      </w:r>
      <w:r w:rsidR="00B4492E">
        <w:t>.</w:t>
      </w:r>
    </w:p>
    <w:p w14:paraId="7631C685" w14:textId="2746ED3A" w:rsidR="00E33E18" w:rsidRDefault="00E33E18" w:rsidP="00C17482">
      <w:pPr>
        <w:spacing w:line="240" w:lineRule="auto"/>
      </w:pPr>
      <w:r>
        <w:t>Convenience of access to all / inclusivity:</w:t>
      </w:r>
    </w:p>
    <w:p w14:paraId="016EDB18" w14:textId="22597885" w:rsidR="00B4492E" w:rsidRDefault="00E33E18" w:rsidP="00C17482">
      <w:pPr>
        <w:spacing w:line="240" w:lineRule="auto"/>
      </w:pPr>
      <w:r>
        <w:t>The buildings will be accessible to all sections of the community.</w:t>
      </w:r>
    </w:p>
    <w:p w14:paraId="1D85C4E5" w14:textId="7B122570" w:rsidR="00E33E18" w:rsidRDefault="00E33E18" w:rsidP="00C17482">
      <w:pPr>
        <w:spacing w:line="240" w:lineRule="auto"/>
      </w:pPr>
      <w:r>
        <w:t>Access to public transport:</w:t>
      </w:r>
    </w:p>
    <w:p w14:paraId="2FDF573D" w14:textId="77777777" w:rsidR="00E33E18" w:rsidRDefault="00E33E18" w:rsidP="00C17482">
      <w:pPr>
        <w:spacing w:line="240" w:lineRule="auto"/>
      </w:pPr>
      <w:r>
        <w:t>There is a good bus service to Spalding, the nearest stop located on High Street.</w:t>
      </w:r>
    </w:p>
    <w:p w14:paraId="26229508" w14:textId="77777777" w:rsidR="00E33E18" w:rsidRDefault="00E33E18" w:rsidP="00C17482">
      <w:pPr>
        <w:spacing w:line="240" w:lineRule="auto"/>
      </w:pPr>
      <w:r>
        <w:t>The site is located in a town centre, with no requirement for local public transport.</w:t>
      </w:r>
    </w:p>
    <w:p w14:paraId="245FC1AC" w14:textId="5E70D0D7" w:rsidR="00E33E18" w:rsidRDefault="00E33E18" w:rsidP="00C17482">
      <w:pPr>
        <w:spacing w:line="240" w:lineRule="auto"/>
      </w:pPr>
      <w:r>
        <w:t>Building Regulations Requirements:</w:t>
      </w:r>
    </w:p>
    <w:p w14:paraId="03383123" w14:textId="50827628" w:rsidR="00E33E18" w:rsidRDefault="00E33E18" w:rsidP="00C17482">
      <w:pPr>
        <w:spacing w:line="240" w:lineRule="auto"/>
      </w:pPr>
      <w:r>
        <w:lastRenderedPageBreak/>
        <w:t>Part M of the Building Regulations sets out detailed requirements regarding access widths,</w:t>
      </w:r>
      <w:r w:rsidR="00DA1D5C">
        <w:t xml:space="preserve"> </w:t>
      </w:r>
      <w:r>
        <w:t>steepness of ramps, level access, door widths, sanitary accommodation etc., both to dwellings</w:t>
      </w:r>
      <w:r w:rsidR="00DA1D5C">
        <w:t xml:space="preserve"> </w:t>
      </w:r>
      <w:r>
        <w:t xml:space="preserve">and to public/commercial developments. </w:t>
      </w:r>
    </w:p>
    <w:p w14:paraId="322C0945" w14:textId="77777777" w:rsidR="0038739F" w:rsidRDefault="00E33E18" w:rsidP="00C17482">
      <w:pPr>
        <w:spacing w:line="240" w:lineRule="auto"/>
      </w:pPr>
      <w:r>
        <w:t>These requirements have been fully taken into account in the design proposals submitted.</w:t>
      </w:r>
    </w:p>
    <w:p w14:paraId="2EEFD409" w14:textId="517FE2C9" w:rsidR="00E33E18" w:rsidRDefault="00E33E18" w:rsidP="00C17482">
      <w:pPr>
        <w:spacing w:line="240" w:lineRule="auto"/>
      </w:pPr>
      <w:r>
        <w:t>Disabled access to the site and building:</w:t>
      </w:r>
    </w:p>
    <w:p w14:paraId="1C80EE2E" w14:textId="1782592E" w:rsidR="00E33E18" w:rsidRDefault="00E33E18" w:rsidP="00C17482">
      <w:pPr>
        <w:spacing w:line="240" w:lineRule="auto"/>
      </w:pPr>
      <w:r>
        <w:t xml:space="preserve">Vehicular access is available on to the site / to the public highway adjacent to the site, with </w:t>
      </w:r>
      <w:r w:rsidR="00F92869">
        <w:t>le</w:t>
      </w:r>
      <w:r w:rsidR="00221D83">
        <w:t>vel</w:t>
      </w:r>
      <w:r>
        <w:t xml:space="preserve"> access into the building.</w:t>
      </w:r>
    </w:p>
    <w:p w14:paraId="193E19E1" w14:textId="77777777" w:rsidR="00E33E18" w:rsidRDefault="00E33E18" w:rsidP="00C17482">
      <w:pPr>
        <w:spacing w:line="240" w:lineRule="auto"/>
      </w:pPr>
      <w:r>
        <w:t>Emergency services:</w:t>
      </w:r>
    </w:p>
    <w:p w14:paraId="7E7384EE" w14:textId="77777777" w:rsidR="00E33E18" w:rsidRDefault="00E33E18" w:rsidP="00C17482">
      <w:pPr>
        <w:spacing w:line="240" w:lineRule="auto"/>
      </w:pPr>
      <w:r>
        <w:t>The buildings are sufficiently close to the existing public highway to meet requirements.</w:t>
      </w:r>
    </w:p>
    <w:p w14:paraId="30BFA782" w14:textId="77777777" w:rsidR="00E33E18" w:rsidRDefault="00E33E18" w:rsidP="00C17482">
      <w:pPr>
        <w:spacing w:line="240" w:lineRule="auto"/>
      </w:pPr>
      <w:r>
        <w:t>Service vehicles and deliveries:</w:t>
      </w:r>
    </w:p>
    <w:p w14:paraId="4D91145D" w14:textId="7832763D" w:rsidR="00E33E18" w:rsidRDefault="00E33E18" w:rsidP="00C17482">
      <w:pPr>
        <w:spacing w:line="240" w:lineRule="auto"/>
      </w:pPr>
      <w:r>
        <w:t>The buildings are sufficiently close to the existing public highway to meet requirements.</w:t>
      </w:r>
    </w:p>
    <w:p w14:paraId="51C71C89" w14:textId="3AF22370" w:rsidR="00E33E18" w:rsidRDefault="00E33E18" w:rsidP="00C17482">
      <w:pPr>
        <w:spacing w:line="240" w:lineRule="auto"/>
      </w:pPr>
      <w:r>
        <w:t>Historical &amp; special architectural features:</w:t>
      </w:r>
    </w:p>
    <w:p w14:paraId="0349AFBF" w14:textId="313918D5" w:rsidR="00E33E18" w:rsidRDefault="00E33E18" w:rsidP="00C17482">
      <w:pPr>
        <w:spacing w:line="240" w:lineRule="auto"/>
      </w:pPr>
      <w:r>
        <w:t xml:space="preserve">There are no major issues affecting this application. </w:t>
      </w:r>
      <w:r w:rsidR="00B808C5">
        <w:t xml:space="preserve"> </w:t>
      </w:r>
      <w:r>
        <w:t>The site is open lawn attached to an</w:t>
      </w:r>
      <w:r w:rsidR="00F76D6C">
        <w:t xml:space="preserve"> </w:t>
      </w:r>
      <w:r>
        <w:t>unlisted house and flanked by a newly built single storey dwelling.</w:t>
      </w:r>
    </w:p>
    <w:p w14:paraId="577E8B3A" w14:textId="77777777" w:rsidR="002C528C" w:rsidRDefault="002C528C" w:rsidP="002C528C">
      <w:pPr>
        <w:spacing w:line="240" w:lineRule="auto"/>
      </w:pPr>
      <w:r>
        <w:t>Materials:</w:t>
      </w:r>
    </w:p>
    <w:p w14:paraId="2CB01872" w14:textId="77777777" w:rsidR="002C528C" w:rsidRDefault="002C528C" w:rsidP="002C528C">
      <w:pPr>
        <w:spacing w:line="240" w:lineRule="auto"/>
      </w:pPr>
      <w:r>
        <w:t>The building will have an off white/light grey render to all elevations.</w:t>
      </w:r>
    </w:p>
    <w:p w14:paraId="7AA6A839" w14:textId="77777777" w:rsidR="002C528C" w:rsidRDefault="002C528C" w:rsidP="002C528C">
      <w:pPr>
        <w:spacing w:line="240" w:lineRule="auto"/>
      </w:pPr>
      <w:r>
        <w:t>Dark flat concrete tiles to the roof.  Please note, solar panels may be needed to meet building regulations.  If this is the case they will be installed on the south elevation.</w:t>
      </w:r>
    </w:p>
    <w:p w14:paraId="6690989A" w14:textId="77777777" w:rsidR="002C528C" w:rsidRDefault="002C528C" w:rsidP="002C528C">
      <w:pPr>
        <w:spacing w:line="240" w:lineRule="auto"/>
      </w:pPr>
      <w:r>
        <w:t>Gravel driveway with surrounding new landscaping.</w:t>
      </w:r>
    </w:p>
    <w:p w14:paraId="543B3C90" w14:textId="77777777" w:rsidR="002C528C" w:rsidRDefault="002C528C" w:rsidP="002C528C">
      <w:pPr>
        <w:spacing w:line="240" w:lineRule="auto"/>
      </w:pPr>
      <w:r>
        <w:t xml:space="preserve">Retain existing trees and shrubs where possible. </w:t>
      </w:r>
    </w:p>
    <w:p w14:paraId="7F8F3A5F" w14:textId="77777777" w:rsidR="002C528C" w:rsidRDefault="002C528C" w:rsidP="002C528C">
      <w:pPr>
        <w:spacing w:line="240" w:lineRule="auto"/>
      </w:pPr>
      <w:r>
        <w:t>White UPVC doors and windows.</w:t>
      </w:r>
    </w:p>
    <w:p w14:paraId="34BF5B74" w14:textId="77777777" w:rsidR="002C528C" w:rsidRDefault="002C528C" w:rsidP="002C528C">
      <w:pPr>
        <w:spacing w:line="240" w:lineRule="auto"/>
      </w:pPr>
      <w:r>
        <w:t>Footpaths and patios will be a plain concrete slab.</w:t>
      </w:r>
    </w:p>
    <w:p w14:paraId="63159FBE" w14:textId="77777777" w:rsidR="002C528C" w:rsidRDefault="002C528C" w:rsidP="00C17482">
      <w:pPr>
        <w:spacing w:line="240" w:lineRule="auto"/>
      </w:pPr>
    </w:p>
    <w:p w14:paraId="16122800" w14:textId="42EEED62" w:rsidR="00E33E18" w:rsidRDefault="00E33E18" w:rsidP="00C17482">
      <w:pPr>
        <w:spacing w:line="240" w:lineRule="auto"/>
      </w:pPr>
      <w:r>
        <w:t>CONCLUSIONS</w:t>
      </w:r>
      <w:r w:rsidR="00955638">
        <w:t>:</w:t>
      </w:r>
    </w:p>
    <w:p w14:paraId="66B5765E" w14:textId="5B664153" w:rsidR="00E33E18" w:rsidRDefault="00E33E18" w:rsidP="00C17482">
      <w:pPr>
        <w:spacing w:line="240" w:lineRule="auto"/>
      </w:pPr>
      <w:r>
        <w:t>The site is part of an overly large garden attached to no. 4 Goxhill Avenue.</w:t>
      </w:r>
      <w:r w:rsidR="00AF76FC">
        <w:t xml:space="preserve"> </w:t>
      </w:r>
      <w:r>
        <w:t xml:space="preserve"> However a very</w:t>
      </w:r>
      <w:r w:rsidR="00C6358B">
        <w:t xml:space="preserve"> </w:t>
      </w:r>
      <w:r>
        <w:t>generous garden will remain attached to the existing house.</w:t>
      </w:r>
    </w:p>
    <w:p w14:paraId="1D09D22F" w14:textId="511B2C05" w:rsidR="00E33E18" w:rsidRDefault="00E33E18" w:rsidP="00C17482">
      <w:pPr>
        <w:spacing w:line="240" w:lineRule="auto"/>
      </w:pPr>
      <w:r>
        <w:t>Recent precedent has established the acceptability of constructing new dwellings on Goxhill</w:t>
      </w:r>
      <w:r w:rsidR="00C6358B">
        <w:t xml:space="preserve"> </w:t>
      </w:r>
      <w:r>
        <w:t>Avenue.</w:t>
      </w:r>
    </w:p>
    <w:p w14:paraId="64B56C0F" w14:textId="257A5298" w:rsidR="00AC0DA2" w:rsidRDefault="00AC0DA2" w:rsidP="00C17482">
      <w:pPr>
        <w:spacing w:line="240" w:lineRule="auto"/>
      </w:pPr>
      <w:r>
        <w:t xml:space="preserve">Additionally outline planning was granted on </w:t>
      </w:r>
      <w:r w:rsidR="002D1D1E">
        <w:t>H04-0582-23.</w:t>
      </w:r>
    </w:p>
    <w:p w14:paraId="1CD11870" w14:textId="77777777" w:rsidR="00E33E18" w:rsidRDefault="00E33E18" w:rsidP="00C17482">
      <w:pPr>
        <w:spacing w:line="240" w:lineRule="auto"/>
      </w:pPr>
      <w:r>
        <w:t>In view of the scale of the immediate neighbours, it is proposed to limit the construction to a</w:t>
      </w:r>
    </w:p>
    <w:p w14:paraId="3DC70D67" w14:textId="092FA71C" w:rsidR="00E33E18" w:rsidRDefault="00E33E18" w:rsidP="00C17482">
      <w:pPr>
        <w:spacing w:line="240" w:lineRule="auto"/>
      </w:pPr>
      <w:r>
        <w:t xml:space="preserve">single storey building. </w:t>
      </w:r>
      <w:r w:rsidR="00614F88">
        <w:t xml:space="preserve"> </w:t>
      </w:r>
      <w:r>
        <w:t>This eliminates possible overlooking issues, particularly with regard to the retained garden attached to no. 4.</w:t>
      </w:r>
    </w:p>
    <w:p w14:paraId="47D314DE" w14:textId="77777777" w:rsidR="00B8291B" w:rsidRDefault="00B8291B" w:rsidP="00C17482">
      <w:pPr>
        <w:spacing w:line="240" w:lineRule="auto"/>
      </w:pPr>
    </w:p>
    <w:sectPr w:rsidR="00B8291B" w:rsidSect="002C528C">
      <w:pgSz w:w="11906" w:h="16838"/>
      <w:pgMar w:top="144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0A8"/>
    <w:rsid w:val="000308BD"/>
    <w:rsid w:val="00073E81"/>
    <w:rsid w:val="00090C51"/>
    <w:rsid w:val="00134ED9"/>
    <w:rsid w:val="00154263"/>
    <w:rsid w:val="00166079"/>
    <w:rsid w:val="001D764D"/>
    <w:rsid w:val="00221D83"/>
    <w:rsid w:val="00245F77"/>
    <w:rsid w:val="0025099A"/>
    <w:rsid w:val="002571C7"/>
    <w:rsid w:val="00261416"/>
    <w:rsid w:val="00297E46"/>
    <w:rsid w:val="002A75EA"/>
    <w:rsid w:val="002C528C"/>
    <w:rsid w:val="002D1D1E"/>
    <w:rsid w:val="002F312E"/>
    <w:rsid w:val="0035437B"/>
    <w:rsid w:val="0038739F"/>
    <w:rsid w:val="004C3580"/>
    <w:rsid w:val="0050339E"/>
    <w:rsid w:val="00581534"/>
    <w:rsid w:val="0058179E"/>
    <w:rsid w:val="00597E9B"/>
    <w:rsid w:val="005B7480"/>
    <w:rsid w:val="005E51F0"/>
    <w:rsid w:val="00614F88"/>
    <w:rsid w:val="00681D6A"/>
    <w:rsid w:val="00682E9C"/>
    <w:rsid w:val="006F37B0"/>
    <w:rsid w:val="00727FAC"/>
    <w:rsid w:val="00773D2D"/>
    <w:rsid w:val="0079583D"/>
    <w:rsid w:val="007D287F"/>
    <w:rsid w:val="007F0B64"/>
    <w:rsid w:val="0089075C"/>
    <w:rsid w:val="008C7E13"/>
    <w:rsid w:val="00955638"/>
    <w:rsid w:val="009610A8"/>
    <w:rsid w:val="00990555"/>
    <w:rsid w:val="009A0D81"/>
    <w:rsid w:val="009F10A1"/>
    <w:rsid w:val="00A53557"/>
    <w:rsid w:val="00A97197"/>
    <w:rsid w:val="00AC0DA2"/>
    <w:rsid w:val="00AF76FC"/>
    <w:rsid w:val="00B4492E"/>
    <w:rsid w:val="00B808C5"/>
    <w:rsid w:val="00B8291B"/>
    <w:rsid w:val="00BD3817"/>
    <w:rsid w:val="00BF7A3A"/>
    <w:rsid w:val="00C17482"/>
    <w:rsid w:val="00C6358B"/>
    <w:rsid w:val="00CE0C16"/>
    <w:rsid w:val="00D4210E"/>
    <w:rsid w:val="00D87278"/>
    <w:rsid w:val="00DA1D5C"/>
    <w:rsid w:val="00DB6F90"/>
    <w:rsid w:val="00E33E18"/>
    <w:rsid w:val="00EB4BB2"/>
    <w:rsid w:val="00F13B50"/>
    <w:rsid w:val="00F76D6C"/>
    <w:rsid w:val="00F842E8"/>
    <w:rsid w:val="00F922AA"/>
    <w:rsid w:val="00F92869"/>
    <w:rsid w:val="00F968BA"/>
    <w:rsid w:val="00FF5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BE327"/>
  <w15:chartTrackingRefBased/>
  <w15:docId w15:val="{2A96A504-34B3-456C-B261-DAF4A6A09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535</Words>
  <Characters>3050</Characters>
  <Application>Microsoft Office Word</Application>
  <DocSecurity>0</DocSecurity>
  <Lines>25</Lines>
  <Paragraphs>7</Paragraphs>
  <ScaleCrop>false</ScaleCrop>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maplethorpe</dc:creator>
  <cp:keywords/>
  <dc:description/>
  <cp:lastModifiedBy>chris maplethorpe</cp:lastModifiedBy>
  <cp:revision>66</cp:revision>
  <dcterms:created xsi:type="dcterms:W3CDTF">2024-01-22T11:53:00Z</dcterms:created>
  <dcterms:modified xsi:type="dcterms:W3CDTF">2024-01-22T13:30:00Z</dcterms:modified>
</cp:coreProperties>
</file>