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0B1" w:rsidRDefault="007150B1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01.5pt">
            <v:imagedata r:id="rId4" o:title="20201031_125207_resized"/>
          </v:shape>
        </w:pict>
      </w:r>
    </w:p>
    <w:p w:rsidR="00E66D3C" w:rsidRDefault="00E66D3C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pict>
          <v:shape id="_x0000_i1027" type="#_x0000_t75" style="width:451.5pt;height:338.25pt">
            <v:imagedata r:id="rId5" o:title="20201031_125109_resized"/>
          </v:shape>
        </w:pict>
      </w: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7150B1" w:rsidRDefault="007150B1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pict>
          <v:shape id="_x0000_i1029" type="#_x0000_t75" style="width:451.5pt;height:338.25pt">
            <v:imagedata r:id="rId6" o:title="20201031_125053_resized"/>
          </v:shape>
        </w:pict>
      </w: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 w:rsidP="00785AE9">
      <w:pPr>
        <w:jc w:val="both"/>
        <w:rPr>
          <w:rFonts w:cs="Arial"/>
          <w:szCs w:val="22"/>
        </w:rPr>
      </w:pPr>
    </w:p>
    <w:p w:rsidR="007150B1" w:rsidRDefault="007150B1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7150B1" w:rsidRPr="00302C43" w:rsidRDefault="007150B1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31" type="#_x0000_t75" style="width:450.75pt;height:601.5pt">
            <v:imagedata r:id="rId7" o:title="20201031_125009_resized"/>
          </v:shape>
        </w:pict>
      </w:r>
    </w:p>
    <w:sectPr w:rsidR="007150B1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B1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150B1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5295"/>
  <w15:chartTrackingRefBased/>
  <w15:docId w15:val="{E22FF1EC-78F9-4E52-9B31-4A64AAF7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2020-12-01T10:29:00Z</dcterms:created>
  <dcterms:modified xsi:type="dcterms:W3CDTF">2020-12-01T10:33:00Z</dcterms:modified>
</cp:coreProperties>
</file>