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23E284" w14:textId="4D96FD46" w:rsidR="0034752F" w:rsidRPr="006A43DE" w:rsidRDefault="00497AA1">
      <w:pPr>
        <w:rPr>
          <w:rFonts w:ascii="Arial" w:hAnsi="Arial" w:cs="Arial"/>
          <w:i/>
          <w:iCs/>
          <w:sz w:val="28"/>
          <w:szCs w:val="28"/>
        </w:rPr>
      </w:pPr>
      <w:r w:rsidRPr="006A43DE">
        <w:rPr>
          <w:rFonts w:ascii="Arial" w:hAnsi="Arial" w:cs="Arial"/>
          <w:i/>
          <w:iCs/>
          <w:sz w:val="28"/>
          <w:szCs w:val="28"/>
        </w:rPr>
        <w:t>Planning Statement</w:t>
      </w:r>
    </w:p>
    <w:p w14:paraId="347F4F8E" w14:textId="44DA6490" w:rsidR="00497AA1" w:rsidRPr="006A43DE" w:rsidRDefault="00497AA1">
      <w:pPr>
        <w:rPr>
          <w:rFonts w:ascii="Arial" w:hAnsi="Arial" w:cs="Arial"/>
          <w:b/>
          <w:bCs/>
          <w:sz w:val="28"/>
          <w:szCs w:val="28"/>
        </w:rPr>
      </w:pPr>
      <w:r w:rsidRPr="006A43DE">
        <w:rPr>
          <w:rFonts w:ascii="Arial" w:hAnsi="Arial" w:cs="Arial"/>
          <w:b/>
          <w:bCs/>
          <w:sz w:val="28"/>
          <w:szCs w:val="28"/>
        </w:rPr>
        <w:t>Change of Use</w:t>
      </w:r>
    </w:p>
    <w:p w14:paraId="0950C9A6" w14:textId="7B5496E7" w:rsidR="00497AA1" w:rsidRPr="00E23744" w:rsidRDefault="00497AA1">
      <w:pPr>
        <w:rPr>
          <w:rFonts w:ascii="Arial" w:hAnsi="Arial" w:cs="Arial"/>
        </w:rPr>
      </w:pPr>
    </w:p>
    <w:p w14:paraId="772E258F" w14:textId="08FB76B7" w:rsidR="00497AA1" w:rsidRPr="00E23744" w:rsidRDefault="00CC3B32">
      <w:pPr>
        <w:rPr>
          <w:rFonts w:ascii="Arial" w:hAnsi="Arial" w:cs="Arial"/>
        </w:rPr>
      </w:pPr>
      <w:r>
        <w:rPr>
          <w:rFonts w:ascii="Arial" w:hAnsi="Arial" w:cs="Arial"/>
        </w:rPr>
        <w:t xml:space="preserve">Detached </w:t>
      </w:r>
      <w:r w:rsidR="00497AA1" w:rsidRPr="00E23744">
        <w:rPr>
          <w:rFonts w:ascii="Arial" w:hAnsi="Arial" w:cs="Arial"/>
        </w:rPr>
        <w:t xml:space="preserve">Garage to </w:t>
      </w:r>
      <w:r w:rsidR="00F3469A" w:rsidRPr="00E23744">
        <w:rPr>
          <w:rFonts w:ascii="Arial" w:hAnsi="Arial" w:cs="Arial"/>
        </w:rPr>
        <w:t>Semi</w:t>
      </w:r>
      <w:r>
        <w:rPr>
          <w:rFonts w:ascii="Arial" w:hAnsi="Arial" w:cs="Arial"/>
        </w:rPr>
        <w:t>-</w:t>
      </w:r>
      <w:r w:rsidR="00F3469A" w:rsidRPr="00E23744">
        <w:rPr>
          <w:rFonts w:ascii="Arial" w:hAnsi="Arial" w:cs="Arial"/>
        </w:rPr>
        <w:t xml:space="preserve">Private </w:t>
      </w:r>
      <w:r w:rsidR="00497AA1" w:rsidRPr="00E23744">
        <w:rPr>
          <w:rFonts w:ascii="Arial" w:hAnsi="Arial" w:cs="Arial"/>
        </w:rPr>
        <w:t xml:space="preserve">Fitness </w:t>
      </w:r>
      <w:r w:rsidR="007E6DDF">
        <w:rPr>
          <w:rFonts w:ascii="Arial" w:hAnsi="Arial" w:cs="Arial"/>
        </w:rPr>
        <w:t>S</w:t>
      </w:r>
      <w:r w:rsidR="00497AA1" w:rsidRPr="00E23744">
        <w:rPr>
          <w:rFonts w:ascii="Arial" w:hAnsi="Arial" w:cs="Arial"/>
        </w:rPr>
        <w:t>uite</w:t>
      </w:r>
    </w:p>
    <w:p w14:paraId="37D11A71" w14:textId="7EEE704D" w:rsidR="00497AA1" w:rsidRPr="00E23744" w:rsidRDefault="00497AA1">
      <w:pPr>
        <w:rPr>
          <w:rFonts w:ascii="Arial" w:hAnsi="Arial" w:cs="Arial"/>
        </w:rPr>
      </w:pPr>
      <w:r w:rsidRPr="00E23744">
        <w:rPr>
          <w:rFonts w:ascii="Arial" w:hAnsi="Arial" w:cs="Arial"/>
        </w:rPr>
        <w:t>The Grange</w:t>
      </w:r>
    </w:p>
    <w:p w14:paraId="1C5727E5" w14:textId="7C0E5982" w:rsidR="00497AA1" w:rsidRPr="00E23744" w:rsidRDefault="00497AA1">
      <w:pPr>
        <w:rPr>
          <w:rFonts w:ascii="Arial" w:hAnsi="Arial" w:cs="Arial"/>
        </w:rPr>
      </w:pPr>
      <w:proofErr w:type="spellStart"/>
      <w:r w:rsidRPr="00E23744">
        <w:rPr>
          <w:rFonts w:ascii="Arial" w:hAnsi="Arial" w:cs="Arial"/>
        </w:rPr>
        <w:t>Gedney</w:t>
      </w:r>
      <w:proofErr w:type="spellEnd"/>
      <w:r w:rsidRPr="00E23744">
        <w:rPr>
          <w:rFonts w:ascii="Arial" w:hAnsi="Arial" w:cs="Arial"/>
        </w:rPr>
        <w:t xml:space="preserve"> Broadgate</w:t>
      </w:r>
    </w:p>
    <w:p w14:paraId="4D8CBEAC" w14:textId="6B18E94F" w:rsidR="00497AA1" w:rsidRPr="00E23744" w:rsidRDefault="00497AA1">
      <w:pPr>
        <w:rPr>
          <w:rFonts w:ascii="Arial" w:hAnsi="Arial" w:cs="Arial"/>
        </w:rPr>
      </w:pPr>
      <w:r w:rsidRPr="00E23744">
        <w:rPr>
          <w:rFonts w:ascii="Arial" w:hAnsi="Arial" w:cs="Arial"/>
        </w:rPr>
        <w:t>Spalding</w:t>
      </w:r>
    </w:p>
    <w:p w14:paraId="35BB6473" w14:textId="7EAA2C7C" w:rsidR="00497AA1" w:rsidRPr="00E23744" w:rsidRDefault="00497AA1">
      <w:pPr>
        <w:rPr>
          <w:rFonts w:ascii="Arial" w:hAnsi="Arial" w:cs="Arial"/>
        </w:rPr>
      </w:pPr>
      <w:r w:rsidRPr="00E23744">
        <w:rPr>
          <w:rFonts w:ascii="Arial" w:hAnsi="Arial" w:cs="Arial"/>
        </w:rPr>
        <w:t>PE12</w:t>
      </w:r>
      <w:r w:rsidR="009423A8">
        <w:rPr>
          <w:rFonts w:ascii="Arial" w:hAnsi="Arial" w:cs="Arial"/>
        </w:rPr>
        <w:t xml:space="preserve"> </w:t>
      </w:r>
      <w:r w:rsidRPr="00E23744">
        <w:rPr>
          <w:rFonts w:ascii="Arial" w:hAnsi="Arial" w:cs="Arial"/>
        </w:rPr>
        <w:t>0DE</w:t>
      </w:r>
    </w:p>
    <w:p w14:paraId="18E3B6AA" w14:textId="77777777" w:rsidR="00497AA1" w:rsidRPr="00E23744" w:rsidRDefault="00497AA1">
      <w:pPr>
        <w:rPr>
          <w:rFonts w:ascii="Arial" w:hAnsi="Arial" w:cs="Arial"/>
        </w:rPr>
      </w:pPr>
    </w:p>
    <w:p w14:paraId="3DDA97C6" w14:textId="72E35D23" w:rsidR="00497AA1" w:rsidRPr="006A43DE" w:rsidRDefault="00497AA1">
      <w:pPr>
        <w:rPr>
          <w:rFonts w:ascii="Arial" w:hAnsi="Arial" w:cs="Arial"/>
          <w:sz w:val="28"/>
          <w:szCs w:val="28"/>
        </w:rPr>
      </w:pPr>
      <w:r w:rsidRPr="006A43DE">
        <w:rPr>
          <w:rFonts w:ascii="Arial" w:hAnsi="Arial" w:cs="Arial"/>
          <w:sz w:val="28"/>
          <w:szCs w:val="28"/>
        </w:rPr>
        <w:t>Feb 2021</w:t>
      </w:r>
    </w:p>
    <w:p w14:paraId="17790F90" w14:textId="1A56C6EE" w:rsidR="00497AA1" w:rsidRPr="00E23744" w:rsidRDefault="00497AA1">
      <w:pPr>
        <w:rPr>
          <w:rFonts w:ascii="Arial" w:hAnsi="Arial" w:cs="Arial"/>
        </w:rPr>
      </w:pPr>
    </w:p>
    <w:p w14:paraId="0E1A541B" w14:textId="392A76F0" w:rsidR="00497AA1" w:rsidRPr="00E23744" w:rsidRDefault="00497AA1">
      <w:pPr>
        <w:rPr>
          <w:rFonts w:ascii="Arial" w:hAnsi="Arial" w:cs="Arial"/>
        </w:rPr>
      </w:pPr>
      <w:r w:rsidRPr="00E23744">
        <w:rPr>
          <w:rFonts w:ascii="Arial" w:hAnsi="Arial" w:cs="Arial"/>
        </w:rPr>
        <w:t>Contents</w:t>
      </w:r>
    </w:p>
    <w:p w14:paraId="2D21AD01" w14:textId="0C403C7A" w:rsidR="00497AA1" w:rsidRPr="00E23744" w:rsidRDefault="00497AA1" w:rsidP="00497AA1">
      <w:pPr>
        <w:pStyle w:val="ListParagraph"/>
        <w:numPr>
          <w:ilvl w:val="0"/>
          <w:numId w:val="1"/>
        </w:numPr>
        <w:rPr>
          <w:rFonts w:ascii="Arial" w:hAnsi="Arial" w:cs="Arial"/>
        </w:rPr>
      </w:pPr>
      <w:r w:rsidRPr="00E23744">
        <w:rPr>
          <w:rFonts w:ascii="Arial" w:hAnsi="Arial" w:cs="Arial"/>
        </w:rPr>
        <w:t>Introduction</w:t>
      </w:r>
      <w:r w:rsidR="005248F4">
        <w:rPr>
          <w:rFonts w:ascii="Arial" w:hAnsi="Arial" w:cs="Arial"/>
        </w:rPr>
        <w:tab/>
      </w:r>
      <w:r w:rsidR="005248F4">
        <w:rPr>
          <w:rFonts w:ascii="Arial" w:hAnsi="Arial" w:cs="Arial"/>
        </w:rPr>
        <w:tab/>
      </w:r>
      <w:r w:rsidR="005248F4">
        <w:rPr>
          <w:rFonts w:ascii="Arial" w:hAnsi="Arial" w:cs="Arial"/>
        </w:rPr>
        <w:tab/>
      </w:r>
      <w:r w:rsidR="005248F4">
        <w:rPr>
          <w:rFonts w:ascii="Arial" w:hAnsi="Arial" w:cs="Arial"/>
        </w:rPr>
        <w:tab/>
      </w:r>
      <w:r w:rsidR="005248F4">
        <w:rPr>
          <w:rFonts w:ascii="Arial" w:hAnsi="Arial" w:cs="Arial"/>
        </w:rPr>
        <w:tab/>
      </w:r>
      <w:r w:rsidR="005248F4">
        <w:rPr>
          <w:rFonts w:ascii="Arial" w:hAnsi="Arial" w:cs="Arial"/>
        </w:rPr>
        <w:tab/>
      </w:r>
      <w:r w:rsidR="005248F4">
        <w:rPr>
          <w:rFonts w:ascii="Arial" w:hAnsi="Arial" w:cs="Arial"/>
        </w:rPr>
        <w:tab/>
        <w:t>p</w:t>
      </w:r>
      <w:r w:rsidR="00E1073B">
        <w:rPr>
          <w:rFonts w:ascii="Arial" w:hAnsi="Arial" w:cs="Arial"/>
        </w:rPr>
        <w:t xml:space="preserve"> 1</w:t>
      </w:r>
    </w:p>
    <w:p w14:paraId="271C240D" w14:textId="7BB9681C" w:rsidR="00497AA1" w:rsidRDefault="00497AA1" w:rsidP="00497AA1">
      <w:pPr>
        <w:pStyle w:val="ListParagraph"/>
        <w:numPr>
          <w:ilvl w:val="0"/>
          <w:numId w:val="1"/>
        </w:numPr>
        <w:rPr>
          <w:rFonts w:ascii="Arial" w:hAnsi="Arial" w:cs="Arial"/>
        </w:rPr>
      </w:pPr>
      <w:r w:rsidRPr="00E23744">
        <w:rPr>
          <w:rFonts w:ascii="Arial" w:hAnsi="Arial" w:cs="Arial"/>
        </w:rPr>
        <w:t>Site Context</w:t>
      </w:r>
      <w:r w:rsidR="005248F4">
        <w:rPr>
          <w:rFonts w:ascii="Arial" w:hAnsi="Arial" w:cs="Arial"/>
        </w:rPr>
        <w:tab/>
      </w:r>
      <w:r w:rsidR="005248F4">
        <w:rPr>
          <w:rFonts w:ascii="Arial" w:hAnsi="Arial" w:cs="Arial"/>
        </w:rPr>
        <w:tab/>
      </w:r>
      <w:r w:rsidR="005248F4">
        <w:rPr>
          <w:rFonts w:ascii="Arial" w:hAnsi="Arial" w:cs="Arial"/>
        </w:rPr>
        <w:tab/>
      </w:r>
      <w:r w:rsidR="005248F4">
        <w:rPr>
          <w:rFonts w:ascii="Arial" w:hAnsi="Arial" w:cs="Arial"/>
        </w:rPr>
        <w:tab/>
      </w:r>
      <w:r w:rsidR="005248F4">
        <w:rPr>
          <w:rFonts w:ascii="Arial" w:hAnsi="Arial" w:cs="Arial"/>
        </w:rPr>
        <w:tab/>
      </w:r>
      <w:r w:rsidR="005248F4">
        <w:rPr>
          <w:rFonts w:ascii="Arial" w:hAnsi="Arial" w:cs="Arial"/>
        </w:rPr>
        <w:tab/>
      </w:r>
      <w:r w:rsidR="005248F4">
        <w:rPr>
          <w:rFonts w:ascii="Arial" w:hAnsi="Arial" w:cs="Arial"/>
        </w:rPr>
        <w:tab/>
        <w:t>p</w:t>
      </w:r>
      <w:r w:rsidR="00E1073B">
        <w:rPr>
          <w:rFonts w:ascii="Arial" w:hAnsi="Arial" w:cs="Arial"/>
        </w:rPr>
        <w:t xml:space="preserve"> </w:t>
      </w:r>
      <w:r w:rsidR="0026605D">
        <w:rPr>
          <w:rFonts w:ascii="Arial" w:hAnsi="Arial" w:cs="Arial"/>
        </w:rPr>
        <w:t>2</w:t>
      </w:r>
    </w:p>
    <w:p w14:paraId="17E32C86" w14:textId="77777777" w:rsidR="00D34254" w:rsidRPr="00E23744" w:rsidRDefault="00D34254" w:rsidP="00D34254">
      <w:pPr>
        <w:pStyle w:val="ListParagraph"/>
        <w:rPr>
          <w:rFonts w:ascii="Arial" w:hAnsi="Arial" w:cs="Arial"/>
        </w:rPr>
      </w:pPr>
    </w:p>
    <w:p w14:paraId="00207C43" w14:textId="1F7201E2" w:rsidR="00497AA1" w:rsidRDefault="00497AA1" w:rsidP="00497AA1">
      <w:pPr>
        <w:pStyle w:val="ListParagraph"/>
        <w:numPr>
          <w:ilvl w:val="0"/>
          <w:numId w:val="1"/>
        </w:numPr>
        <w:rPr>
          <w:rFonts w:ascii="Arial" w:hAnsi="Arial" w:cs="Arial"/>
        </w:rPr>
      </w:pPr>
      <w:r w:rsidRPr="00E23744">
        <w:rPr>
          <w:rFonts w:ascii="Arial" w:hAnsi="Arial" w:cs="Arial"/>
        </w:rPr>
        <w:t>Proposal</w:t>
      </w:r>
    </w:p>
    <w:p w14:paraId="73BF0B46" w14:textId="187AD0BB" w:rsidR="005248F4" w:rsidRDefault="005248F4" w:rsidP="005248F4">
      <w:pPr>
        <w:pStyle w:val="ListParagraph"/>
        <w:ind w:left="2880"/>
        <w:rPr>
          <w:rFonts w:ascii="Arial" w:hAnsi="Arial" w:cs="Arial"/>
        </w:rPr>
      </w:pPr>
      <w:r>
        <w:rPr>
          <w:rFonts w:ascii="Arial" w:hAnsi="Arial" w:cs="Arial"/>
        </w:rPr>
        <w:t>Design/purpose</w:t>
      </w:r>
      <w:r>
        <w:rPr>
          <w:rFonts w:ascii="Arial" w:hAnsi="Arial" w:cs="Arial"/>
        </w:rPr>
        <w:tab/>
      </w:r>
      <w:r>
        <w:rPr>
          <w:rFonts w:ascii="Arial" w:hAnsi="Arial" w:cs="Arial"/>
        </w:rPr>
        <w:tab/>
      </w:r>
      <w:r>
        <w:rPr>
          <w:rFonts w:ascii="Arial" w:hAnsi="Arial" w:cs="Arial"/>
        </w:rPr>
        <w:tab/>
        <w:t>p</w:t>
      </w:r>
      <w:r w:rsidR="0026605D">
        <w:rPr>
          <w:rFonts w:ascii="Arial" w:hAnsi="Arial" w:cs="Arial"/>
        </w:rPr>
        <w:t xml:space="preserve"> 3</w:t>
      </w:r>
    </w:p>
    <w:p w14:paraId="7367AF0D" w14:textId="19DF215C" w:rsidR="00D34254" w:rsidRDefault="00D34254" w:rsidP="005248F4">
      <w:pPr>
        <w:pStyle w:val="ListParagraph"/>
        <w:ind w:left="2880"/>
        <w:rPr>
          <w:rFonts w:ascii="Arial" w:hAnsi="Arial" w:cs="Arial"/>
        </w:rPr>
      </w:pPr>
      <w:r>
        <w:rPr>
          <w:rFonts w:ascii="Arial" w:hAnsi="Arial" w:cs="Arial"/>
        </w:rPr>
        <w:t>Appearance/materials</w:t>
      </w:r>
      <w:r>
        <w:rPr>
          <w:rFonts w:ascii="Arial" w:hAnsi="Arial" w:cs="Arial"/>
        </w:rPr>
        <w:tab/>
      </w:r>
      <w:r>
        <w:rPr>
          <w:rFonts w:ascii="Arial" w:hAnsi="Arial" w:cs="Arial"/>
        </w:rPr>
        <w:tab/>
      </w:r>
      <w:r>
        <w:rPr>
          <w:rFonts w:ascii="Arial" w:hAnsi="Arial" w:cs="Arial"/>
        </w:rPr>
        <w:tab/>
        <w:t>p</w:t>
      </w:r>
      <w:r w:rsidR="0026605D">
        <w:rPr>
          <w:rFonts w:ascii="Arial" w:hAnsi="Arial" w:cs="Arial"/>
        </w:rPr>
        <w:t xml:space="preserve"> 3</w:t>
      </w:r>
    </w:p>
    <w:p w14:paraId="645D1E32" w14:textId="396A72D3" w:rsidR="00D34254" w:rsidRDefault="00D34254" w:rsidP="005248F4">
      <w:pPr>
        <w:pStyle w:val="ListParagraph"/>
        <w:ind w:left="2880"/>
        <w:rPr>
          <w:rFonts w:ascii="Arial" w:hAnsi="Arial" w:cs="Arial"/>
        </w:rPr>
      </w:pPr>
      <w:r>
        <w:rPr>
          <w:rFonts w:ascii="Arial" w:hAnsi="Arial" w:cs="Arial"/>
        </w:rPr>
        <w:t>Access/parking</w:t>
      </w:r>
      <w:r>
        <w:rPr>
          <w:rFonts w:ascii="Arial" w:hAnsi="Arial" w:cs="Arial"/>
        </w:rPr>
        <w:tab/>
      </w:r>
      <w:r>
        <w:rPr>
          <w:rFonts w:ascii="Arial" w:hAnsi="Arial" w:cs="Arial"/>
        </w:rPr>
        <w:tab/>
      </w:r>
      <w:r>
        <w:rPr>
          <w:rFonts w:ascii="Arial" w:hAnsi="Arial" w:cs="Arial"/>
        </w:rPr>
        <w:tab/>
        <w:t>p</w:t>
      </w:r>
      <w:r w:rsidR="0026605D">
        <w:rPr>
          <w:rFonts w:ascii="Arial" w:hAnsi="Arial" w:cs="Arial"/>
        </w:rPr>
        <w:t xml:space="preserve"> 3</w:t>
      </w:r>
    </w:p>
    <w:p w14:paraId="7F050793" w14:textId="77777777" w:rsidR="006F45BC" w:rsidRDefault="00D34254" w:rsidP="006F45BC">
      <w:pPr>
        <w:pStyle w:val="ListParagraph"/>
        <w:ind w:left="2880"/>
        <w:rPr>
          <w:rFonts w:ascii="Arial" w:hAnsi="Arial" w:cs="Arial"/>
        </w:rPr>
      </w:pPr>
      <w:r>
        <w:rPr>
          <w:rFonts w:ascii="Arial" w:hAnsi="Arial" w:cs="Arial"/>
        </w:rPr>
        <w:t>Refuse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w:t>
      </w:r>
      <w:r w:rsidR="0026605D">
        <w:rPr>
          <w:rFonts w:ascii="Arial" w:hAnsi="Arial" w:cs="Arial"/>
        </w:rPr>
        <w:t xml:space="preserve"> 3</w:t>
      </w:r>
    </w:p>
    <w:p w14:paraId="0BA40A23" w14:textId="43C3D946" w:rsidR="006F45BC" w:rsidRPr="006F45BC" w:rsidRDefault="006F45BC" w:rsidP="006F45BC">
      <w:pPr>
        <w:pStyle w:val="ListParagraph"/>
        <w:ind w:left="2880"/>
        <w:rPr>
          <w:rFonts w:ascii="Arial" w:hAnsi="Arial" w:cs="Arial"/>
        </w:rPr>
      </w:pPr>
      <w:r w:rsidRPr="006F45BC">
        <w:rPr>
          <w:rFonts w:ascii="Arial" w:hAnsi="Arial" w:cs="Arial"/>
        </w:rPr>
        <w:t>Impact on neighbouring amenity</w:t>
      </w:r>
      <w:r>
        <w:rPr>
          <w:rFonts w:ascii="Arial" w:hAnsi="Arial" w:cs="Arial"/>
        </w:rPr>
        <w:tab/>
        <w:t>p 3</w:t>
      </w:r>
    </w:p>
    <w:p w14:paraId="0C1E1E2A" w14:textId="444E2316" w:rsidR="006F45BC" w:rsidRDefault="006F45BC" w:rsidP="005248F4">
      <w:pPr>
        <w:pStyle w:val="ListParagraph"/>
        <w:ind w:left="2880"/>
        <w:rPr>
          <w:rFonts w:ascii="Arial" w:hAnsi="Arial" w:cs="Arial"/>
        </w:rPr>
      </w:pPr>
      <w:r>
        <w:rPr>
          <w:rFonts w:ascii="Arial" w:hAnsi="Arial" w:cs="Arial"/>
        </w:rPr>
        <w:t>Opening hours</w:t>
      </w:r>
      <w:r>
        <w:rPr>
          <w:rFonts w:ascii="Arial" w:hAnsi="Arial" w:cs="Arial"/>
        </w:rPr>
        <w:tab/>
      </w:r>
      <w:r>
        <w:rPr>
          <w:rFonts w:ascii="Arial" w:hAnsi="Arial" w:cs="Arial"/>
        </w:rPr>
        <w:tab/>
      </w:r>
      <w:r>
        <w:rPr>
          <w:rFonts w:ascii="Arial" w:hAnsi="Arial" w:cs="Arial"/>
        </w:rPr>
        <w:tab/>
        <w:t>p 3-4</w:t>
      </w:r>
    </w:p>
    <w:p w14:paraId="22E668CA" w14:textId="77777777" w:rsidR="00D34254" w:rsidRPr="00E23744" w:rsidRDefault="00D34254" w:rsidP="005248F4">
      <w:pPr>
        <w:pStyle w:val="ListParagraph"/>
        <w:ind w:left="2880"/>
        <w:rPr>
          <w:rFonts w:ascii="Arial" w:hAnsi="Arial" w:cs="Arial"/>
        </w:rPr>
      </w:pPr>
    </w:p>
    <w:p w14:paraId="2BEC5DBA" w14:textId="0D125921" w:rsidR="00497AA1" w:rsidRPr="00E23744" w:rsidRDefault="00497AA1" w:rsidP="00497AA1">
      <w:pPr>
        <w:pStyle w:val="ListParagraph"/>
        <w:numPr>
          <w:ilvl w:val="0"/>
          <w:numId w:val="1"/>
        </w:numPr>
        <w:rPr>
          <w:rFonts w:ascii="Arial" w:hAnsi="Arial" w:cs="Arial"/>
        </w:rPr>
      </w:pPr>
      <w:r w:rsidRPr="00E23744">
        <w:rPr>
          <w:rFonts w:ascii="Arial" w:hAnsi="Arial" w:cs="Arial"/>
        </w:rPr>
        <w:t>Conclusion</w:t>
      </w:r>
      <w:r w:rsidR="005248F4">
        <w:rPr>
          <w:rFonts w:ascii="Arial" w:hAnsi="Arial" w:cs="Arial"/>
        </w:rPr>
        <w:tab/>
      </w:r>
      <w:r w:rsidR="005248F4">
        <w:rPr>
          <w:rFonts w:ascii="Arial" w:hAnsi="Arial" w:cs="Arial"/>
        </w:rPr>
        <w:tab/>
      </w:r>
      <w:r w:rsidR="005248F4">
        <w:rPr>
          <w:rFonts w:ascii="Arial" w:hAnsi="Arial" w:cs="Arial"/>
        </w:rPr>
        <w:tab/>
      </w:r>
      <w:r w:rsidR="005248F4">
        <w:rPr>
          <w:rFonts w:ascii="Arial" w:hAnsi="Arial" w:cs="Arial"/>
        </w:rPr>
        <w:tab/>
      </w:r>
      <w:r w:rsidR="005248F4">
        <w:rPr>
          <w:rFonts w:ascii="Arial" w:hAnsi="Arial" w:cs="Arial"/>
        </w:rPr>
        <w:tab/>
      </w:r>
      <w:r w:rsidR="005248F4">
        <w:rPr>
          <w:rFonts w:ascii="Arial" w:hAnsi="Arial" w:cs="Arial"/>
        </w:rPr>
        <w:tab/>
      </w:r>
      <w:r w:rsidR="005248F4">
        <w:rPr>
          <w:rFonts w:ascii="Arial" w:hAnsi="Arial" w:cs="Arial"/>
        </w:rPr>
        <w:tab/>
        <w:t>p</w:t>
      </w:r>
      <w:r w:rsidR="0026605D">
        <w:rPr>
          <w:rFonts w:ascii="Arial" w:hAnsi="Arial" w:cs="Arial"/>
        </w:rPr>
        <w:t xml:space="preserve"> 5</w:t>
      </w:r>
    </w:p>
    <w:p w14:paraId="634584F2" w14:textId="7A823ED5" w:rsidR="00497AA1" w:rsidRDefault="00497AA1">
      <w:pPr>
        <w:rPr>
          <w:rFonts w:ascii="Arial" w:hAnsi="Arial" w:cs="Arial"/>
        </w:rPr>
      </w:pPr>
    </w:p>
    <w:p w14:paraId="71B16C1C" w14:textId="77777777" w:rsidR="00DC168E" w:rsidRPr="00E23744" w:rsidRDefault="00DC168E">
      <w:pPr>
        <w:rPr>
          <w:rFonts w:ascii="Arial" w:hAnsi="Arial" w:cs="Arial"/>
        </w:rPr>
      </w:pPr>
    </w:p>
    <w:p w14:paraId="5482E79F" w14:textId="476D3738" w:rsidR="00497AA1" w:rsidRDefault="0010458B">
      <w:pPr>
        <w:rPr>
          <w:rFonts w:ascii="Arial" w:hAnsi="Arial" w:cs="Arial"/>
          <w:b/>
          <w:bCs/>
        </w:rPr>
      </w:pPr>
      <w:r w:rsidRPr="00E23744">
        <w:rPr>
          <w:rFonts w:ascii="Arial" w:hAnsi="Arial" w:cs="Arial"/>
        </w:rPr>
        <w:t>1.</w:t>
      </w:r>
      <w:r w:rsidRPr="00E23744">
        <w:rPr>
          <w:rFonts w:ascii="Arial" w:hAnsi="Arial" w:cs="Arial"/>
        </w:rPr>
        <w:tab/>
      </w:r>
      <w:r w:rsidRPr="00E23744">
        <w:rPr>
          <w:rFonts w:ascii="Arial" w:hAnsi="Arial" w:cs="Arial"/>
          <w:b/>
          <w:bCs/>
        </w:rPr>
        <w:t>Introduction</w:t>
      </w:r>
    </w:p>
    <w:p w14:paraId="43EC3E0E" w14:textId="77777777" w:rsidR="006A43DE" w:rsidRPr="00E23744" w:rsidRDefault="006A43DE">
      <w:pPr>
        <w:rPr>
          <w:rFonts w:ascii="Arial" w:hAnsi="Arial" w:cs="Arial"/>
          <w:b/>
          <w:bCs/>
        </w:rPr>
      </w:pPr>
    </w:p>
    <w:p w14:paraId="5600DF09" w14:textId="0B8BFD0F" w:rsidR="0010458B" w:rsidRPr="00E23744" w:rsidRDefault="0010458B">
      <w:pPr>
        <w:rPr>
          <w:rFonts w:ascii="Arial" w:hAnsi="Arial" w:cs="Arial"/>
        </w:rPr>
      </w:pPr>
      <w:r w:rsidRPr="00E23744">
        <w:rPr>
          <w:rFonts w:ascii="Arial" w:hAnsi="Arial" w:cs="Arial"/>
        </w:rPr>
        <w:t xml:space="preserve">1.1 </w:t>
      </w:r>
      <w:r w:rsidRPr="00E23744">
        <w:rPr>
          <w:rFonts w:ascii="Arial" w:hAnsi="Arial" w:cs="Arial"/>
        </w:rPr>
        <w:tab/>
        <w:t xml:space="preserve">This Planning Statement is provided in support of a planning application seeking the change of use of the detached garage </w:t>
      </w:r>
      <w:r w:rsidR="000B780A">
        <w:rPr>
          <w:rFonts w:ascii="Arial" w:hAnsi="Arial" w:cs="Arial"/>
        </w:rPr>
        <w:t>building</w:t>
      </w:r>
      <w:r w:rsidRPr="00E23744">
        <w:rPr>
          <w:rFonts w:ascii="Arial" w:hAnsi="Arial" w:cs="Arial"/>
        </w:rPr>
        <w:t xml:space="preserve"> of The Grange, </w:t>
      </w:r>
      <w:proofErr w:type="spellStart"/>
      <w:r w:rsidRPr="00E23744">
        <w:rPr>
          <w:rFonts w:ascii="Arial" w:hAnsi="Arial" w:cs="Arial"/>
        </w:rPr>
        <w:t>Gedney</w:t>
      </w:r>
      <w:proofErr w:type="spellEnd"/>
      <w:r w:rsidRPr="00E23744">
        <w:rPr>
          <w:rFonts w:ascii="Arial" w:hAnsi="Arial" w:cs="Arial"/>
        </w:rPr>
        <w:t xml:space="preserve"> Broadgate from domestic garage and garden room use to </w:t>
      </w:r>
      <w:r w:rsidR="0048303B" w:rsidRPr="00E23744">
        <w:rPr>
          <w:rFonts w:ascii="Arial" w:hAnsi="Arial" w:cs="Arial"/>
        </w:rPr>
        <w:t>a semi</w:t>
      </w:r>
      <w:r w:rsidR="0026605D">
        <w:rPr>
          <w:rFonts w:ascii="Arial" w:hAnsi="Arial" w:cs="Arial"/>
        </w:rPr>
        <w:t>-</w:t>
      </w:r>
      <w:r w:rsidR="0048303B" w:rsidRPr="00E23744">
        <w:rPr>
          <w:rFonts w:ascii="Arial" w:hAnsi="Arial" w:cs="Arial"/>
        </w:rPr>
        <w:t>private fitness suite.</w:t>
      </w:r>
    </w:p>
    <w:p w14:paraId="792575D9" w14:textId="00AF23F4" w:rsidR="0048303B" w:rsidRPr="00E23744" w:rsidRDefault="0048303B">
      <w:pPr>
        <w:rPr>
          <w:rFonts w:ascii="Arial" w:hAnsi="Arial" w:cs="Arial"/>
        </w:rPr>
      </w:pPr>
      <w:r w:rsidRPr="00E23744">
        <w:rPr>
          <w:rFonts w:ascii="Arial" w:hAnsi="Arial" w:cs="Arial"/>
        </w:rPr>
        <w:t xml:space="preserve">1.2 </w:t>
      </w:r>
      <w:r w:rsidRPr="00E23744">
        <w:rPr>
          <w:rFonts w:ascii="Arial" w:hAnsi="Arial" w:cs="Arial"/>
        </w:rPr>
        <w:tab/>
        <w:t>This statement has been produced by the proprietor Mr William Newell to explain the proposal and to</w:t>
      </w:r>
      <w:r w:rsidR="00F725E5">
        <w:rPr>
          <w:rFonts w:ascii="Arial" w:hAnsi="Arial" w:cs="Arial"/>
        </w:rPr>
        <w:t xml:space="preserve"> </w:t>
      </w:r>
      <w:r w:rsidRPr="00E23744">
        <w:rPr>
          <w:rFonts w:ascii="Arial" w:hAnsi="Arial" w:cs="Arial"/>
        </w:rPr>
        <w:t>set out the planning considerations.</w:t>
      </w:r>
    </w:p>
    <w:p w14:paraId="7585C6DE" w14:textId="282B21C5" w:rsidR="0048303B" w:rsidRPr="00E23744" w:rsidRDefault="00D34254">
      <w:pPr>
        <w:rPr>
          <w:rFonts w:ascii="Arial" w:hAnsi="Arial" w:cs="Arial"/>
        </w:rPr>
      </w:pPr>
      <w:r>
        <w:rPr>
          <w:rFonts w:ascii="Arial" w:hAnsi="Arial" w:cs="Arial"/>
        </w:rPr>
        <w:br w:type="page"/>
      </w:r>
    </w:p>
    <w:p w14:paraId="4B7DFCD0" w14:textId="145959E3" w:rsidR="0048303B" w:rsidRDefault="008E548B">
      <w:pPr>
        <w:rPr>
          <w:rFonts w:ascii="Arial" w:hAnsi="Arial" w:cs="Arial"/>
          <w:b/>
          <w:bCs/>
        </w:rPr>
      </w:pPr>
      <w:r w:rsidRPr="00E23744">
        <w:rPr>
          <w:rFonts w:ascii="Arial" w:hAnsi="Arial" w:cs="Arial"/>
        </w:rPr>
        <w:lastRenderedPageBreak/>
        <w:t xml:space="preserve">2. </w:t>
      </w:r>
      <w:r w:rsidRPr="00E23744">
        <w:rPr>
          <w:rFonts w:ascii="Arial" w:hAnsi="Arial" w:cs="Arial"/>
        </w:rPr>
        <w:tab/>
      </w:r>
      <w:r w:rsidRPr="00E23744">
        <w:rPr>
          <w:rFonts w:ascii="Arial" w:hAnsi="Arial" w:cs="Arial"/>
          <w:b/>
          <w:bCs/>
        </w:rPr>
        <w:t>Site Context</w:t>
      </w:r>
    </w:p>
    <w:p w14:paraId="42DA0838" w14:textId="77777777" w:rsidR="006A43DE" w:rsidRPr="00E23744" w:rsidRDefault="006A43DE">
      <w:pPr>
        <w:rPr>
          <w:rFonts w:ascii="Arial" w:hAnsi="Arial" w:cs="Arial"/>
          <w:b/>
          <w:bCs/>
        </w:rPr>
      </w:pPr>
    </w:p>
    <w:p w14:paraId="25794DDA" w14:textId="16000FC1" w:rsidR="008E548B" w:rsidRPr="00E23744" w:rsidRDefault="008E548B">
      <w:pPr>
        <w:rPr>
          <w:rFonts w:ascii="Arial" w:hAnsi="Arial" w:cs="Arial"/>
        </w:rPr>
      </w:pPr>
      <w:r w:rsidRPr="00E23744">
        <w:rPr>
          <w:rFonts w:ascii="Arial" w:hAnsi="Arial" w:cs="Arial"/>
        </w:rPr>
        <w:t>2.1</w:t>
      </w:r>
      <w:r w:rsidRPr="00E23744">
        <w:rPr>
          <w:rFonts w:ascii="Arial" w:hAnsi="Arial" w:cs="Arial"/>
        </w:rPr>
        <w:tab/>
        <w:t xml:space="preserve">The property </w:t>
      </w:r>
      <w:proofErr w:type="gramStart"/>
      <w:r w:rsidRPr="00E23744">
        <w:rPr>
          <w:rFonts w:ascii="Arial" w:hAnsi="Arial" w:cs="Arial"/>
        </w:rPr>
        <w:t>is located in</w:t>
      </w:r>
      <w:proofErr w:type="gramEnd"/>
      <w:r w:rsidRPr="00E23744">
        <w:rPr>
          <w:rFonts w:ascii="Arial" w:hAnsi="Arial" w:cs="Arial"/>
        </w:rPr>
        <w:t xml:space="preserve"> a </w:t>
      </w:r>
      <w:proofErr w:type="spellStart"/>
      <w:r w:rsidRPr="00E23744">
        <w:rPr>
          <w:rFonts w:ascii="Arial" w:hAnsi="Arial" w:cs="Arial"/>
        </w:rPr>
        <w:t>semi rural</w:t>
      </w:r>
      <w:proofErr w:type="spellEnd"/>
      <w:r w:rsidRPr="00E23744">
        <w:rPr>
          <w:rFonts w:ascii="Arial" w:hAnsi="Arial" w:cs="Arial"/>
        </w:rPr>
        <w:t xml:space="preserve"> location south of the A17 </w:t>
      </w:r>
      <w:proofErr w:type="spellStart"/>
      <w:r w:rsidR="00A26B50">
        <w:rPr>
          <w:rFonts w:ascii="Arial" w:hAnsi="Arial" w:cs="Arial"/>
        </w:rPr>
        <w:t>Gedney</w:t>
      </w:r>
      <w:proofErr w:type="spellEnd"/>
      <w:r w:rsidR="00A26B50">
        <w:rPr>
          <w:rFonts w:ascii="Arial" w:hAnsi="Arial" w:cs="Arial"/>
        </w:rPr>
        <w:t xml:space="preserve"> </w:t>
      </w:r>
      <w:r w:rsidRPr="00E23744">
        <w:rPr>
          <w:rFonts w:ascii="Arial" w:hAnsi="Arial" w:cs="Arial"/>
        </w:rPr>
        <w:t>roundabout.</w:t>
      </w:r>
      <w:r w:rsidR="002005AA">
        <w:rPr>
          <w:rFonts w:ascii="Arial" w:hAnsi="Arial" w:cs="Arial"/>
        </w:rPr>
        <w:t xml:space="preserve"> </w:t>
      </w:r>
    </w:p>
    <w:p w14:paraId="0E751EC5" w14:textId="139442E5" w:rsidR="008E548B" w:rsidRPr="00E23744" w:rsidRDefault="008E548B">
      <w:pPr>
        <w:rPr>
          <w:rFonts w:ascii="Arial" w:hAnsi="Arial" w:cs="Arial"/>
        </w:rPr>
      </w:pPr>
      <w:r w:rsidRPr="00E23744">
        <w:rPr>
          <w:rFonts w:ascii="Arial" w:hAnsi="Arial" w:cs="Arial"/>
        </w:rPr>
        <w:t>2.2</w:t>
      </w:r>
      <w:r w:rsidR="00255D1A">
        <w:rPr>
          <w:rFonts w:ascii="Arial" w:hAnsi="Arial" w:cs="Arial"/>
        </w:rPr>
        <w:tab/>
      </w:r>
      <w:r w:rsidR="00255D1A" w:rsidRPr="00255D1A">
        <w:rPr>
          <w:rFonts w:ascii="Arial" w:hAnsi="Arial" w:cs="Arial"/>
        </w:rPr>
        <w:t xml:space="preserve">The main house was built c1792, Georgian design with later Victorian elevations. It is </w:t>
      </w:r>
      <w:r w:rsidR="000A7C54">
        <w:rPr>
          <w:rFonts w:ascii="Arial" w:hAnsi="Arial" w:cs="Arial"/>
        </w:rPr>
        <w:t>rendered</w:t>
      </w:r>
      <w:r w:rsidR="00255D1A" w:rsidRPr="00255D1A">
        <w:rPr>
          <w:rFonts w:ascii="Arial" w:hAnsi="Arial" w:cs="Arial"/>
        </w:rPr>
        <w:t xml:space="preserve"> on 3 sides with York stone coloured cement render and has white timber sash windows. The roof tiles on the garage and main house </w:t>
      </w:r>
      <w:proofErr w:type="gramStart"/>
      <w:r w:rsidR="000A4BEE">
        <w:rPr>
          <w:rFonts w:ascii="Arial" w:hAnsi="Arial" w:cs="Arial"/>
        </w:rPr>
        <w:t>are</w:t>
      </w:r>
      <w:proofErr w:type="gramEnd"/>
      <w:r w:rsidR="00255D1A" w:rsidRPr="00255D1A">
        <w:rPr>
          <w:rFonts w:ascii="Arial" w:hAnsi="Arial" w:cs="Arial"/>
        </w:rPr>
        <w:t xml:space="preserve"> blue slate.  The grounds are 2/3 acre consisting of lawn grass and lined by various trees</w:t>
      </w:r>
      <w:r w:rsidR="00B8565F">
        <w:rPr>
          <w:rFonts w:ascii="Arial" w:hAnsi="Arial" w:cs="Arial"/>
        </w:rPr>
        <w:t>. The property</w:t>
      </w:r>
      <w:r w:rsidR="002A51D5">
        <w:rPr>
          <w:rFonts w:ascii="Arial" w:hAnsi="Arial" w:cs="Arial"/>
        </w:rPr>
        <w:t xml:space="preserve"> </w:t>
      </w:r>
      <w:r w:rsidR="00B8565F">
        <w:rPr>
          <w:rFonts w:ascii="Arial" w:hAnsi="Arial" w:cs="Arial"/>
        </w:rPr>
        <w:t xml:space="preserve">is </w:t>
      </w:r>
      <w:r w:rsidR="002A51D5">
        <w:rPr>
          <w:rFonts w:ascii="Arial" w:hAnsi="Arial" w:cs="Arial"/>
        </w:rPr>
        <w:t xml:space="preserve">enclosed by </w:t>
      </w:r>
      <w:r w:rsidR="00B8565F">
        <w:rPr>
          <w:rFonts w:ascii="Arial" w:hAnsi="Arial" w:cs="Arial"/>
        </w:rPr>
        <w:t>wire fencing</w:t>
      </w:r>
      <w:r w:rsidR="00387AB4">
        <w:rPr>
          <w:rFonts w:ascii="Arial" w:hAnsi="Arial" w:cs="Arial"/>
        </w:rPr>
        <w:t xml:space="preserve">, </w:t>
      </w:r>
      <w:r w:rsidR="00B8565F">
        <w:rPr>
          <w:rFonts w:ascii="Arial" w:hAnsi="Arial" w:cs="Arial"/>
        </w:rPr>
        <w:t>wooden fencing (North aspect) and wall/metal driveway gate (West aspect).</w:t>
      </w:r>
      <w:r w:rsidR="005C450A" w:rsidRPr="00A26B50">
        <w:rPr>
          <w:rFonts w:ascii="Arial" w:hAnsi="Arial" w:cs="Arial"/>
        </w:rPr>
        <w:t xml:space="preserve"> </w:t>
      </w:r>
      <w:r w:rsidR="005C450A">
        <w:rPr>
          <w:rFonts w:ascii="Arial" w:hAnsi="Arial" w:cs="Arial"/>
        </w:rPr>
        <w:t>Vehicle a</w:t>
      </w:r>
      <w:r w:rsidR="005C450A" w:rsidRPr="00A26B50">
        <w:rPr>
          <w:rFonts w:ascii="Arial" w:hAnsi="Arial" w:cs="Arial"/>
        </w:rPr>
        <w:t>ccess is provided via a double entrance/exit gravel drivewa</w:t>
      </w:r>
      <w:r w:rsidR="005C450A">
        <w:rPr>
          <w:rFonts w:ascii="Arial" w:hAnsi="Arial" w:cs="Arial"/>
        </w:rPr>
        <w:t xml:space="preserve">y for multiple cars. </w:t>
      </w:r>
      <w:r w:rsidR="00CC6208">
        <w:rPr>
          <w:rFonts w:ascii="Arial" w:hAnsi="Arial" w:cs="Arial"/>
        </w:rPr>
        <w:t>The property is not listed or located in a conservation area.</w:t>
      </w:r>
    </w:p>
    <w:p w14:paraId="7BC7FC2A" w14:textId="791AA079" w:rsidR="002A51D5" w:rsidRDefault="008E548B">
      <w:pPr>
        <w:rPr>
          <w:rFonts w:ascii="Arial" w:hAnsi="Arial" w:cs="Arial"/>
        </w:rPr>
      </w:pPr>
      <w:r w:rsidRPr="00E23744">
        <w:rPr>
          <w:rFonts w:ascii="Arial" w:hAnsi="Arial" w:cs="Arial"/>
        </w:rPr>
        <w:t>2.3</w:t>
      </w:r>
      <w:r w:rsidRPr="00E23744">
        <w:rPr>
          <w:rFonts w:ascii="Arial" w:hAnsi="Arial" w:cs="Arial"/>
        </w:rPr>
        <w:tab/>
      </w:r>
      <w:r w:rsidRPr="00A26B50">
        <w:rPr>
          <w:rFonts w:ascii="Arial" w:hAnsi="Arial" w:cs="Arial"/>
        </w:rPr>
        <w:t xml:space="preserve">The detached </w:t>
      </w:r>
      <w:r w:rsidR="00FC08E2">
        <w:rPr>
          <w:rFonts w:ascii="Arial" w:hAnsi="Arial" w:cs="Arial"/>
        </w:rPr>
        <w:t xml:space="preserve">triple garage and garden store </w:t>
      </w:r>
      <w:r w:rsidRPr="00A26B50">
        <w:rPr>
          <w:rFonts w:ascii="Arial" w:hAnsi="Arial" w:cs="Arial"/>
        </w:rPr>
        <w:t xml:space="preserve">building which is the subject of this application is situated approximately 9.5metres </w:t>
      </w:r>
      <w:r w:rsidR="00255D1A" w:rsidRPr="00A26B50">
        <w:rPr>
          <w:rFonts w:ascii="Arial" w:hAnsi="Arial" w:cs="Arial"/>
        </w:rPr>
        <w:t xml:space="preserve">adjacent to </w:t>
      </w:r>
      <w:r w:rsidRPr="00A26B50">
        <w:rPr>
          <w:rFonts w:ascii="Arial" w:hAnsi="Arial" w:cs="Arial"/>
        </w:rPr>
        <w:t xml:space="preserve">the main </w:t>
      </w:r>
      <w:r w:rsidR="005C450A">
        <w:rPr>
          <w:rFonts w:ascii="Arial" w:hAnsi="Arial" w:cs="Arial"/>
        </w:rPr>
        <w:t>house</w:t>
      </w:r>
      <w:r w:rsidRPr="00A26B50">
        <w:rPr>
          <w:rFonts w:ascii="Arial" w:hAnsi="Arial" w:cs="Arial"/>
        </w:rPr>
        <w:t xml:space="preserve">. </w:t>
      </w:r>
      <w:r w:rsidR="00A26B50" w:rsidRPr="00A26B50">
        <w:rPr>
          <w:rFonts w:ascii="Arial" w:hAnsi="Arial" w:cs="Arial"/>
        </w:rPr>
        <w:t>The garage is constructed of block walls with common red brick frontage and has buff coloured cement rendered rear elevat</w:t>
      </w:r>
      <w:r w:rsidR="00A26B50">
        <w:rPr>
          <w:rFonts w:ascii="Arial" w:hAnsi="Arial" w:cs="Arial"/>
        </w:rPr>
        <w:t xml:space="preserve">ion </w:t>
      </w:r>
      <w:r w:rsidR="00A26B50" w:rsidRPr="00A26B50">
        <w:rPr>
          <w:rFonts w:ascii="Arial" w:hAnsi="Arial" w:cs="Arial"/>
        </w:rPr>
        <w:t>and gable ends.</w:t>
      </w:r>
      <w:r w:rsidR="00387AB4">
        <w:rPr>
          <w:rFonts w:ascii="Arial" w:hAnsi="Arial" w:cs="Arial"/>
        </w:rPr>
        <w:t xml:space="preserve"> The individual garages have white double wooden doors</w:t>
      </w:r>
      <w:r w:rsidR="00037FBA">
        <w:rPr>
          <w:rFonts w:ascii="Arial" w:hAnsi="Arial" w:cs="Arial"/>
        </w:rPr>
        <w:t xml:space="preserve"> with single glazed sections</w:t>
      </w:r>
      <w:r w:rsidR="00387AB4">
        <w:rPr>
          <w:rFonts w:ascii="Arial" w:hAnsi="Arial" w:cs="Arial"/>
        </w:rPr>
        <w:t>.</w:t>
      </w:r>
      <w:r w:rsidR="00A26B50" w:rsidRPr="00A26B50">
        <w:rPr>
          <w:rFonts w:ascii="Arial" w:hAnsi="Arial" w:cs="Arial"/>
        </w:rPr>
        <w:t xml:space="preserve"> </w:t>
      </w:r>
      <w:r w:rsidR="00387AB4">
        <w:rPr>
          <w:rFonts w:ascii="Arial" w:hAnsi="Arial" w:cs="Arial"/>
        </w:rPr>
        <w:t>The building</w:t>
      </w:r>
      <w:r w:rsidR="00A26B50" w:rsidRPr="00A26B50">
        <w:rPr>
          <w:rFonts w:ascii="Arial" w:hAnsi="Arial" w:cs="Arial"/>
        </w:rPr>
        <w:t xml:space="preserve"> has a first floor consisting of 2 rooms in the roof space</w:t>
      </w:r>
      <w:r w:rsidR="00A26B50">
        <w:rPr>
          <w:rFonts w:ascii="Arial" w:hAnsi="Arial" w:cs="Arial"/>
        </w:rPr>
        <w:t xml:space="preserve"> with</w:t>
      </w:r>
      <w:r w:rsidR="000A4BEE">
        <w:rPr>
          <w:rFonts w:ascii="Arial" w:hAnsi="Arial" w:cs="Arial"/>
        </w:rPr>
        <w:t xml:space="preserve"> internal</w:t>
      </w:r>
      <w:r w:rsidR="00A26B50">
        <w:rPr>
          <w:rFonts w:ascii="Arial" w:hAnsi="Arial" w:cs="Arial"/>
        </w:rPr>
        <w:t xml:space="preserve"> stair access</w:t>
      </w:r>
      <w:r w:rsidR="005C450A">
        <w:rPr>
          <w:rFonts w:ascii="Arial" w:hAnsi="Arial" w:cs="Arial"/>
        </w:rPr>
        <w:t xml:space="preserve">. </w:t>
      </w:r>
      <w:r w:rsidR="000A7C54">
        <w:rPr>
          <w:rFonts w:ascii="Arial" w:hAnsi="Arial" w:cs="Arial"/>
        </w:rPr>
        <w:t>See photo below</w:t>
      </w:r>
      <w:r w:rsidR="00924BDF">
        <w:rPr>
          <w:rFonts w:ascii="Arial" w:hAnsi="Arial" w:cs="Arial"/>
        </w:rPr>
        <w:t xml:space="preserve"> of the garage building</w:t>
      </w:r>
      <w:r w:rsidR="000A7C54">
        <w:rPr>
          <w:rFonts w:ascii="Arial" w:hAnsi="Arial" w:cs="Arial"/>
        </w:rPr>
        <w:t>.</w:t>
      </w:r>
    </w:p>
    <w:p w14:paraId="4A75D6A8" w14:textId="77777777" w:rsidR="000A7C54" w:rsidRDefault="000A7C54">
      <w:pPr>
        <w:rPr>
          <w:rFonts w:ascii="Arial" w:hAnsi="Arial" w:cs="Arial"/>
        </w:rPr>
      </w:pPr>
    </w:p>
    <w:p w14:paraId="7D4BDA99" w14:textId="3EC88963" w:rsidR="008E548B" w:rsidRPr="00A26B50" w:rsidRDefault="000A7C54">
      <w:pPr>
        <w:rPr>
          <w:rFonts w:ascii="Arial" w:hAnsi="Arial" w:cs="Arial"/>
        </w:rPr>
      </w:pPr>
      <w:r>
        <w:rPr>
          <w:noProof/>
        </w:rPr>
        <w:drawing>
          <wp:inline distT="0" distB="0" distL="0" distR="0" wp14:anchorId="19FEE2AB" wp14:editId="58905AE7">
            <wp:extent cx="5731510" cy="4281805"/>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281805"/>
                    </a:xfrm>
                    <a:prstGeom prst="rect">
                      <a:avLst/>
                    </a:prstGeom>
                    <a:noFill/>
                    <a:ln>
                      <a:noFill/>
                    </a:ln>
                  </pic:spPr>
                </pic:pic>
              </a:graphicData>
            </a:graphic>
          </wp:inline>
        </w:drawing>
      </w:r>
    </w:p>
    <w:p w14:paraId="403CFCD6" w14:textId="778D4197" w:rsidR="00F3469A" w:rsidRPr="00D34254" w:rsidRDefault="00D34254">
      <w:pPr>
        <w:rPr>
          <w:rFonts w:ascii="Arial" w:hAnsi="Arial" w:cs="Arial"/>
          <w:i/>
          <w:iCs/>
        </w:rPr>
      </w:pPr>
      <w:r w:rsidRPr="00D34254">
        <w:rPr>
          <w:rFonts w:ascii="Arial" w:hAnsi="Arial" w:cs="Arial"/>
          <w:i/>
          <w:iCs/>
        </w:rPr>
        <w:t>Photo showing front of the garage building.</w:t>
      </w:r>
      <w:r w:rsidRPr="00D34254">
        <w:rPr>
          <w:rFonts w:ascii="Arial" w:hAnsi="Arial" w:cs="Arial"/>
          <w:i/>
          <w:iCs/>
        </w:rPr>
        <w:br w:type="page"/>
      </w:r>
    </w:p>
    <w:p w14:paraId="277EFAA3" w14:textId="7CED6F0E" w:rsidR="00F3469A" w:rsidRDefault="00F3469A">
      <w:pPr>
        <w:rPr>
          <w:rFonts w:ascii="Arial" w:hAnsi="Arial" w:cs="Arial"/>
          <w:b/>
          <w:bCs/>
        </w:rPr>
      </w:pPr>
      <w:r w:rsidRPr="00E23744">
        <w:rPr>
          <w:rFonts w:ascii="Arial" w:hAnsi="Arial" w:cs="Arial"/>
        </w:rPr>
        <w:lastRenderedPageBreak/>
        <w:t>3.</w:t>
      </w:r>
      <w:r w:rsidRPr="00E23744">
        <w:rPr>
          <w:rFonts w:ascii="Arial" w:hAnsi="Arial" w:cs="Arial"/>
        </w:rPr>
        <w:tab/>
      </w:r>
      <w:r w:rsidRPr="00E23744">
        <w:rPr>
          <w:rFonts w:ascii="Arial" w:hAnsi="Arial" w:cs="Arial"/>
          <w:b/>
          <w:bCs/>
        </w:rPr>
        <w:t>Proposal</w:t>
      </w:r>
    </w:p>
    <w:p w14:paraId="3BCA6BD7" w14:textId="77777777" w:rsidR="00D34254" w:rsidRPr="00E23744" w:rsidRDefault="00D34254">
      <w:pPr>
        <w:rPr>
          <w:rFonts w:ascii="Arial" w:hAnsi="Arial" w:cs="Arial"/>
          <w:b/>
          <w:bCs/>
        </w:rPr>
      </w:pPr>
    </w:p>
    <w:p w14:paraId="515AA541" w14:textId="33EFCAEA" w:rsidR="00F3469A" w:rsidRDefault="00F3469A">
      <w:pPr>
        <w:rPr>
          <w:rFonts w:ascii="Arial" w:hAnsi="Arial" w:cs="Arial"/>
        </w:rPr>
      </w:pPr>
      <w:r w:rsidRPr="00E23744">
        <w:rPr>
          <w:rFonts w:ascii="Arial" w:hAnsi="Arial" w:cs="Arial"/>
        </w:rPr>
        <w:t>3.1</w:t>
      </w:r>
      <w:r w:rsidRPr="00E23744">
        <w:rPr>
          <w:rFonts w:ascii="Arial" w:hAnsi="Arial" w:cs="Arial"/>
        </w:rPr>
        <w:tab/>
        <w:t xml:space="preserve">Planning permission is sought for the change of use of the triple garage and garden store unit from </w:t>
      </w:r>
      <w:r w:rsidR="007A083F">
        <w:rPr>
          <w:rFonts w:ascii="Arial" w:hAnsi="Arial" w:cs="Arial"/>
        </w:rPr>
        <w:t xml:space="preserve">a </w:t>
      </w:r>
      <w:r w:rsidRPr="00E23744">
        <w:rPr>
          <w:rFonts w:ascii="Arial" w:hAnsi="Arial" w:cs="Arial"/>
        </w:rPr>
        <w:t xml:space="preserve">private detached garage to </w:t>
      </w:r>
      <w:r w:rsidR="00836ABB">
        <w:rPr>
          <w:rFonts w:ascii="Arial" w:hAnsi="Arial" w:cs="Arial"/>
        </w:rPr>
        <w:t>class E(d)</w:t>
      </w:r>
      <w:r w:rsidRPr="00E23744">
        <w:rPr>
          <w:rFonts w:ascii="Arial" w:hAnsi="Arial" w:cs="Arial"/>
        </w:rPr>
        <w:t xml:space="preserve"> </w:t>
      </w:r>
      <w:r w:rsidR="007A083F">
        <w:rPr>
          <w:rFonts w:ascii="Arial" w:hAnsi="Arial" w:cs="Arial"/>
        </w:rPr>
        <w:t>s</w:t>
      </w:r>
      <w:r w:rsidRPr="00E23744">
        <w:rPr>
          <w:rFonts w:ascii="Arial" w:hAnsi="Arial" w:cs="Arial"/>
        </w:rPr>
        <w:t>emi</w:t>
      </w:r>
      <w:r w:rsidR="00CC6208">
        <w:rPr>
          <w:rFonts w:ascii="Arial" w:hAnsi="Arial" w:cs="Arial"/>
        </w:rPr>
        <w:t>-</w:t>
      </w:r>
      <w:r w:rsidRPr="00E23744">
        <w:rPr>
          <w:rFonts w:ascii="Arial" w:hAnsi="Arial" w:cs="Arial"/>
        </w:rPr>
        <w:t xml:space="preserve">private </w:t>
      </w:r>
      <w:r w:rsidR="00CC6208">
        <w:rPr>
          <w:rFonts w:ascii="Arial" w:hAnsi="Arial" w:cs="Arial"/>
        </w:rPr>
        <w:t>f</w:t>
      </w:r>
      <w:r w:rsidRPr="00E23744">
        <w:rPr>
          <w:rFonts w:ascii="Arial" w:hAnsi="Arial" w:cs="Arial"/>
        </w:rPr>
        <w:t xml:space="preserve">itness </w:t>
      </w:r>
      <w:r w:rsidR="00CC6208">
        <w:rPr>
          <w:rFonts w:ascii="Arial" w:hAnsi="Arial" w:cs="Arial"/>
        </w:rPr>
        <w:t>s</w:t>
      </w:r>
      <w:r w:rsidRPr="00E23744">
        <w:rPr>
          <w:rFonts w:ascii="Arial" w:hAnsi="Arial" w:cs="Arial"/>
        </w:rPr>
        <w:t>tudio.</w:t>
      </w:r>
      <w:r w:rsidR="00745BDF">
        <w:rPr>
          <w:rFonts w:ascii="Arial" w:hAnsi="Arial" w:cs="Arial"/>
        </w:rPr>
        <w:t xml:space="preserve"> </w:t>
      </w:r>
      <w:r w:rsidR="00836ABB">
        <w:rPr>
          <w:rFonts w:ascii="Arial" w:hAnsi="Arial" w:cs="Arial"/>
        </w:rPr>
        <w:t xml:space="preserve">The first floor would be used by the owners only. </w:t>
      </w:r>
      <w:r w:rsidR="00745BDF">
        <w:rPr>
          <w:rFonts w:ascii="Arial" w:hAnsi="Arial" w:cs="Arial"/>
        </w:rPr>
        <w:t>When the studio is not used as a fitness suite it will be used for the enjoyment</w:t>
      </w:r>
      <w:r w:rsidR="00A125DE">
        <w:rPr>
          <w:rFonts w:ascii="Arial" w:hAnsi="Arial" w:cs="Arial"/>
        </w:rPr>
        <w:t>/recreation</w:t>
      </w:r>
      <w:r w:rsidR="00745BDF">
        <w:rPr>
          <w:rFonts w:ascii="Arial" w:hAnsi="Arial" w:cs="Arial"/>
        </w:rPr>
        <w:t xml:space="preserve"> of the owners</w:t>
      </w:r>
      <w:r w:rsidR="00854CD8">
        <w:rPr>
          <w:rFonts w:ascii="Arial" w:hAnsi="Arial" w:cs="Arial"/>
        </w:rPr>
        <w:t>/applicant.</w:t>
      </w:r>
      <w:r w:rsidR="00836ABB">
        <w:rPr>
          <w:rFonts w:ascii="Arial" w:hAnsi="Arial" w:cs="Arial"/>
        </w:rPr>
        <w:t xml:space="preserve"> </w:t>
      </w:r>
    </w:p>
    <w:p w14:paraId="0FF28C47" w14:textId="0BC4FEDC" w:rsidR="008235DE" w:rsidRPr="008235DE" w:rsidRDefault="008235DE">
      <w:pPr>
        <w:rPr>
          <w:rFonts w:ascii="Arial" w:hAnsi="Arial" w:cs="Arial"/>
          <w:b/>
          <w:bCs/>
        </w:rPr>
      </w:pPr>
      <w:r w:rsidRPr="008235DE">
        <w:rPr>
          <w:rFonts w:ascii="Arial" w:hAnsi="Arial" w:cs="Arial"/>
          <w:b/>
          <w:bCs/>
        </w:rPr>
        <w:t>Design</w:t>
      </w:r>
      <w:r w:rsidR="005248F4">
        <w:rPr>
          <w:rFonts w:ascii="Arial" w:hAnsi="Arial" w:cs="Arial"/>
          <w:b/>
          <w:bCs/>
        </w:rPr>
        <w:t>/purpose</w:t>
      </w:r>
    </w:p>
    <w:p w14:paraId="32090325" w14:textId="0865BD31" w:rsidR="00F3469A" w:rsidRPr="00E65B1F" w:rsidRDefault="00F3469A">
      <w:pPr>
        <w:rPr>
          <w:rFonts w:ascii="Arial" w:hAnsi="Arial" w:cs="Arial"/>
          <w:b/>
          <w:bCs/>
        </w:rPr>
      </w:pPr>
      <w:r w:rsidRPr="00E23744">
        <w:rPr>
          <w:rFonts w:ascii="Arial" w:hAnsi="Arial" w:cs="Arial"/>
        </w:rPr>
        <w:t>3.2</w:t>
      </w:r>
      <w:r w:rsidRPr="00E23744">
        <w:rPr>
          <w:rFonts w:ascii="Arial" w:hAnsi="Arial" w:cs="Arial"/>
        </w:rPr>
        <w:tab/>
        <w:t xml:space="preserve">The </w:t>
      </w:r>
      <w:r w:rsidR="00836ABB">
        <w:rPr>
          <w:rFonts w:ascii="Arial" w:hAnsi="Arial" w:cs="Arial"/>
        </w:rPr>
        <w:t xml:space="preserve">internal </w:t>
      </w:r>
      <w:r w:rsidR="001C01D0">
        <w:rPr>
          <w:rFonts w:ascii="Arial" w:hAnsi="Arial" w:cs="Arial"/>
        </w:rPr>
        <w:t xml:space="preserve">ground </w:t>
      </w:r>
      <w:r w:rsidRPr="00E23744">
        <w:rPr>
          <w:rFonts w:ascii="Arial" w:hAnsi="Arial" w:cs="Arial"/>
        </w:rPr>
        <w:t>floor area of the garage is approximately 9</w:t>
      </w:r>
      <w:r w:rsidR="000A4BEE">
        <w:rPr>
          <w:rFonts w:ascii="Arial" w:hAnsi="Arial" w:cs="Arial"/>
        </w:rPr>
        <w:t>2</w:t>
      </w:r>
      <w:r w:rsidRPr="00E23744">
        <w:rPr>
          <w:rFonts w:ascii="Arial" w:hAnsi="Arial" w:cs="Arial"/>
        </w:rPr>
        <w:t xml:space="preserve">sq m.  It is proposed to use the space as a personal and small group training studio. The applicant is a qualified </w:t>
      </w:r>
      <w:r w:rsidRPr="00E65B1F">
        <w:rPr>
          <w:rFonts w:ascii="Arial" w:hAnsi="Arial" w:cs="Arial"/>
        </w:rPr>
        <w:t>fitness/rehabilitation instructor</w:t>
      </w:r>
      <w:r w:rsidR="00745BDF" w:rsidRPr="00E65B1F">
        <w:rPr>
          <w:rFonts w:ascii="Arial" w:hAnsi="Arial" w:cs="Arial"/>
        </w:rPr>
        <w:t xml:space="preserve"> an</w:t>
      </w:r>
      <w:r w:rsidR="00514976">
        <w:rPr>
          <w:rFonts w:ascii="Arial" w:hAnsi="Arial" w:cs="Arial"/>
        </w:rPr>
        <w:t>d</w:t>
      </w:r>
      <w:r w:rsidR="001C01D0" w:rsidRPr="00E65B1F">
        <w:rPr>
          <w:rFonts w:ascii="Arial" w:hAnsi="Arial" w:cs="Arial"/>
        </w:rPr>
        <w:t xml:space="preserve"> </w:t>
      </w:r>
      <w:r w:rsidR="00C544A5">
        <w:rPr>
          <w:rFonts w:ascii="Arial" w:hAnsi="Arial" w:cs="Arial"/>
        </w:rPr>
        <w:t xml:space="preserve">currently </w:t>
      </w:r>
      <w:r w:rsidR="00745BDF" w:rsidRPr="00E65B1F">
        <w:rPr>
          <w:rFonts w:ascii="Arial" w:hAnsi="Arial" w:cs="Arial"/>
        </w:rPr>
        <w:t>wor</w:t>
      </w:r>
      <w:r w:rsidR="009B601B" w:rsidRPr="00E65B1F">
        <w:rPr>
          <w:rFonts w:ascii="Arial" w:hAnsi="Arial" w:cs="Arial"/>
        </w:rPr>
        <w:t>ks</w:t>
      </w:r>
      <w:r w:rsidR="00CD23D0" w:rsidRPr="00E65B1F">
        <w:rPr>
          <w:rFonts w:ascii="Arial" w:hAnsi="Arial" w:cs="Arial"/>
        </w:rPr>
        <w:t xml:space="preserve"> as a contractor for the military in this role</w:t>
      </w:r>
      <w:r w:rsidR="00745BDF" w:rsidRPr="00E65B1F">
        <w:rPr>
          <w:rFonts w:ascii="Arial" w:hAnsi="Arial" w:cs="Arial"/>
        </w:rPr>
        <w:t>.</w:t>
      </w:r>
      <w:r w:rsidR="00387AB4" w:rsidRPr="00E65B1F">
        <w:rPr>
          <w:rFonts w:ascii="Arial" w:hAnsi="Arial" w:cs="Arial"/>
        </w:rPr>
        <w:t xml:space="preserve"> The aim is to provide a similar health and fitness service for the local and wider community.</w:t>
      </w:r>
    </w:p>
    <w:p w14:paraId="4CC7CE1D" w14:textId="70D04B94" w:rsidR="00D47040" w:rsidRDefault="00F3469A">
      <w:pPr>
        <w:rPr>
          <w:rFonts w:ascii="Arial" w:hAnsi="Arial" w:cs="Arial"/>
        </w:rPr>
      </w:pPr>
      <w:r w:rsidRPr="00E23744">
        <w:rPr>
          <w:rFonts w:ascii="Arial" w:hAnsi="Arial" w:cs="Arial"/>
        </w:rPr>
        <w:t>3.3</w:t>
      </w:r>
      <w:r w:rsidRPr="00E23744">
        <w:rPr>
          <w:rFonts w:ascii="Arial" w:hAnsi="Arial" w:cs="Arial"/>
        </w:rPr>
        <w:tab/>
      </w:r>
      <w:r w:rsidR="00CD23D0" w:rsidRPr="00E23744">
        <w:rPr>
          <w:rFonts w:ascii="Arial" w:hAnsi="Arial" w:cs="Arial"/>
        </w:rPr>
        <w:t xml:space="preserve">The use of the space as a personal fitness studio requires no external alterations to the building other than </w:t>
      </w:r>
      <w:r w:rsidR="005248F4">
        <w:rPr>
          <w:rFonts w:ascii="Arial" w:hAnsi="Arial" w:cs="Arial"/>
        </w:rPr>
        <w:t xml:space="preserve">planned </w:t>
      </w:r>
      <w:r w:rsidR="00CD23D0" w:rsidRPr="00E23744">
        <w:rPr>
          <w:rFonts w:ascii="Arial" w:hAnsi="Arial" w:cs="Arial"/>
        </w:rPr>
        <w:t xml:space="preserve">replacement </w:t>
      </w:r>
      <w:r w:rsidR="005248F4">
        <w:rPr>
          <w:rFonts w:ascii="Arial" w:hAnsi="Arial" w:cs="Arial"/>
        </w:rPr>
        <w:t xml:space="preserve">of </w:t>
      </w:r>
      <w:r w:rsidR="00CD23D0" w:rsidRPr="00E23744">
        <w:rPr>
          <w:rFonts w:ascii="Arial" w:hAnsi="Arial" w:cs="Arial"/>
        </w:rPr>
        <w:t xml:space="preserve">doors/windows </w:t>
      </w:r>
      <w:r w:rsidR="00745BDF">
        <w:rPr>
          <w:rFonts w:ascii="Arial" w:hAnsi="Arial" w:cs="Arial"/>
        </w:rPr>
        <w:t xml:space="preserve">(for security and </w:t>
      </w:r>
      <w:r w:rsidR="001C01D0">
        <w:rPr>
          <w:rFonts w:ascii="Arial" w:hAnsi="Arial" w:cs="Arial"/>
        </w:rPr>
        <w:t xml:space="preserve">to </w:t>
      </w:r>
      <w:r w:rsidR="00745BDF">
        <w:rPr>
          <w:rFonts w:ascii="Arial" w:hAnsi="Arial" w:cs="Arial"/>
        </w:rPr>
        <w:t xml:space="preserve">reduce heat loss) </w:t>
      </w:r>
      <w:r w:rsidR="00CD23D0" w:rsidRPr="00E23744">
        <w:rPr>
          <w:rFonts w:ascii="Arial" w:hAnsi="Arial" w:cs="Arial"/>
        </w:rPr>
        <w:t xml:space="preserve">and </w:t>
      </w:r>
      <w:r w:rsidR="005248F4">
        <w:rPr>
          <w:rFonts w:ascii="Arial" w:hAnsi="Arial" w:cs="Arial"/>
        </w:rPr>
        <w:t xml:space="preserve">creating a </w:t>
      </w:r>
      <w:r w:rsidR="00CC6208">
        <w:rPr>
          <w:rFonts w:ascii="Arial" w:hAnsi="Arial" w:cs="Arial"/>
        </w:rPr>
        <w:t xml:space="preserve">narrow </w:t>
      </w:r>
      <w:r w:rsidR="00CD23D0" w:rsidRPr="00E23744">
        <w:rPr>
          <w:rFonts w:ascii="Arial" w:hAnsi="Arial" w:cs="Arial"/>
        </w:rPr>
        <w:t xml:space="preserve">path to the front of the unit to allow safe access. </w:t>
      </w:r>
    </w:p>
    <w:p w14:paraId="048E9B91" w14:textId="5B58EE1A" w:rsidR="00F3469A" w:rsidRPr="00E23744" w:rsidRDefault="00D47040">
      <w:pPr>
        <w:rPr>
          <w:rFonts w:ascii="Arial" w:hAnsi="Arial" w:cs="Arial"/>
        </w:rPr>
      </w:pPr>
      <w:r>
        <w:rPr>
          <w:rFonts w:ascii="Arial" w:hAnsi="Arial" w:cs="Arial"/>
        </w:rPr>
        <w:t>3.4</w:t>
      </w:r>
      <w:r w:rsidR="005248F4">
        <w:rPr>
          <w:rFonts w:ascii="Arial" w:hAnsi="Arial" w:cs="Arial"/>
        </w:rPr>
        <w:tab/>
      </w:r>
      <w:r w:rsidR="00CC6208">
        <w:rPr>
          <w:rFonts w:ascii="Arial" w:hAnsi="Arial" w:cs="Arial"/>
        </w:rPr>
        <w:t>A</w:t>
      </w:r>
      <w:r w:rsidR="00CD23D0" w:rsidRPr="00E23744">
        <w:rPr>
          <w:rFonts w:ascii="Arial" w:hAnsi="Arial" w:cs="Arial"/>
        </w:rPr>
        <w:t xml:space="preserve">lterations </w:t>
      </w:r>
      <w:r w:rsidR="00CC6208">
        <w:rPr>
          <w:rFonts w:ascii="Arial" w:hAnsi="Arial" w:cs="Arial"/>
        </w:rPr>
        <w:t xml:space="preserve">internally </w:t>
      </w:r>
      <w:r w:rsidR="00CD23D0" w:rsidRPr="00E23744">
        <w:rPr>
          <w:rFonts w:ascii="Arial" w:hAnsi="Arial" w:cs="Arial"/>
        </w:rPr>
        <w:t xml:space="preserve">include (a) creating </w:t>
      </w:r>
      <w:r w:rsidR="00CC6208">
        <w:rPr>
          <w:rFonts w:ascii="Arial" w:hAnsi="Arial" w:cs="Arial"/>
        </w:rPr>
        <w:t>a double door size</w:t>
      </w:r>
      <w:r w:rsidR="00CD23D0" w:rsidRPr="00E23744">
        <w:rPr>
          <w:rFonts w:ascii="Arial" w:hAnsi="Arial" w:cs="Arial"/>
        </w:rPr>
        <w:t xml:space="preserve"> opening to the garden </w:t>
      </w:r>
      <w:proofErr w:type="gramStart"/>
      <w:r w:rsidR="00CD23D0" w:rsidRPr="00E23744">
        <w:rPr>
          <w:rFonts w:ascii="Arial" w:hAnsi="Arial" w:cs="Arial"/>
        </w:rPr>
        <w:t>store room</w:t>
      </w:r>
      <w:proofErr w:type="gramEnd"/>
      <w:r w:rsidR="00CD23D0" w:rsidRPr="00E23744">
        <w:rPr>
          <w:rFonts w:ascii="Arial" w:hAnsi="Arial" w:cs="Arial"/>
        </w:rPr>
        <w:t xml:space="preserve">; (b) extending the existing toilet area to include a shower; (c) </w:t>
      </w:r>
      <w:r w:rsidR="007A083F">
        <w:rPr>
          <w:rFonts w:ascii="Arial" w:hAnsi="Arial" w:cs="Arial"/>
        </w:rPr>
        <w:t xml:space="preserve">creating </w:t>
      </w:r>
      <w:r w:rsidR="00CD23D0" w:rsidRPr="00E23744">
        <w:rPr>
          <w:rFonts w:ascii="Arial" w:hAnsi="Arial" w:cs="Arial"/>
        </w:rPr>
        <w:t>a small kitchen/sink area (d) plumbing for heating</w:t>
      </w:r>
      <w:r w:rsidR="001C01D0">
        <w:rPr>
          <w:rFonts w:ascii="Arial" w:hAnsi="Arial" w:cs="Arial"/>
        </w:rPr>
        <w:t>/electrics.</w:t>
      </w:r>
    </w:p>
    <w:p w14:paraId="57DCB23C" w14:textId="0900602B" w:rsidR="00496DFA" w:rsidRPr="009B601B" w:rsidRDefault="009B601B">
      <w:pPr>
        <w:rPr>
          <w:rFonts w:ascii="Arial" w:hAnsi="Arial" w:cs="Arial"/>
          <w:b/>
          <w:bCs/>
        </w:rPr>
      </w:pPr>
      <w:r w:rsidRPr="009B601B">
        <w:rPr>
          <w:rFonts w:ascii="Arial" w:hAnsi="Arial" w:cs="Arial"/>
          <w:b/>
          <w:bCs/>
        </w:rPr>
        <w:t>Appearance</w:t>
      </w:r>
      <w:r w:rsidR="004503DF">
        <w:rPr>
          <w:rFonts w:ascii="Arial" w:hAnsi="Arial" w:cs="Arial"/>
          <w:b/>
          <w:bCs/>
        </w:rPr>
        <w:t>/Materials</w:t>
      </w:r>
    </w:p>
    <w:p w14:paraId="360B1405" w14:textId="688F1EC3" w:rsidR="000D0C59" w:rsidRPr="00E23744" w:rsidRDefault="000D0C59">
      <w:pPr>
        <w:rPr>
          <w:rFonts w:ascii="Arial" w:hAnsi="Arial" w:cs="Arial"/>
        </w:rPr>
      </w:pPr>
      <w:r w:rsidRPr="00E23744">
        <w:rPr>
          <w:rFonts w:ascii="Arial" w:hAnsi="Arial" w:cs="Arial"/>
        </w:rPr>
        <w:t>3.</w:t>
      </w:r>
      <w:r w:rsidR="00D47040">
        <w:rPr>
          <w:rFonts w:ascii="Arial" w:hAnsi="Arial" w:cs="Arial"/>
        </w:rPr>
        <w:t>5</w:t>
      </w:r>
      <w:r w:rsidRPr="00E23744">
        <w:rPr>
          <w:rFonts w:ascii="Arial" w:hAnsi="Arial" w:cs="Arial"/>
        </w:rPr>
        <w:tab/>
        <w:t xml:space="preserve">The proposal does not require any alterations to the fabric of the building other than those stated in </w:t>
      </w:r>
      <w:r w:rsidR="00CC6208">
        <w:rPr>
          <w:rFonts w:ascii="Arial" w:hAnsi="Arial" w:cs="Arial"/>
        </w:rPr>
        <w:t>S</w:t>
      </w:r>
      <w:r w:rsidRPr="00E23744">
        <w:rPr>
          <w:rFonts w:ascii="Arial" w:hAnsi="Arial" w:cs="Arial"/>
        </w:rPr>
        <w:t>er 3.3</w:t>
      </w:r>
      <w:r w:rsidR="006C0F9D">
        <w:rPr>
          <w:rFonts w:ascii="Arial" w:hAnsi="Arial" w:cs="Arial"/>
        </w:rPr>
        <w:t xml:space="preserve"> </w:t>
      </w:r>
      <w:r w:rsidR="00CC6208">
        <w:rPr>
          <w:rFonts w:ascii="Arial" w:hAnsi="Arial" w:cs="Arial"/>
        </w:rPr>
        <w:t>&amp;</w:t>
      </w:r>
      <w:r w:rsidR="006C0F9D">
        <w:rPr>
          <w:rFonts w:ascii="Arial" w:hAnsi="Arial" w:cs="Arial"/>
        </w:rPr>
        <w:t xml:space="preserve"> 3.4</w:t>
      </w:r>
      <w:r w:rsidRPr="00E23744">
        <w:rPr>
          <w:rFonts w:ascii="Arial" w:hAnsi="Arial" w:cs="Arial"/>
        </w:rPr>
        <w:t>.</w:t>
      </w:r>
      <w:r w:rsidR="00E75733" w:rsidRPr="00037FBA">
        <w:rPr>
          <w:rFonts w:ascii="Arial" w:hAnsi="Arial" w:cs="Arial"/>
        </w:rPr>
        <w:t xml:space="preserve">  The garage</w:t>
      </w:r>
      <w:r w:rsidR="00E75733">
        <w:rPr>
          <w:rFonts w:ascii="Arial" w:hAnsi="Arial" w:cs="Arial"/>
        </w:rPr>
        <w:t xml:space="preserve"> building</w:t>
      </w:r>
      <w:r w:rsidR="00E75733" w:rsidRPr="00037FBA">
        <w:rPr>
          <w:rFonts w:ascii="Arial" w:hAnsi="Arial" w:cs="Arial"/>
        </w:rPr>
        <w:t xml:space="preserve"> faces the main </w:t>
      </w:r>
      <w:proofErr w:type="gramStart"/>
      <w:r w:rsidR="00E75733" w:rsidRPr="00037FBA">
        <w:rPr>
          <w:rFonts w:ascii="Arial" w:hAnsi="Arial" w:cs="Arial"/>
        </w:rPr>
        <w:t>house</w:t>
      </w:r>
      <w:proofErr w:type="gramEnd"/>
      <w:r w:rsidR="00E75733" w:rsidRPr="00037FBA">
        <w:rPr>
          <w:rFonts w:ascii="Arial" w:hAnsi="Arial" w:cs="Arial"/>
        </w:rPr>
        <w:t xml:space="preserve"> and the frontage is not easily seen from the main road.  </w:t>
      </w:r>
      <w:r w:rsidR="004D1AFC">
        <w:rPr>
          <w:rFonts w:ascii="Arial" w:hAnsi="Arial" w:cs="Arial"/>
        </w:rPr>
        <w:t xml:space="preserve">It is proposed to replace the unsuitable </w:t>
      </w:r>
      <w:r w:rsidR="00836ABB">
        <w:rPr>
          <w:rFonts w:ascii="Arial" w:hAnsi="Arial" w:cs="Arial"/>
        </w:rPr>
        <w:t xml:space="preserve">solid </w:t>
      </w:r>
      <w:r w:rsidR="004D1AFC">
        <w:rPr>
          <w:rFonts w:ascii="Arial" w:hAnsi="Arial" w:cs="Arial"/>
        </w:rPr>
        <w:t>white wooden doors with white</w:t>
      </w:r>
      <w:r w:rsidR="005248F4">
        <w:rPr>
          <w:rFonts w:ascii="Arial" w:hAnsi="Arial" w:cs="Arial"/>
        </w:rPr>
        <w:t>,</w:t>
      </w:r>
      <w:r w:rsidR="004D1AFC">
        <w:rPr>
          <w:rFonts w:ascii="Arial" w:hAnsi="Arial" w:cs="Arial"/>
        </w:rPr>
        <w:t xml:space="preserve"> </w:t>
      </w:r>
      <w:r w:rsidR="005248F4">
        <w:rPr>
          <w:rFonts w:ascii="Arial" w:hAnsi="Arial" w:cs="Arial"/>
        </w:rPr>
        <w:t xml:space="preserve">double glazed </w:t>
      </w:r>
      <w:r w:rsidR="00CC6208">
        <w:rPr>
          <w:rFonts w:ascii="Arial" w:hAnsi="Arial" w:cs="Arial"/>
        </w:rPr>
        <w:t>aluminium</w:t>
      </w:r>
      <w:r w:rsidR="005248F4">
        <w:rPr>
          <w:rFonts w:ascii="Arial" w:hAnsi="Arial" w:cs="Arial"/>
        </w:rPr>
        <w:t>,</w:t>
      </w:r>
      <w:r w:rsidR="00CC6208">
        <w:rPr>
          <w:rFonts w:ascii="Arial" w:hAnsi="Arial" w:cs="Arial"/>
        </w:rPr>
        <w:t xml:space="preserve"> </w:t>
      </w:r>
      <w:r w:rsidR="004D1AFC">
        <w:rPr>
          <w:rFonts w:ascii="Arial" w:hAnsi="Arial" w:cs="Arial"/>
        </w:rPr>
        <w:t xml:space="preserve">thermally </w:t>
      </w:r>
      <w:r w:rsidR="005248F4">
        <w:rPr>
          <w:rFonts w:ascii="Arial" w:hAnsi="Arial" w:cs="Arial"/>
        </w:rPr>
        <w:t>efficient</w:t>
      </w:r>
      <w:r w:rsidR="004D1AFC">
        <w:rPr>
          <w:rFonts w:ascii="Arial" w:hAnsi="Arial" w:cs="Arial"/>
        </w:rPr>
        <w:t xml:space="preserve"> and secure</w:t>
      </w:r>
      <w:r w:rsidR="005248F4">
        <w:rPr>
          <w:rFonts w:ascii="Arial" w:hAnsi="Arial" w:cs="Arial"/>
        </w:rPr>
        <w:t>,</w:t>
      </w:r>
      <w:r w:rsidR="004D1AFC">
        <w:rPr>
          <w:rFonts w:ascii="Arial" w:hAnsi="Arial" w:cs="Arial"/>
        </w:rPr>
        <w:t xml:space="preserve"> bifold doors. I trust this would be acceptable as </w:t>
      </w:r>
      <w:r w:rsidRPr="00E23744">
        <w:rPr>
          <w:rFonts w:ascii="Arial" w:hAnsi="Arial" w:cs="Arial"/>
        </w:rPr>
        <w:t xml:space="preserve">neighbouring dwellings </w:t>
      </w:r>
      <w:r w:rsidR="004D1AFC">
        <w:rPr>
          <w:rFonts w:ascii="Arial" w:hAnsi="Arial" w:cs="Arial"/>
        </w:rPr>
        <w:t xml:space="preserve">(one of which is Grade II listed) </w:t>
      </w:r>
      <w:r w:rsidR="00E65B1F">
        <w:rPr>
          <w:rFonts w:ascii="Arial" w:hAnsi="Arial" w:cs="Arial"/>
        </w:rPr>
        <w:t xml:space="preserve">each </w:t>
      </w:r>
      <w:r w:rsidRPr="00E23744">
        <w:rPr>
          <w:rFonts w:ascii="Arial" w:hAnsi="Arial" w:cs="Arial"/>
        </w:rPr>
        <w:t xml:space="preserve">have </w:t>
      </w:r>
      <w:r w:rsidR="009423A8">
        <w:rPr>
          <w:rFonts w:ascii="Arial" w:hAnsi="Arial" w:cs="Arial"/>
        </w:rPr>
        <w:t>similar looking</w:t>
      </w:r>
      <w:r w:rsidRPr="00E23744">
        <w:rPr>
          <w:rFonts w:ascii="Arial" w:hAnsi="Arial" w:cs="Arial"/>
        </w:rPr>
        <w:t xml:space="preserve"> doors</w:t>
      </w:r>
      <w:r w:rsidR="00CC6208">
        <w:rPr>
          <w:rFonts w:ascii="Arial" w:hAnsi="Arial" w:cs="Arial"/>
        </w:rPr>
        <w:t xml:space="preserve"> (whole paned units)</w:t>
      </w:r>
      <w:r w:rsidRPr="00E23744">
        <w:rPr>
          <w:rFonts w:ascii="Arial" w:hAnsi="Arial" w:cs="Arial"/>
        </w:rPr>
        <w:t xml:space="preserve"> to the main house</w:t>
      </w:r>
      <w:r w:rsidR="004D1AFC">
        <w:rPr>
          <w:rFonts w:ascii="Arial" w:hAnsi="Arial" w:cs="Arial"/>
        </w:rPr>
        <w:t>.</w:t>
      </w:r>
    </w:p>
    <w:p w14:paraId="11D2C919" w14:textId="4A891EB3" w:rsidR="002A51D5" w:rsidRPr="002A51D5" w:rsidRDefault="002A51D5" w:rsidP="002A51D5">
      <w:pPr>
        <w:rPr>
          <w:rFonts w:ascii="Arial" w:hAnsi="Arial" w:cs="Arial"/>
          <w:b/>
          <w:bCs/>
        </w:rPr>
      </w:pPr>
      <w:r w:rsidRPr="002A51D5">
        <w:rPr>
          <w:rFonts w:ascii="Arial" w:hAnsi="Arial" w:cs="Arial"/>
          <w:b/>
          <w:bCs/>
        </w:rPr>
        <w:t>Access</w:t>
      </w:r>
      <w:r w:rsidR="00E65B1F">
        <w:rPr>
          <w:rFonts w:ascii="Arial" w:hAnsi="Arial" w:cs="Arial"/>
          <w:b/>
          <w:bCs/>
        </w:rPr>
        <w:t>/</w:t>
      </w:r>
      <w:r w:rsidR="005248F4">
        <w:rPr>
          <w:rFonts w:ascii="Arial" w:hAnsi="Arial" w:cs="Arial"/>
          <w:b/>
          <w:bCs/>
        </w:rPr>
        <w:t xml:space="preserve"> p</w:t>
      </w:r>
      <w:r w:rsidR="00E65B1F">
        <w:rPr>
          <w:rFonts w:ascii="Arial" w:hAnsi="Arial" w:cs="Arial"/>
          <w:b/>
          <w:bCs/>
        </w:rPr>
        <w:t>arking</w:t>
      </w:r>
    </w:p>
    <w:p w14:paraId="5E796D11" w14:textId="352E393D" w:rsidR="002A51D5" w:rsidRDefault="002A51D5" w:rsidP="002A51D5">
      <w:pPr>
        <w:rPr>
          <w:rFonts w:ascii="Arial" w:hAnsi="Arial" w:cs="Arial"/>
        </w:rPr>
      </w:pPr>
      <w:r>
        <w:rPr>
          <w:rFonts w:ascii="Arial" w:hAnsi="Arial" w:cs="Arial"/>
        </w:rPr>
        <w:t>3.</w:t>
      </w:r>
      <w:r w:rsidR="00D47040">
        <w:rPr>
          <w:rFonts w:ascii="Arial" w:hAnsi="Arial" w:cs="Arial"/>
        </w:rPr>
        <w:t>6</w:t>
      </w:r>
      <w:r>
        <w:rPr>
          <w:rFonts w:ascii="Arial" w:hAnsi="Arial" w:cs="Arial"/>
        </w:rPr>
        <w:t xml:space="preserve"> </w:t>
      </w:r>
      <w:r w:rsidR="006C0F9D">
        <w:rPr>
          <w:rFonts w:ascii="Arial" w:hAnsi="Arial" w:cs="Arial"/>
        </w:rPr>
        <w:tab/>
      </w:r>
      <w:r w:rsidRPr="00A26B50">
        <w:rPr>
          <w:rFonts w:ascii="Arial" w:hAnsi="Arial" w:cs="Arial"/>
        </w:rPr>
        <w:t xml:space="preserve">The </w:t>
      </w:r>
      <w:r w:rsidR="00C87FAF">
        <w:rPr>
          <w:rFonts w:ascii="Arial" w:hAnsi="Arial" w:cs="Arial"/>
        </w:rPr>
        <w:t xml:space="preserve">property has a separate driveway entrance and exit. The </w:t>
      </w:r>
      <w:r w:rsidRPr="00A26B50">
        <w:rPr>
          <w:rFonts w:ascii="Arial" w:hAnsi="Arial" w:cs="Arial"/>
        </w:rPr>
        <w:t>drive area</w:t>
      </w:r>
      <w:r>
        <w:rPr>
          <w:rFonts w:ascii="Arial" w:hAnsi="Arial" w:cs="Arial"/>
        </w:rPr>
        <w:t xml:space="preserve"> </w:t>
      </w:r>
      <w:r w:rsidRPr="00A26B50">
        <w:rPr>
          <w:rFonts w:ascii="Arial" w:hAnsi="Arial" w:cs="Arial"/>
        </w:rPr>
        <w:t xml:space="preserve">can cater for up to </w:t>
      </w:r>
      <w:r w:rsidR="00CC6208">
        <w:rPr>
          <w:rFonts w:ascii="Arial" w:hAnsi="Arial" w:cs="Arial"/>
        </w:rPr>
        <w:t>nine</w:t>
      </w:r>
      <w:r w:rsidRPr="00A26B50">
        <w:rPr>
          <w:rFonts w:ascii="Arial" w:hAnsi="Arial" w:cs="Arial"/>
        </w:rPr>
        <w:t xml:space="preserve"> vehicles/cars.</w:t>
      </w:r>
      <w:r w:rsidRPr="002A51D5">
        <w:t xml:space="preserve"> </w:t>
      </w:r>
      <w:r w:rsidRPr="002A51D5">
        <w:rPr>
          <w:rFonts w:ascii="Arial" w:hAnsi="Arial" w:cs="Arial"/>
        </w:rPr>
        <w:t xml:space="preserve">There will be no changes required to current access into and out of the property or current parking capacity. </w:t>
      </w:r>
    </w:p>
    <w:p w14:paraId="489B910F" w14:textId="70E688B0" w:rsidR="00E65B1F" w:rsidRPr="00E65B1F" w:rsidRDefault="00E65B1F" w:rsidP="002A51D5">
      <w:pPr>
        <w:rPr>
          <w:rFonts w:ascii="Arial" w:hAnsi="Arial" w:cs="Arial"/>
          <w:b/>
          <w:bCs/>
        </w:rPr>
      </w:pPr>
      <w:r w:rsidRPr="00E65B1F">
        <w:rPr>
          <w:rFonts w:ascii="Arial" w:hAnsi="Arial" w:cs="Arial"/>
          <w:b/>
          <w:bCs/>
        </w:rPr>
        <w:t>Refu</w:t>
      </w:r>
      <w:r w:rsidR="00CC3B32">
        <w:rPr>
          <w:rFonts w:ascii="Arial" w:hAnsi="Arial" w:cs="Arial"/>
          <w:b/>
          <w:bCs/>
        </w:rPr>
        <w:t>s</w:t>
      </w:r>
      <w:r w:rsidRPr="00E65B1F">
        <w:rPr>
          <w:rFonts w:ascii="Arial" w:hAnsi="Arial" w:cs="Arial"/>
          <w:b/>
          <w:bCs/>
        </w:rPr>
        <w:t>e</w:t>
      </w:r>
    </w:p>
    <w:p w14:paraId="1D6DA8FE" w14:textId="14786B6E" w:rsidR="0054141B" w:rsidRPr="00E23744" w:rsidRDefault="00E65B1F">
      <w:pPr>
        <w:rPr>
          <w:rFonts w:ascii="Arial" w:hAnsi="Arial" w:cs="Arial"/>
        </w:rPr>
      </w:pPr>
      <w:r>
        <w:rPr>
          <w:rFonts w:ascii="Arial" w:hAnsi="Arial" w:cs="Arial"/>
        </w:rPr>
        <w:t>3.</w:t>
      </w:r>
      <w:r w:rsidR="00D47040">
        <w:rPr>
          <w:rFonts w:ascii="Arial" w:hAnsi="Arial" w:cs="Arial"/>
        </w:rPr>
        <w:t>7</w:t>
      </w:r>
      <w:r>
        <w:rPr>
          <w:rFonts w:ascii="Arial" w:hAnsi="Arial" w:cs="Arial"/>
        </w:rPr>
        <w:tab/>
        <w:t xml:space="preserve">Minimal litter/rubbish collection is anticipated.  Users will be encouraged to bring </w:t>
      </w:r>
      <w:r w:rsidR="00924BDF">
        <w:rPr>
          <w:rFonts w:ascii="Arial" w:hAnsi="Arial" w:cs="Arial"/>
        </w:rPr>
        <w:t xml:space="preserve">their </w:t>
      </w:r>
      <w:r>
        <w:rPr>
          <w:rFonts w:ascii="Arial" w:hAnsi="Arial" w:cs="Arial"/>
        </w:rPr>
        <w:t>own water bottles/refreshments with them and take them away when they leave</w:t>
      </w:r>
      <w:r w:rsidR="00E75733">
        <w:rPr>
          <w:rFonts w:ascii="Arial" w:hAnsi="Arial" w:cs="Arial"/>
        </w:rPr>
        <w:t xml:space="preserve">, therefore no change to the current bin storage area </w:t>
      </w:r>
      <w:r w:rsidR="00CC3B32">
        <w:rPr>
          <w:rFonts w:ascii="Arial" w:hAnsi="Arial" w:cs="Arial"/>
        </w:rPr>
        <w:t>is</w:t>
      </w:r>
      <w:r w:rsidR="00E75733">
        <w:rPr>
          <w:rFonts w:ascii="Arial" w:hAnsi="Arial" w:cs="Arial"/>
        </w:rPr>
        <w:t xml:space="preserve"> deemed necessary.</w:t>
      </w:r>
    </w:p>
    <w:p w14:paraId="68BEA6BF" w14:textId="34E3E2CF" w:rsidR="00496DFA" w:rsidRPr="00E23744" w:rsidRDefault="0054141B">
      <w:pPr>
        <w:rPr>
          <w:rFonts w:ascii="Arial" w:hAnsi="Arial" w:cs="Arial"/>
          <w:b/>
          <w:bCs/>
        </w:rPr>
      </w:pPr>
      <w:r w:rsidRPr="00E23744">
        <w:rPr>
          <w:rFonts w:ascii="Arial" w:hAnsi="Arial" w:cs="Arial"/>
          <w:b/>
          <w:bCs/>
        </w:rPr>
        <w:t>Impact on neighbouring amenity</w:t>
      </w:r>
    </w:p>
    <w:p w14:paraId="2E0E38D4" w14:textId="1F8F853D" w:rsidR="00037FBA" w:rsidRPr="00037FBA" w:rsidRDefault="00BE31DE" w:rsidP="00037FBA">
      <w:pPr>
        <w:rPr>
          <w:rFonts w:ascii="Arial" w:hAnsi="Arial" w:cs="Arial"/>
        </w:rPr>
      </w:pPr>
      <w:r w:rsidRPr="00E23744">
        <w:rPr>
          <w:rFonts w:ascii="Arial" w:hAnsi="Arial" w:cs="Arial"/>
        </w:rPr>
        <w:t>3.</w:t>
      </w:r>
      <w:r w:rsidR="00D47040">
        <w:rPr>
          <w:rFonts w:ascii="Arial" w:hAnsi="Arial" w:cs="Arial"/>
        </w:rPr>
        <w:t>8</w:t>
      </w:r>
      <w:r w:rsidRPr="00E23744">
        <w:rPr>
          <w:rFonts w:ascii="Arial" w:hAnsi="Arial" w:cs="Arial"/>
        </w:rPr>
        <w:tab/>
      </w:r>
      <w:r w:rsidRPr="00037FBA">
        <w:rPr>
          <w:rFonts w:ascii="Arial" w:hAnsi="Arial" w:cs="Arial"/>
        </w:rPr>
        <w:t xml:space="preserve">There are </w:t>
      </w:r>
      <w:r w:rsidR="00CC3B32">
        <w:rPr>
          <w:rFonts w:ascii="Arial" w:hAnsi="Arial" w:cs="Arial"/>
        </w:rPr>
        <w:t>no large scale</w:t>
      </w:r>
      <w:r w:rsidRPr="00037FBA">
        <w:rPr>
          <w:rFonts w:ascii="Arial" w:hAnsi="Arial" w:cs="Arial"/>
        </w:rPr>
        <w:t xml:space="preserve"> internal/external alterations necessary to facilitate the proposal.</w:t>
      </w:r>
      <w:r w:rsidR="00037FBA" w:rsidRPr="00037FBA">
        <w:rPr>
          <w:rFonts w:ascii="Arial" w:hAnsi="Arial" w:cs="Arial"/>
        </w:rPr>
        <w:t xml:space="preserve"> </w:t>
      </w:r>
      <w:r w:rsidR="008235DE" w:rsidRPr="00E23744">
        <w:rPr>
          <w:rFonts w:ascii="Arial" w:hAnsi="Arial" w:cs="Arial"/>
        </w:rPr>
        <w:t>The use of the premises as a personal training studio will not result in noise or disturbance to neighbouring occupiers.</w:t>
      </w:r>
    </w:p>
    <w:p w14:paraId="2580F512" w14:textId="25F399DB" w:rsidR="00BE31DE" w:rsidRPr="008235DE" w:rsidRDefault="00037FBA">
      <w:pPr>
        <w:rPr>
          <w:rFonts w:ascii="Arial" w:hAnsi="Arial" w:cs="Arial"/>
          <w:b/>
          <w:bCs/>
        </w:rPr>
      </w:pPr>
      <w:r w:rsidRPr="008235DE">
        <w:rPr>
          <w:rFonts w:ascii="Arial" w:hAnsi="Arial" w:cs="Arial"/>
          <w:b/>
          <w:bCs/>
        </w:rPr>
        <w:t>Opening hours</w:t>
      </w:r>
    </w:p>
    <w:p w14:paraId="39B82FAA" w14:textId="74CC9971" w:rsidR="00BE31DE" w:rsidRPr="00E23744" w:rsidRDefault="0054141B">
      <w:pPr>
        <w:rPr>
          <w:rFonts w:ascii="Arial" w:hAnsi="Arial" w:cs="Arial"/>
        </w:rPr>
      </w:pPr>
      <w:r w:rsidRPr="00E23744">
        <w:rPr>
          <w:rFonts w:ascii="Arial" w:hAnsi="Arial" w:cs="Arial"/>
        </w:rPr>
        <w:t>3.</w:t>
      </w:r>
      <w:r w:rsidR="00D47040">
        <w:rPr>
          <w:rFonts w:ascii="Arial" w:hAnsi="Arial" w:cs="Arial"/>
        </w:rPr>
        <w:t>9</w:t>
      </w:r>
      <w:r w:rsidRPr="00E23744">
        <w:rPr>
          <w:rFonts w:ascii="Arial" w:hAnsi="Arial" w:cs="Arial"/>
        </w:rPr>
        <w:tab/>
        <w:t xml:space="preserve">The proposed use is relatively small scale with </w:t>
      </w:r>
      <w:r w:rsidR="00CC3B32">
        <w:rPr>
          <w:rFonts w:ascii="Arial" w:hAnsi="Arial" w:cs="Arial"/>
        </w:rPr>
        <w:t xml:space="preserve">physical </w:t>
      </w:r>
      <w:r w:rsidRPr="00E23744">
        <w:rPr>
          <w:rFonts w:ascii="Arial" w:hAnsi="Arial" w:cs="Arial"/>
        </w:rPr>
        <w:t>training taking place</w:t>
      </w:r>
      <w:r w:rsidR="00BE31DE" w:rsidRPr="00E23744">
        <w:rPr>
          <w:rFonts w:ascii="Arial" w:hAnsi="Arial" w:cs="Arial"/>
        </w:rPr>
        <w:t xml:space="preserve"> either on a </w:t>
      </w:r>
      <w:proofErr w:type="gramStart"/>
      <w:r w:rsidR="00BE31DE" w:rsidRPr="00E23744">
        <w:rPr>
          <w:rFonts w:ascii="Arial" w:hAnsi="Arial" w:cs="Arial"/>
        </w:rPr>
        <w:t>one</w:t>
      </w:r>
      <w:r w:rsidR="005248F4">
        <w:rPr>
          <w:rFonts w:ascii="Arial" w:hAnsi="Arial" w:cs="Arial"/>
        </w:rPr>
        <w:t xml:space="preserve"> </w:t>
      </w:r>
      <w:r w:rsidR="00BE31DE" w:rsidRPr="00E23744">
        <w:rPr>
          <w:rFonts w:ascii="Arial" w:hAnsi="Arial" w:cs="Arial"/>
        </w:rPr>
        <w:t>to one</w:t>
      </w:r>
      <w:proofErr w:type="gramEnd"/>
      <w:r w:rsidR="00BE31DE" w:rsidRPr="00E23744">
        <w:rPr>
          <w:rFonts w:ascii="Arial" w:hAnsi="Arial" w:cs="Arial"/>
        </w:rPr>
        <w:t xml:space="preserve"> basis or small groups (</w:t>
      </w:r>
      <w:r w:rsidR="00011C24">
        <w:rPr>
          <w:rFonts w:ascii="Arial" w:hAnsi="Arial" w:cs="Arial"/>
        </w:rPr>
        <w:t xml:space="preserve">2 – 6 persons max but </w:t>
      </w:r>
      <w:r w:rsidR="00BE31DE" w:rsidRPr="00E23744">
        <w:rPr>
          <w:rFonts w:ascii="Arial" w:hAnsi="Arial" w:cs="Arial"/>
        </w:rPr>
        <w:t xml:space="preserve">typically 2-4 persons). The </w:t>
      </w:r>
      <w:r w:rsidR="008235DE">
        <w:rPr>
          <w:rFonts w:ascii="Arial" w:hAnsi="Arial" w:cs="Arial"/>
        </w:rPr>
        <w:t xml:space="preserve">intent is to provide the </w:t>
      </w:r>
      <w:r w:rsidR="00BE31DE" w:rsidRPr="00E23744">
        <w:rPr>
          <w:rFonts w:ascii="Arial" w:hAnsi="Arial" w:cs="Arial"/>
        </w:rPr>
        <w:t>following service</w:t>
      </w:r>
      <w:r w:rsidR="008235DE">
        <w:rPr>
          <w:rFonts w:ascii="Arial" w:hAnsi="Arial" w:cs="Arial"/>
        </w:rPr>
        <w:t>:</w:t>
      </w:r>
    </w:p>
    <w:p w14:paraId="1BE50303" w14:textId="43BDDB3A" w:rsidR="0054141B" w:rsidRPr="00E23744" w:rsidRDefault="00BE31DE" w:rsidP="00CC3B32">
      <w:pPr>
        <w:ind w:left="720"/>
        <w:rPr>
          <w:rFonts w:ascii="Arial" w:hAnsi="Arial" w:cs="Arial"/>
        </w:rPr>
      </w:pPr>
      <w:r w:rsidRPr="00E23744">
        <w:rPr>
          <w:rFonts w:ascii="Arial" w:hAnsi="Arial" w:cs="Arial"/>
        </w:rPr>
        <w:lastRenderedPageBreak/>
        <w:t xml:space="preserve">a. </w:t>
      </w:r>
      <w:r w:rsidRPr="00E23744">
        <w:rPr>
          <w:rFonts w:ascii="Arial" w:hAnsi="Arial" w:cs="Arial"/>
        </w:rPr>
        <w:tab/>
        <w:t>One to one training between 07</w:t>
      </w:r>
      <w:r w:rsidR="00836ABB">
        <w:rPr>
          <w:rFonts w:ascii="Arial" w:hAnsi="Arial" w:cs="Arial"/>
        </w:rPr>
        <w:t>:</w:t>
      </w:r>
      <w:r w:rsidRPr="00E23744">
        <w:rPr>
          <w:rFonts w:ascii="Arial" w:hAnsi="Arial" w:cs="Arial"/>
        </w:rPr>
        <w:t>00-</w:t>
      </w:r>
      <w:r w:rsidR="00836ABB">
        <w:rPr>
          <w:rFonts w:ascii="Arial" w:hAnsi="Arial" w:cs="Arial"/>
        </w:rPr>
        <w:t>20:</w:t>
      </w:r>
      <w:r w:rsidRPr="00E23744">
        <w:rPr>
          <w:rFonts w:ascii="Arial" w:hAnsi="Arial" w:cs="Arial"/>
        </w:rPr>
        <w:t>00</w:t>
      </w:r>
      <w:r w:rsidR="00CC3B32">
        <w:rPr>
          <w:rFonts w:ascii="Arial" w:hAnsi="Arial" w:cs="Arial"/>
        </w:rPr>
        <w:t xml:space="preserve">, Monday to </w:t>
      </w:r>
      <w:r w:rsidR="00011C24">
        <w:rPr>
          <w:rFonts w:ascii="Arial" w:hAnsi="Arial" w:cs="Arial"/>
        </w:rPr>
        <w:t xml:space="preserve">1200 </w:t>
      </w:r>
      <w:r w:rsidR="00CC3B32">
        <w:rPr>
          <w:rFonts w:ascii="Arial" w:hAnsi="Arial" w:cs="Arial"/>
        </w:rPr>
        <w:t>Saturday</w:t>
      </w:r>
      <w:r w:rsidR="008235DE">
        <w:rPr>
          <w:rFonts w:ascii="Arial" w:hAnsi="Arial" w:cs="Arial"/>
        </w:rPr>
        <w:t xml:space="preserve"> (by appointment</w:t>
      </w:r>
      <w:r w:rsidR="00924BDF">
        <w:rPr>
          <w:rFonts w:ascii="Arial" w:hAnsi="Arial" w:cs="Arial"/>
        </w:rPr>
        <w:t xml:space="preserve"> only</w:t>
      </w:r>
      <w:r w:rsidR="008235DE">
        <w:rPr>
          <w:rFonts w:ascii="Arial" w:hAnsi="Arial" w:cs="Arial"/>
        </w:rPr>
        <w:t>)</w:t>
      </w:r>
      <w:r w:rsidR="00CC3B32">
        <w:rPr>
          <w:rFonts w:ascii="Arial" w:hAnsi="Arial" w:cs="Arial"/>
        </w:rPr>
        <w:t>.</w:t>
      </w:r>
    </w:p>
    <w:p w14:paraId="3D94531A" w14:textId="39E14998" w:rsidR="00BE31DE" w:rsidRDefault="00BE31DE" w:rsidP="000B365A">
      <w:pPr>
        <w:ind w:left="720" w:hanging="720"/>
        <w:rPr>
          <w:rFonts w:ascii="Arial" w:hAnsi="Arial" w:cs="Arial"/>
        </w:rPr>
      </w:pPr>
      <w:r w:rsidRPr="00E23744">
        <w:rPr>
          <w:rFonts w:ascii="Arial" w:hAnsi="Arial" w:cs="Arial"/>
        </w:rPr>
        <w:tab/>
        <w:t>b.</w:t>
      </w:r>
      <w:r w:rsidRPr="00E23744">
        <w:rPr>
          <w:rFonts w:ascii="Arial" w:hAnsi="Arial" w:cs="Arial"/>
        </w:rPr>
        <w:tab/>
        <w:t xml:space="preserve">Small group training between </w:t>
      </w:r>
      <w:r w:rsidR="00C43BD7">
        <w:rPr>
          <w:rFonts w:ascii="Arial" w:hAnsi="Arial" w:cs="Arial"/>
        </w:rPr>
        <w:t>09</w:t>
      </w:r>
      <w:r w:rsidR="00836ABB">
        <w:rPr>
          <w:rFonts w:ascii="Arial" w:hAnsi="Arial" w:cs="Arial"/>
        </w:rPr>
        <w:t>:</w:t>
      </w:r>
      <w:r w:rsidRPr="00E23744">
        <w:rPr>
          <w:rFonts w:ascii="Arial" w:hAnsi="Arial" w:cs="Arial"/>
        </w:rPr>
        <w:t>00-20</w:t>
      </w:r>
      <w:r w:rsidR="00836ABB">
        <w:rPr>
          <w:rFonts w:ascii="Arial" w:hAnsi="Arial" w:cs="Arial"/>
        </w:rPr>
        <w:t>:</w:t>
      </w:r>
      <w:r w:rsidRPr="00E23744">
        <w:rPr>
          <w:rFonts w:ascii="Arial" w:hAnsi="Arial" w:cs="Arial"/>
        </w:rPr>
        <w:t>00</w:t>
      </w:r>
      <w:r w:rsidR="00CC3B32">
        <w:rPr>
          <w:rFonts w:ascii="Arial" w:hAnsi="Arial" w:cs="Arial"/>
        </w:rPr>
        <w:t xml:space="preserve">, Monday to </w:t>
      </w:r>
      <w:r w:rsidR="00011C24">
        <w:rPr>
          <w:rFonts w:ascii="Arial" w:hAnsi="Arial" w:cs="Arial"/>
        </w:rPr>
        <w:t xml:space="preserve">1200 </w:t>
      </w:r>
      <w:r w:rsidR="00CC3B32">
        <w:rPr>
          <w:rFonts w:ascii="Arial" w:hAnsi="Arial" w:cs="Arial"/>
        </w:rPr>
        <w:t>Saturday</w:t>
      </w:r>
      <w:r w:rsidRPr="00E23744">
        <w:rPr>
          <w:rFonts w:ascii="Arial" w:hAnsi="Arial" w:cs="Arial"/>
        </w:rPr>
        <w:t>.</w:t>
      </w:r>
      <w:r w:rsidR="00815C6A" w:rsidRPr="00E23744">
        <w:rPr>
          <w:rFonts w:ascii="Arial" w:hAnsi="Arial" w:cs="Arial"/>
        </w:rPr>
        <w:t xml:space="preserve"> </w:t>
      </w:r>
      <w:r w:rsidR="008235DE">
        <w:rPr>
          <w:rFonts w:ascii="Arial" w:hAnsi="Arial" w:cs="Arial"/>
        </w:rPr>
        <w:t>(</w:t>
      </w:r>
      <w:r w:rsidR="00815C6A" w:rsidRPr="00E23744">
        <w:rPr>
          <w:rFonts w:ascii="Arial" w:hAnsi="Arial" w:cs="Arial"/>
        </w:rPr>
        <w:t xml:space="preserve">One to three </w:t>
      </w:r>
      <w:r w:rsidR="008235DE">
        <w:rPr>
          <w:rFonts w:ascii="Arial" w:hAnsi="Arial" w:cs="Arial"/>
        </w:rPr>
        <w:t xml:space="preserve">planned </w:t>
      </w:r>
      <w:r w:rsidR="00815C6A" w:rsidRPr="00E23744">
        <w:rPr>
          <w:rFonts w:ascii="Arial" w:hAnsi="Arial" w:cs="Arial"/>
        </w:rPr>
        <w:t>daily 60min classes</w:t>
      </w:r>
      <w:r w:rsidR="000B365A" w:rsidRPr="00E23744">
        <w:rPr>
          <w:rFonts w:ascii="Arial" w:hAnsi="Arial" w:cs="Arial"/>
        </w:rPr>
        <w:t>, subject to demand</w:t>
      </w:r>
      <w:r w:rsidR="008235DE">
        <w:rPr>
          <w:rFonts w:ascii="Arial" w:hAnsi="Arial" w:cs="Arial"/>
        </w:rPr>
        <w:t>).</w:t>
      </w:r>
      <w:r w:rsidR="00815C6A" w:rsidRPr="00E23744">
        <w:rPr>
          <w:rFonts w:ascii="Arial" w:hAnsi="Arial" w:cs="Arial"/>
        </w:rPr>
        <w:t xml:space="preserve"> </w:t>
      </w:r>
    </w:p>
    <w:p w14:paraId="381E6402" w14:textId="77777777" w:rsidR="00D34254" w:rsidRPr="00E23744" w:rsidRDefault="00D34254" w:rsidP="000B365A">
      <w:pPr>
        <w:ind w:left="720" w:hanging="720"/>
        <w:rPr>
          <w:rFonts w:ascii="Arial" w:hAnsi="Arial" w:cs="Arial"/>
        </w:rPr>
      </w:pPr>
    </w:p>
    <w:p w14:paraId="1F83FE91" w14:textId="25C9CE87" w:rsidR="00D93439" w:rsidRPr="00E23744" w:rsidRDefault="00D34254" w:rsidP="00A55B26">
      <w:pPr>
        <w:rPr>
          <w:rFonts w:ascii="Arial" w:hAnsi="Arial" w:cs="Arial"/>
        </w:rPr>
      </w:pPr>
      <w:r>
        <w:rPr>
          <w:rFonts w:ascii="Arial" w:hAnsi="Arial" w:cs="Arial"/>
        </w:rPr>
        <w:br w:type="page"/>
      </w:r>
    </w:p>
    <w:p w14:paraId="4678DD33" w14:textId="5F97F0F1" w:rsidR="00A55B26" w:rsidRDefault="00A55B26" w:rsidP="00A55B26">
      <w:pPr>
        <w:rPr>
          <w:rFonts w:ascii="Arial" w:hAnsi="Arial" w:cs="Arial"/>
          <w:b/>
          <w:bCs/>
        </w:rPr>
      </w:pPr>
      <w:r w:rsidRPr="00E23744">
        <w:rPr>
          <w:rFonts w:ascii="Arial" w:hAnsi="Arial" w:cs="Arial"/>
        </w:rPr>
        <w:lastRenderedPageBreak/>
        <w:t>4.</w:t>
      </w:r>
      <w:r w:rsidRPr="00E23744">
        <w:rPr>
          <w:rFonts w:ascii="Arial" w:hAnsi="Arial" w:cs="Arial"/>
        </w:rPr>
        <w:tab/>
      </w:r>
      <w:r w:rsidRPr="00E23744">
        <w:rPr>
          <w:rFonts w:ascii="Arial" w:hAnsi="Arial" w:cs="Arial"/>
          <w:b/>
          <w:bCs/>
        </w:rPr>
        <w:t>Conclusion</w:t>
      </w:r>
    </w:p>
    <w:p w14:paraId="63034596" w14:textId="77777777" w:rsidR="00D34254" w:rsidRPr="00E23744" w:rsidRDefault="00D34254" w:rsidP="00A55B26">
      <w:pPr>
        <w:rPr>
          <w:rFonts w:ascii="Arial" w:hAnsi="Arial" w:cs="Arial"/>
          <w:b/>
          <w:bCs/>
        </w:rPr>
      </w:pPr>
    </w:p>
    <w:p w14:paraId="15F3589E" w14:textId="7C278C19" w:rsidR="00A55B26" w:rsidRPr="00E23744" w:rsidRDefault="00A55B26" w:rsidP="00A55B26">
      <w:pPr>
        <w:rPr>
          <w:rFonts w:ascii="Arial" w:hAnsi="Arial" w:cs="Arial"/>
        </w:rPr>
      </w:pPr>
      <w:r w:rsidRPr="00E23744">
        <w:rPr>
          <w:rFonts w:ascii="Arial" w:hAnsi="Arial" w:cs="Arial"/>
        </w:rPr>
        <w:t>4.1</w:t>
      </w:r>
      <w:r w:rsidRPr="00E23744">
        <w:rPr>
          <w:rFonts w:ascii="Arial" w:hAnsi="Arial" w:cs="Arial"/>
        </w:rPr>
        <w:tab/>
        <w:t>The proposed change of use from a garage to fitness studio will not result in any negative impact to the amenity of neighbouring occupiers. The proposal is wholly sustainable in terms of its location and the provision of a social and community facility.</w:t>
      </w:r>
    </w:p>
    <w:p w14:paraId="3D79DC8D" w14:textId="6F657854" w:rsidR="00A55B26" w:rsidRDefault="007A083F" w:rsidP="00A55B26">
      <w:pPr>
        <w:rPr>
          <w:rFonts w:ascii="Arial" w:hAnsi="Arial" w:cs="Arial"/>
        </w:rPr>
      </w:pPr>
      <w:r>
        <w:rPr>
          <w:rFonts w:ascii="Arial" w:hAnsi="Arial" w:cs="Arial"/>
        </w:rPr>
        <w:t xml:space="preserve">4.2 </w:t>
      </w:r>
      <w:r>
        <w:rPr>
          <w:rFonts w:ascii="Arial" w:hAnsi="Arial" w:cs="Arial"/>
        </w:rPr>
        <w:tab/>
        <w:t xml:space="preserve">Given the above, </w:t>
      </w:r>
      <w:r w:rsidR="00887254">
        <w:rPr>
          <w:rFonts w:ascii="Arial" w:hAnsi="Arial" w:cs="Arial"/>
        </w:rPr>
        <w:t>I</w:t>
      </w:r>
      <w:r>
        <w:rPr>
          <w:rFonts w:ascii="Arial" w:hAnsi="Arial" w:cs="Arial"/>
        </w:rPr>
        <w:t xml:space="preserve"> trust that the council will consider the application favourably.</w:t>
      </w:r>
    </w:p>
    <w:p w14:paraId="2112E178" w14:textId="6C607BE1" w:rsidR="00255D1A" w:rsidRDefault="00255D1A" w:rsidP="00A55B26">
      <w:pPr>
        <w:rPr>
          <w:rFonts w:ascii="Arial" w:hAnsi="Arial" w:cs="Arial"/>
        </w:rPr>
      </w:pPr>
    </w:p>
    <w:p w14:paraId="4C7D534F" w14:textId="0EAD0456" w:rsidR="00255D1A" w:rsidRDefault="00255D1A" w:rsidP="00A55B26">
      <w:pPr>
        <w:rPr>
          <w:rFonts w:ascii="Arial" w:hAnsi="Arial" w:cs="Arial"/>
        </w:rPr>
      </w:pPr>
    </w:p>
    <w:p w14:paraId="1E8C01BB" w14:textId="7C2B1608" w:rsidR="00037FBA" w:rsidRDefault="00037FBA" w:rsidP="00A55B26">
      <w:pPr>
        <w:rPr>
          <w:rFonts w:ascii="Arial" w:hAnsi="Arial" w:cs="Arial"/>
        </w:rPr>
      </w:pPr>
    </w:p>
    <w:p w14:paraId="1BF92C77" w14:textId="412B98F0" w:rsidR="00037FBA" w:rsidRDefault="00037FBA" w:rsidP="00A55B26">
      <w:pPr>
        <w:rPr>
          <w:rFonts w:ascii="Arial" w:hAnsi="Arial" w:cs="Arial"/>
        </w:rPr>
      </w:pPr>
    </w:p>
    <w:p w14:paraId="40970282" w14:textId="7C480E76" w:rsidR="00037FBA" w:rsidRDefault="00037FBA" w:rsidP="00A55B26">
      <w:pPr>
        <w:rPr>
          <w:rFonts w:ascii="Arial" w:hAnsi="Arial" w:cs="Arial"/>
        </w:rPr>
      </w:pPr>
    </w:p>
    <w:p w14:paraId="735FD1E1" w14:textId="3E039F3F" w:rsidR="00037FBA" w:rsidRDefault="00037FBA" w:rsidP="00A55B26">
      <w:pPr>
        <w:rPr>
          <w:rFonts w:ascii="Arial" w:hAnsi="Arial" w:cs="Arial"/>
        </w:rPr>
      </w:pPr>
    </w:p>
    <w:p w14:paraId="2C010D21" w14:textId="3F616B47" w:rsidR="00037FBA" w:rsidRDefault="00037FBA" w:rsidP="00A55B26">
      <w:pPr>
        <w:rPr>
          <w:rFonts w:ascii="Arial" w:hAnsi="Arial" w:cs="Arial"/>
        </w:rPr>
      </w:pPr>
    </w:p>
    <w:p w14:paraId="175D56CA" w14:textId="72D74E9C" w:rsidR="00037FBA" w:rsidRDefault="00037FBA" w:rsidP="00A55B26">
      <w:pPr>
        <w:rPr>
          <w:rFonts w:ascii="Arial" w:hAnsi="Arial" w:cs="Arial"/>
        </w:rPr>
      </w:pPr>
    </w:p>
    <w:p w14:paraId="48EF9E99" w14:textId="2BA42B06" w:rsidR="00037FBA" w:rsidRDefault="00037FBA" w:rsidP="00A55B26">
      <w:pPr>
        <w:rPr>
          <w:rFonts w:ascii="Arial" w:hAnsi="Arial" w:cs="Arial"/>
        </w:rPr>
      </w:pPr>
    </w:p>
    <w:p w14:paraId="54135E0B" w14:textId="060BB62C" w:rsidR="00037FBA" w:rsidRDefault="00037FBA" w:rsidP="00A55B26">
      <w:pPr>
        <w:rPr>
          <w:rFonts w:ascii="Arial" w:hAnsi="Arial" w:cs="Arial"/>
        </w:rPr>
      </w:pPr>
    </w:p>
    <w:p w14:paraId="0A587839" w14:textId="7F08EC0F" w:rsidR="00037FBA" w:rsidRDefault="00037FBA" w:rsidP="00A55B26">
      <w:pPr>
        <w:rPr>
          <w:rFonts w:ascii="Arial" w:hAnsi="Arial" w:cs="Arial"/>
        </w:rPr>
      </w:pPr>
    </w:p>
    <w:p w14:paraId="1454F4FC" w14:textId="1A473301" w:rsidR="00037FBA" w:rsidRDefault="00037FBA" w:rsidP="00A55B26">
      <w:pPr>
        <w:rPr>
          <w:rFonts w:ascii="Arial" w:hAnsi="Arial" w:cs="Arial"/>
        </w:rPr>
      </w:pPr>
    </w:p>
    <w:p w14:paraId="387C5D78" w14:textId="161A8F9A" w:rsidR="00037FBA" w:rsidRDefault="00037FBA" w:rsidP="00A55B26">
      <w:pPr>
        <w:rPr>
          <w:rFonts w:ascii="Arial" w:hAnsi="Arial" w:cs="Arial"/>
        </w:rPr>
      </w:pPr>
    </w:p>
    <w:p w14:paraId="1403B39B" w14:textId="6D0DFEAC" w:rsidR="00037FBA" w:rsidRDefault="00037FBA" w:rsidP="00A55B26">
      <w:pPr>
        <w:rPr>
          <w:rFonts w:ascii="Arial" w:hAnsi="Arial" w:cs="Arial"/>
        </w:rPr>
      </w:pPr>
    </w:p>
    <w:p w14:paraId="4CF0039F" w14:textId="2EC7BD69" w:rsidR="00037FBA" w:rsidRDefault="00037FBA" w:rsidP="00A55B26">
      <w:pPr>
        <w:rPr>
          <w:rFonts w:ascii="Arial" w:hAnsi="Arial" w:cs="Arial"/>
        </w:rPr>
      </w:pPr>
    </w:p>
    <w:p w14:paraId="3FBA2608" w14:textId="6351E648" w:rsidR="00037FBA" w:rsidRDefault="00037FBA" w:rsidP="00A55B26">
      <w:pPr>
        <w:rPr>
          <w:rFonts w:ascii="Arial" w:hAnsi="Arial" w:cs="Arial"/>
        </w:rPr>
      </w:pPr>
    </w:p>
    <w:p w14:paraId="57FC4F24" w14:textId="05750301" w:rsidR="00037FBA" w:rsidRDefault="00037FBA" w:rsidP="00A55B26">
      <w:pPr>
        <w:rPr>
          <w:rFonts w:ascii="Arial" w:hAnsi="Arial" w:cs="Arial"/>
        </w:rPr>
      </w:pPr>
    </w:p>
    <w:p w14:paraId="7500F88E" w14:textId="414C4C75" w:rsidR="00037FBA" w:rsidRDefault="00037FBA" w:rsidP="00A55B26">
      <w:pPr>
        <w:rPr>
          <w:rFonts w:ascii="Arial" w:hAnsi="Arial" w:cs="Arial"/>
        </w:rPr>
      </w:pPr>
    </w:p>
    <w:p w14:paraId="271DFB7F" w14:textId="44460C8E" w:rsidR="00037FBA" w:rsidRDefault="00037FBA" w:rsidP="00A55B26">
      <w:pPr>
        <w:rPr>
          <w:rFonts w:ascii="Arial" w:hAnsi="Arial" w:cs="Arial"/>
        </w:rPr>
      </w:pPr>
    </w:p>
    <w:p w14:paraId="4E5C801F" w14:textId="4DAC0B9D" w:rsidR="00037FBA" w:rsidRDefault="00037FBA" w:rsidP="00A55B26">
      <w:pPr>
        <w:rPr>
          <w:rFonts w:ascii="Arial" w:hAnsi="Arial" w:cs="Arial"/>
        </w:rPr>
      </w:pPr>
    </w:p>
    <w:p w14:paraId="5C466485" w14:textId="138B1E08" w:rsidR="00037FBA" w:rsidRDefault="00037FBA" w:rsidP="00A55B26">
      <w:pPr>
        <w:rPr>
          <w:rFonts w:ascii="Arial" w:hAnsi="Arial" w:cs="Arial"/>
        </w:rPr>
      </w:pPr>
    </w:p>
    <w:p w14:paraId="5B0BD8F8" w14:textId="708F878B" w:rsidR="00037FBA" w:rsidRDefault="00037FBA" w:rsidP="00A55B26">
      <w:pPr>
        <w:rPr>
          <w:rFonts w:ascii="Arial" w:hAnsi="Arial" w:cs="Arial"/>
        </w:rPr>
      </w:pPr>
    </w:p>
    <w:p w14:paraId="4D4FDD73" w14:textId="0BEF6BA8" w:rsidR="00037FBA" w:rsidRDefault="00037FBA" w:rsidP="00A55B26">
      <w:pPr>
        <w:rPr>
          <w:rFonts w:ascii="Arial" w:hAnsi="Arial" w:cs="Arial"/>
        </w:rPr>
      </w:pPr>
    </w:p>
    <w:p w14:paraId="7B01CE90" w14:textId="77777777" w:rsidR="00037FBA" w:rsidRDefault="00037FBA" w:rsidP="00A55B26">
      <w:pPr>
        <w:rPr>
          <w:rFonts w:ascii="Arial" w:hAnsi="Arial" w:cs="Arial"/>
        </w:rPr>
      </w:pPr>
    </w:p>
    <w:sectPr w:rsidR="00037FBA">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A9CC85" w14:textId="77777777" w:rsidR="00507501" w:rsidRDefault="00507501" w:rsidP="00E23744">
      <w:pPr>
        <w:spacing w:after="0" w:line="240" w:lineRule="auto"/>
      </w:pPr>
      <w:r>
        <w:separator/>
      </w:r>
    </w:p>
  </w:endnote>
  <w:endnote w:type="continuationSeparator" w:id="0">
    <w:p w14:paraId="61A21D5D" w14:textId="77777777" w:rsidR="00507501" w:rsidRDefault="00507501" w:rsidP="00E23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3311232"/>
      <w:docPartObj>
        <w:docPartGallery w:val="Page Numbers (Bottom of Page)"/>
        <w:docPartUnique/>
      </w:docPartObj>
    </w:sdtPr>
    <w:sdtEndPr>
      <w:rPr>
        <w:noProof/>
      </w:rPr>
    </w:sdtEndPr>
    <w:sdtContent>
      <w:p w14:paraId="77DB8C15" w14:textId="7C3C4F00" w:rsidR="00E1073B" w:rsidRDefault="00E107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99AE22" w14:textId="77777777" w:rsidR="00E1073B" w:rsidRDefault="00E107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A05CF2" w14:textId="77777777" w:rsidR="00507501" w:rsidRDefault="00507501" w:rsidP="00E23744">
      <w:pPr>
        <w:spacing w:after="0" w:line="240" w:lineRule="auto"/>
      </w:pPr>
      <w:r>
        <w:separator/>
      </w:r>
    </w:p>
  </w:footnote>
  <w:footnote w:type="continuationSeparator" w:id="0">
    <w:p w14:paraId="559D996F" w14:textId="77777777" w:rsidR="00507501" w:rsidRDefault="00507501" w:rsidP="00E237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557994"/>
    <w:multiLevelType w:val="hybridMultilevel"/>
    <w:tmpl w:val="F7E0EDAA"/>
    <w:lvl w:ilvl="0" w:tplc="B6A800D6">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7D06D56"/>
    <w:multiLevelType w:val="hybridMultilevel"/>
    <w:tmpl w:val="02E21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310BB9"/>
    <w:multiLevelType w:val="hybridMultilevel"/>
    <w:tmpl w:val="816EB75C"/>
    <w:lvl w:ilvl="0" w:tplc="0809000F">
      <w:start w:val="3"/>
      <w:numFmt w:val="decimal"/>
      <w:lvlText w:val="%1."/>
      <w:lvlJc w:val="left"/>
      <w:pPr>
        <w:ind w:left="720" w:hanging="360"/>
      </w:pPr>
    </w:lvl>
    <w:lvl w:ilvl="1" w:tplc="B6A800D6">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5D030A0C"/>
    <w:multiLevelType w:val="hybridMultilevel"/>
    <w:tmpl w:val="DC66BD8E"/>
    <w:lvl w:ilvl="0" w:tplc="B6A800D6">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D710C11"/>
    <w:multiLevelType w:val="hybridMultilevel"/>
    <w:tmpl w:val="2C3E8BD0"/>
    <w:lvl w:ilvl="0" w:tplc="B6A800D6">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A66925"/>
    <w:multiLevelType w:val="hybridMultilevel"/>
    <w:tmpl w:val="82F444C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6E82BF2"/>
    <w:multiLevelType w:val="hybridMultilevel"/>
    <w:tmpl w:val="2D52275C"/>
    <w:lvl w:ilvl="0" w:tplc="B6A800D6">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5"/>
  </w:num>
  <w:num w:numId="4">
    <w:abstractNumId w:val="0"/>
  </w:num>
  <w:num w:numId="5">
    <w:abstractNumId w:val="2"/>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A1"/>
    <w:rsid w:val="00011C24"/>
    <w:rsid w:val="00037FBA"/>
    <w:rsid w:val="000A4BEE"/>
    <w:rsid w:val="000A7C54"/>
    <w:rsid w:val="000B365A"/>
    <w:rsid w:val="000B780A"/>
    <w:rsid w:val="000D0C59"/>
    <w:rsid w:val="0010458B"/>
    <w:rsid w:val="001C01D0"/>
    <w:rsid w:val="002005AA"/>
    <w:rsid w:val="00255D1A"/>
    <w:rsid w:val="0026605D"/>
    <w:rsid w:val="002A51D5"/>
    <w:rsid w:val="0034752F"/>
    <w:rsid w:val="00387AB4"/>
    <w:rsid w:val="00397838"/>
    <w:rsid w:val="004503DF"/>
    <w:rsid w:val="0048303B"/>
    <w:rsid w:val="0048466C"/>
    <w:rsid w:val="00496DFA"/>
    <w:rsid w:val="00497AA1"/>
    <w:rsid w:val="004D1AFC"/>
    <w:rsid w:val="00507501"/>
    <w:rsid w:val="00514976"/>
    <w:rsid w:val="005248F4"/>
    <w:rsid w:val="0054141B"/>
    <w:rsid w:val="005C450A"/>
    <w:rsid w:val="00654FEF"/>
    <w:rsid w:val="006A43DE"/>
    <w:rsid w:val="006C0F9D"/>
    <w:rsid w:val="006F45BC"/>
    <w:rsid w:val="00731839"/>
    <w:rsid w:val="00745BDF"/>
    <w:rsid w:val="007A083F"/>
    <w:rsid w:val="007E6DDF"/>
    <w:rsid w:val="00815C6A"/>
    <w:rsid w:val="008235DE"/>
    <w:rsid w:val="00836ABB"/>
    <w:rsid w:val="00854CD8"/>
    <w:rsid w:val="00887254"/>
    <w:rsid w:val="008E548B"/>
    <w:rsid w:val="00924BDF"/>
    <w:rsid w:val="009423A8"/>
    <w:rsid w:val="009B601B"/>
    <w:rsid w:val="00A125DE"/>
    <w:rsid w:val="00A26B50"/>
    <w:rsid w:val="00A55B26"/>
    <w:rsid w:val="00B81C20"/>
    <w:rsid w:val="00B8565F"/>
    <w:rsid w:val="00BE31DE"/>
    <w:rsid w:val="00C43BD7"/>
    <w:rsid w:val="00C544A5"/>
    <w:rsid w:val="00C66B13"/>
    <w:rsid w:val="00C87FAF"/>
    <w:rsid w:val="00CA29EA"/>
    <w:rsid w:val="00CC3B32"/>
    <w:rsid w:val="00CC6208"/>
    <w:rsid w:val="00CD23D0"/>
    <w:rsid w:val="00D15BA4"/>
    <w:rsid w:val="00D34254"/>
    <w:rsid w:val="00D47040"/>
    <w:rsid w:val="00D93439"/>
    <w:rsid w:val="00DC168E"/>
    <w:rsid w:val="00E1073B"/>
    <w:rsid w:val="00E23744"/>
    <w:rsid w:val="00E65B1F"/>
    <w:rsid w:val="00E75733"/>
    <w:rsid w:val="00F3469A"/>
    <w:rsid w:val="00F725E5"/>
    <w:rsid w:val="00FC08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BDB7F"/>
  <w15:chartTrackingRefBased/>
  <w15:docId w15:val="{D07A5865-0056-45E2-B4BB-687E7F3A4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AA1"/>
    <w:pPr>
      <w:ind w:left="720"/>
      <w:contextualSpacing/>
    </w:pPr>
  </w:style>
  <w:style w:type="paragraph" w:styleId="Header">
    <w:name w:val="header"/>
    <w:basedOn w:val="Normal"/>
    <w:link w:val="HeaderChar"/>
    <w:uiPriority w:val="99"/>
    <w:unhideWhenUsed/>
    <w:rsid w:val="00E23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3744"/>
  </w:style>
  <w:style w:type="paragraph" w:styleId="Footer">
    <w:name w:val="footer"/>
    <w:basedOn w:val="Normal"/>
    <w:link w:val="FooterChar"/>
    <w:uiPriority w:val="99"/>
    <w:unhideWhenUsed/>
    <w:rsid w:val="00E23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3744"/>
  </w:style>
  <w:style w:type="paragraph" w:customStyle="1" w:styleId="Default">
    <w:name w:val="Default"/>
    <w:rsid w:val="00255D1A"/>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861882">
      <w:bodyDiv w:val="1"/>
      <w:marLeft w:val="0"/>
      <w:marRight w:val="0"/>
      <w:marTop w:val="0"/>
      <w:marBottom w:val="0"/>
      <w:divBdr>
        <w:top w:val="none" w:sz="0" w:space="0" w:color="auto"/>
        <w:left w:val="none" w:sz="0" w:space="0" w:color="auto"/>
        <w:bottom w:val="none" w:sz="0" w:space="0" w:color="auto"/>
        <w:right w:val="none" w:sz="0" w:space="0" w:color="auto"/>
      </w:divBdr>
    </w:div>
    <w:div w:id="1347555882">
      <w:bodyDiv w:val="1"/>
      <w:marLeft w:val="0"/>
      <w:marRight w:val="0"/>
      <w:marTop w:val="0"/>
      <w:marBottom w:val="0"/>
      <w:divBdr>
        <w:top w:val="none" w:sz="0" w:space="0" w:color="auto"/>
        <w:left w:val="none" w:sz="0" w:space="0" w:color="auto"/>
        <w:bottom w:val="none" w:sz="0" w:space="0" w:color="auto"/>
        <w:right w:val="none" w:sz="0" w:space="0" w:color="auto"/>
      </w:divBdr>
      <w:divsChild>
        <w:div w:id="1782215210">
          <w:marLeft w:val="0"/>
          <w:marRight w:val="0"/>
          <w:marTop w:val="0"/>
          <w:marBottom w:val="180"/>
          <w:divBdr>
            <w:top w:val="none" w:sz="0" w:space="0" w:color="auto"/>
            <w:left w:val="none" w:sz="0" w:space="0" w:color="auto"/>
            <w:bottom w:val="none" w:sz="0" w:space="0" w:color="auto"/>
            <w:right w:val="none" w:sz="0" w:space="0" w:color="auto"/>
          </w:divBdr>
          <w:divsChild>
            <w:div w:id="372966450">
              <w:marLeft w:val="0"/>
              <w:marRight w:val="0"/>
              <w:marTop w:val="0"/>
              <w:marBottom w:val="0"/>
              <w:divBdr>
                <w:top w:val="none" w:sz="0" w:space="0" w:color="auto"/>
                <w:left w:val="none" w:sz="0" w:space="0" w:color="auto"/>
                <w:bottom w:val="none" w:sz="0" w:space="0" w:color="auto"/>
                <w:right w:val="none" w:sz="0" w:space="0" w:color="auto"/>
              </w:divBdr>
              <w:divsChild>
                <w:div w:id="524293933">
                  <w:marLeft w:val="0"/>
                  <w:marRight w:val="0"/>
                  <w:marTop w:val="0"/>
                  <w:marBottom w:val="0"/>
                  <w:divBdr>
                    <w:top w:val="none" w:sz="0" w:space="0" w:color="auto"/>
                    <w:left w:val="none" w:sz="0" w:space="0" w:color="auto"/>
                    <w:bottom w:val="none" w:sz="0" w:space="0" w:color="auto"/>
                    <w:right w:val="none" w:sz="0" w:space="0" w:color="auto"/>
                  </w:divBdr>
                  <w:divsChild>
                    <w:div w:id="1608466864">
                      <w:marLeft w:val="0"/>
                      <w:marRight w:val="0"/>
                      <w:marTop w:val="0"/>
                      <w:marBottom w:val="0"/>
                      <w:divBdr>
                        <w:top w:val="none" w:sz="0" w:space="0" w:color="auto"/>
                        <w:left w:val="none" w:sz="0" w:space="0" w:color="auto"/>
                        <w:bottom w:val="none" w:sz="0" w:space="0" w:color="auto"/>
                        <w:right w:val="none" w:sz="0" w:space="0" w:color="auto"/>
                      </w:divBdr>
                      <w:divsChild>
                        <w:div w:id="1689066520">
                          <w:marLeft w:val="0"/>
                          <w:marRight w:val="0"/>
                          <w:marTop w:val="0"/>
                          <w:marBottom w:val="0"/>
                          <w:divBdr>
                            <w:top w:val="none" w:sz="0" w:space="0" w:color="auto"/>
                            <w:left w:val="none" w:sz="0" w:space="0" w:color="auto"/>
                            <w:bottom w:val="none" w:sz="0" w:space="0" w:color="auto"/>
                            <w:right w:val="none" w:sz="0" w:space="0" w:color="auto"/>
                          </w:divBdr>
                          <w:divsChild>
                            <w:div w:id="977566673">
                              <w:marLeft w:val="0"/>
                              <w:marRight w:val="0"/>
                              <w:marTop w:val="0"/>
                              <w:marBottom w:val="0"/>
                              <w:divBdr>
                                <w:top w:val="none" w:sz="0" w:space="0" w:color="auto"/>
                                <w:left w:val="none" w:sz="0" w:space="0" w:color="auto"/>
                                <w:bottom w:val="none" w:sz="0" w:space="0" w:color="auto"/>
                                <w:right w:val="none" w:sz="0" w:space="0" w:color="auto"/>
                              </w:divBdr>
                            </w:div>
                            <w:div w:id="1090470919">
                              <w:marLeft w:val="0"/>
                              <w:marRight w:val="0"/>
                              <w:marTop w:val="0"/>
                              <w:marBottom w:val="0"/>
                              <w:divBdr>
                                <w:top w:val="none" w:sz="0" w:space="0" w:color="auto"/>
                                <w:left w:val="none" w:sz="0" w:space="0" w:color="auto"/>
                                <w:bottom w:val="none" w:sz="0" w:space="0" w:color="auto"/>
                                <w:right w:val="none" w:sz="0" w:space="0" w:color="auto"/>
                              </w:divBdr>
                            </w:div>
                            <w:div w:id="1434130984">
                              <w:marLeft w:val="0"/>
                              <w:marRight w:val="0"/>
                              <w:marTop w:val="0"/>
                              <w:marBottom w:val="0"/>
                              <w:divBdr>
                                <w:top w:val="none" w:sz="0" w:space="0" w:color="auto"/>
                                <w:left w:val="none" w:sz="0" w:space="0" w:color="auto"/>
                                <w:bottom w:val="none" w:sz="0" w:space="0" w:color="auto"/>
                                <w:right w:val="none" w:sz="0" w:space="0" w:color="auto"/>
                              </w:divBdr>
                            </w:div>
                            <w:div w:id="2043750434">
                              <w:marLeft w:val="0"/>
                              <w:marRight w:val="0"/>
                              <w:marTop w:val="0"/>
                              <w:marBottom w:val="0"/>
                              <w:divBdr>
                                <w:top w:val="none" w:sz="0" w:space="0" w:color="auto"/>
                                <w:left w:val="none" w:sz="0" w:space="0" w:color="auto"/>
                                <w:bottom w:val="none" w:sz="0" w:space="0" w:color="auto"/>
                                <w:right w:val="none" w:sz="0" w:space="0" w:color="auto"/>
                              </w:divBdr>
                            </w:div>
                            <w:div w:id="937518735">
                              <w:marLeft w:val="0"/>
                              <w:marRight w:val="0"/>
                              <w:marTop w:val="0"/>
                              <w:marBottom w:val="0"/>
                              <w:divBdr>
                                <w:top w:val="none" w:sz="0" w:space="0" w:color="auto"/>
                                <w:left w:val="none" w:sz="0" w:space="0" w:color="auto"/>
                                <w:bottom w:val="none" w:sz="0" w:space="0" w:color="auto"/>
                                <w:right w:val="none" w:sz="0" w:space="0" w:color="auto"/>
                              </w:divBdr>
                            </w:div>
                            <w:div w:id="769547288">
                              <w:marLeft w:val="0"/>
                              <w:marRight w:val="0"/>
                              <w:marTop w:val="0"/>
                              <w:marBottom w:val="0"/>
                              <w:divBdr>
                                <w:top w:val="none" w:sz="0" w:space="0" w:color="auto"/>
                                <w:left w:val="none" w:sz="0" w:space="0" w:color="auto"/>
                                <w:bottom w:val="none" w:sz="0" w:space="0" w:color="auto"/>
                                <w:right w:val="none" w:sz="0" w:space="0" w:color="auto"/>
                              </w:divBdr>
                            </w:div>
                            <w:div w:id="561215249">
                              <w:marLeft w:val="0"/>
                              <w:marRight w:val="0"/>
                              <w:marTop w:val="0"/>
                              <w:marBottom w:val="0"/>
                              <w:divBdr>
                                <w:top w:val="none" w:sz="0" w:space="0" w:color="auto"/>
                                <w:left w:val="none" w:sz="0" w:space="0" w:color="auto"/>
                                <w:bottom w:val="none" w:sz="0" w:space="0" w:color="auto"/>
                                <w:right w:val="none" w:sz="0" w:space="0" w:color="auto"/>
                              </w:divBdr>
                            </w:div>
                            <w:div w:id="2033652007">
                              <w:marLeft w:val="0"/>
                              <w:marRight w:val="0"/>
                              <w:marTop w:val="0"/>
                              <w:marBottom w:val="0"/>
                              <w:divBdr>
                                <w:top w:val="none" w:sz="0" w:space="0" w:color="auto"/>
                                <w:left w:val="none" w:sz="0" w:space="0" w:color="auto"/>
                                <w:bottom w:val="none" w:sz="0" w:space="0" w:color="auto"/>
                                <w:right w:val="none" w:sz="0" w:space="0" w:color="auto"/>
                              </w:divBdr>
                            </w:div>
                            <w:div w:id="290134209">
                              <w:marLeft w:val="0"/>
                              <w:marRight w:val="0"/>
                              <w:marTop w:val="0"/>
                              <w:marBottom w:val="0"/>
                              <w:divBdr>
                                <w:top w:val="none" w:sz="0" w:space="0" w:color="auto"/>
                                <w:left w:val="none" w:sz="0" w:space="0" w:color="auto"/>
                                <w:bottom w:val="none" w:sz="0" w:space="0" w:color="auto"/>
                                <w:right w:val="none" w:sz="0" w:space="0" w:color="auto"/>
                              </w:divBdr>
                            </w:div>
                            <w:div w:id="587080930">
                              <w:marLeft w:val="0"/>
                              <w:marRight w:val="0"/>
                              <w:marTop w:val="0"/>
                              <w:marBottom w:val="0"/>
                              <w:divBdr>
                                <w:top w:val="none" w:sz="0" w:space="0" w:color="auto"/>
                                <w:left w:val="none" w:sz="0" w:space="0" w:color="auto"/>
                                <w:bottom w:val="none" w:sz="0" w:space="0" w:color="auto"/>
                                <w:right w:val="none" w:sz="0" w:space="0" w:color="auto"/>
                              </w:divBdr>
                            </w:div>
                            <w:div w:id="1931308571">
                              <w:marLeft w:val="0"/>
                              <w:marRight w:val="0"/>
                              <w:marTop w:val="0"/>
                              <w:marBottom w:val="0"/>
                              <w:divBdr>
                                <w:top w:val="none" w:sz="0" w:space="0" w:color="auto"/>
                                <w:left w:val="none" w:sz="0" w:space="0" w:color="auto"/>
                                <w:bottom w:val="none" w:sz="0" w:space="0" w:color="auto"/>
                                <w:right w:val="none" w:sz="0" w:space="0" w:color="auto"/>
                              </w:divBdr>
                            </w:div>
                            <w:div w:id="985933995">
                              <w:marLeft w:val="0"/>
                              <w:marRight w:val="0"/>
                              <w:marTop w:val="0"/>
                              <w:marBottom w:val="0"/>
                              <w:divBdr>
                                <w:top w:val="none" w:sz="0" w:space="0" w:color="auto"/>
                                <w:left w:val="none" w:sz="0" w:space="0" w:color="auto"/>
                                <w:bottom w:val="none" w:sz="0" w:space="0" w:color="auto"/>
                                <w:right w:val="none" w:sz="0" w:space="0" w:color="auto"/>
                              </w:divBdr>
                            </w:div>
                            <w:div w:id="878905923">
                              <w:marLeft w:val="0"/>
                              <w:marRight w:val="0"/>
                              <w:marTop w:val="0"/>
                              <w:marBottom w:val="0"/>
                              <w:divBdr>
                                <w:top w:val="none" w:sz="0" w:space="0" w:color="auto"/>
                                <w:left w:val="none" w:sz="0" w:space="0" w:color="auto"/>
                                <w:bottom w:val="none" w:sz="0" w:space="0" w:color="auto"/>
                                <w:right w:val="none" w:sz="0" w:space="0" w:color="auto"/>
                              </w:divBdr>
                            </w:div>
                            <w:div w:id="1026904878">
                              <w:marLeft w:val="0"/>
                              <w:marRight w:val="0"/>
                              <w:marTop w:val="0"/>
                              <w:marBottom w:val="0"/>
                              <w:divBdr>
                                <w:top w:val="none" w:sz="0" w:space="0" w:color="auto"/>
                                <w:left w:val="none" w:sz="0" w:space="0" w:color="auto"/>
                                <w:bottom w:val="none" w:sz="0" w:space="0" w:color="auto"/>
                                <w:right w:val="none" w:sz="0" w:space="0" w:color="auto"/>
                              </w:divBdr>
                            </w:div>
                            <w:div w:id="852037774">
                              <w:marLeft w:val="0"/>
                              <w:marRight w:val="0"/>
                              <w:marTop w:val="0"/>
                              <w:marBottom w:val="0"/>
                              <w:divBdr>
                                <w:top w:val="none" w:sz="0" w:space="0" w:color="auto"/>
                                <w:left w:val="none" w:sz="0" w:space="0" w:color="auto"/>
                                <w:bottom w:val="none" w:sz="0" w:space="0" w:color="auto"/>
                                <w:right w:val="none" w:sz="0" w:space="0" w:color="auto"/>
                              </w:divBdr>
                            </w:div>
                            <w:div w:id="928584542">
                              <w:marLeft w:val="0"/>
                              <w:marRight w:val="0"/>
                              <w:marTop w:val="0"/>
                              <w:marBottom w:val="0"/>
                              <w:divBdr>
                                <w:top w:val="none" w:sz="0" w:space="0" w:color="auto"/>
                                <w:left w:val="none" w:sz="0" w:space="0" w:color="auto"/>
                                <w:bottom w:val="none" w:sz="0" w:space="0" w:color="auto"/>
                                <w:right w:val="none" w:sz="0" w:space="0" w:color="auto"/>
                              </w:divBdr>
                            </w:div>
                            <w:div w:id="2028021691">
                              <w:marLeft w:val="0"/>
                              <w:marRight w:val="0"/>
                              <w:marTop w:val="0"/>
                              <w:marBottom w:val="0"/>
                              <w:divBdr>
                                <w:top w:val="none" w:sz="0" w:space="0" w:color="auto"/>
                                <w:left w:val="none" w:sz="0" w:space="0" w:color="auto"/>
                                <w:bottom w:val="none" w:sz="0" w:space="0" w:color="auto"/>
                                <w:right w:val="none" w:sz="0" w:space="0" w:color="auto"/>
                              </w:divBdr>
                            </w:div>
                            <w:div w:id="970091498">
                              <w:marLeft w:val="0"/>
                              <w:marRight w:val="0"/>
                              <w:marTop w:val="0"/>
                              <w:marBottom w:val="0"/>
                              <w:divBdr>
                                <w:top w:val="none" w:sz="0" w:space="0" w:color="auto"/>
                                <w:left w:val="none" w:sz="0" w:space="0" w:color="auto"/>
                                <w:bottom w:val="none" w:sz="0" w:space="0" w:color="auto"/>
                                <w:right w:val="none" w:sz="0" w:space="0" w:color="auto"/>
                              </w:divBdr>
                            </w:div>
                            <w:div w:id="275987987">
                              <w:marLeft w:val="0"/>
                              <w:marRight w:val="0"/>
                              <w:marTop w:val="0"/>
                              <w:marBottom w:val="0"/>
                              <w:divBdr>
                                <w:top w:val="none" w:sz="0" w:space="0" w:color="auto"/>
                                <w:left w:val="none" w:sz="0" w:space="0" w:color="auto"/>
                                <w:bottom w:val="none" w:sz="0" w:space="0" w:color="auto"/>
                                <w:right w:val="none" w:sz="0" w:space="0" w:color="auto"/>
                              </w:divBdr>
                            </w:div>
                            <w:div w:id="1848904611">
                              <w:marLeft w:val="0"/>
                              <w:marRight w:val="0"/>
                              <w:marTop w:val="0"/>
                              <w:marBottom w:val="0"/>
                              <w:divBdr>
                                <w:top w:val="none" w:sz="0" w:space="0" w:color="auto"/>
                                <w:left w:val="none" w:sz="0" w:space="0" w:color="auto"/>
                                <w:bottom w:val="none" w:sz="0" w:space="0" w:color="auto"/>
                                <w:right w:val="none" w:sz="0" w:space="0" w:color="auto"/>
                              </w:divBdr>
                            </w:div>
                            <w:div w:id="1874151454">
                              <w:marLeft w:val="0"/>
                              <w:marRight w:val="0"/>
                              <w:marTop w:val="0"/>
                              <w:marBottom w:val="0"/>
                              <w:divBdr>
                                <w:top w:val="none" w:sz="0" w:space="0" w:color="auto"/>
                                <w:left w:val="none" w:sz="0" w:space="0" w:color="auto"/>
                                <w:bottom w:val="none" w:sz="0" w:space="0" w:color="auto"/>
                                <w:right w:val="none" w:sz="0" w:space="0" w:color="auto"/>
                              </w:divBdr>
                            </w:div>
                            <w:div w:id="1246109472">
                              <w:marLeft w:val="0"/>
                              <w:marRight w:val="0"/>
                              <w:marTop w:val="0"/>
                              <w:marBottom w:val="0"/>
                              <w:divBdr>
                                <w:top w:val="none" w:sz="0" w:space="0" w:color="auto"/>
                                <w:left w:val="none" w:sz="0" w:space="0" w:color="auto"/>
                                <w:bottom w:val="none" w:sz="0" w:space="0" w:color="auto"/>
                                <w:right w:val="none" w:sz="0" w:space="0" w:color="auto"/>
                              </w:divBdr>
                            </w:div>
                            <w:div w:id="292634959">
                              <w:marLeft w:val="0"/>
                              <w:marRight w:val="0"/>
                              <w:marTop w:val="0"/>
                              <w:marBottom w:val="0"/>
                              <w:divBdr>
                                <w:top w:val="none" w:sz="0" w:space="0" w:color="auto"/>
                                <w:left w:val="none" w:sz="0" w:space="0" w:color="auto"/>
                                <w:bottom w:val="none" w:sz="0" w:space="0" w:color="auto"/>
                                <w:right w:val="none" w:sz="0" w:space="0" w:color="auto"/>
                              </w:divBdr>
                            </w:div>
                            <w:div w:id="555433028">
                              <w:marLeft w:val="0"/>
                              <w:marRight w:val="0"/>
                              <w:marTop w:val="0"/>
                              <w:marBottom w:val="0"/>
                              <w:divBdr>
                                <w:top w:val="none" w:sz="0" w:space="0" w:color="auto"/>
                                <w:left w:val="none" w:sz="0" w:space="0" w:color="auto"/>
                                <w:bottom w:val="none" w:sz="0" w:space="0" w:color="auto"/>
                                <w:right w:val="none" w:sz="0" w:space="0" w:color="auto"/>
                              </w:divBdr>
                            </w:div>
                            <w:div w:id="438918286">
                              <w:marLeft w:val="0"/>
                              <w:marRight w:val="0"/>
                              <w:marTop w:val="0"/>
                              <w:marBottom w:val="0"/>
                              <w:divBdr>
                                <w:top w:val="none" w:sz="0" w:space="0" w:color="auto"/>
                                <w:left w:val="none" w:sz="0" w:space="0" w:color="auto"/>
                                <w:bottom w:val="none" w:sz="0" w:space="0" w:color="auto"/>
                                <w:right w:val="none" w:sz="0" w:space="0" w:color="auto"/>
                              </w:divBdr>
                            </w:div>
                            <w:div w:id="1469012693">
                              <w:marLeft w:val="0"/>
                              <w:marRight w:val="0"/>
                              <w:marTop w:val="0"/>
                              <w:marBottom w:val="0"/>
                              <w:divBdr>
                                <w:top w:val="none" w:sz="0" w:space="0" w:color="auto"/>
                                <w:left w:val="none" w:sz="0" w:space="0" w:color="auto"/>
                                <w:bottom w:val="none" w:sz="0" w:space="0" w:color="auto"/>
                                <w:right w:val="none" w:sz="0" w:space="0" w:color="auto"/>
                              </w:divBdr>
                            </w:div>
                            <w:div w:id="1250848725">
                              <w:marLeft w:val="0"/>
                              <w:marRight w:val="0"/>
                              <w:marTop w:val="0"/>
                              <w:marBottom w:val="0"/>
                              <w:divBdr>
                                <w:top w:val="none" w:sz="0" w:space="0" w:color="auto"/>
                                <w:left w:val="none" w:sz="0" w:space="0" w:color="auto"/>
                                <w:bottom w:val="none" w:sz="0" w:space="0" w:color="auto"/>
                                <w:right w:val="none" w:sz="0" w:space="0" w:color="auto"/>
                              </w:divBdr>
                            </w:div>
                            <w:div w:id="1694183223">
                              <w:marLeft w:val="0"/>
                              <w:marRight w:val="0"/>
                              <w:marTop w:val="0"/>
                              <w:marBottom w:val="0"/>
                              <w:divBdr>
                                <w:top w:val="none" w:sz="0" w:space="0" w:color="auto"/>
                                <w:left w:val="none" w:sz="0" w:space="0" w:color="auto"/>
                                <w:bottom w:val="none" w:sz="0" w:space="0" w:color="auto"/>
                                <w:right w:val="none" w:sz="0" w:space="0" w:color="auto"/>
                              </w:divBdr>
                            </w:div>
                            <w:div w:id="1986930960">
                              <w:marLeft w:val="0"/>
                              <w:marRight w:val="0"/>
                              <w:marTop w:val="0"/>
                              <w:marBottom w:val="0"/>
                              <w:divBdr>
                                <w:top w:val="none" w:sz="0" w:space="0" w:color="auto"/>
                                <w:left w:val="none" w:sz="0" w:space="0" w:color="auto"/>
                                <w:bottom w:val="none" w:sz="0" w:space="0" w:color="auto"/>
                                <w:right w:val="none" w:sz="0" w:space="0" w:color="auto"/>
                              </w:divBdr>
                            </w:div>
                            <w:div w:id="1577979145">
                              <w:marLeft w:val="0"/>
                              <w:marRight w:val="0"/>
                              <w:marTop w:val="0"/>
                              <w:marBottom w:val="0"/>
                              <w:divBdr>
                                <w:top w:val="none" w:sz="0" w:space="0" w:color="auto"/>
                                <w:left w:val="none" w:sz="0" w:space="0" w:color="auto"/>
                                <w:bottom w:val="none" w:sz="0" w:space="0" w:color="auto"/>
                                <w:right w:val="none" w:sz="0" w:space="0" w:color="auto"/>
                              </w:divBdr>
                            </w:div>
                            <w:div w:id="334068865">
                              <w:marLeft w:val="0"/>
                              <w:marRight w:val="0"/>
                              <w:marTop w:val="0"/>
                              <w:marBottom w:val="0"/>
                              <w:divBdr>
                                <w:top w:val="none" w:sz="0" w:space="0" w:color="auto"/>
                                <w:left w:val="none" w:sz="0" w:space="0" w:color="auto"/>
                                <w:bottom w:val="none" w:sz="0" w:space="0" w:color="auto"/>
                                <w:right w:val="none" w:sz="0" w:space="0" w:color="auto"/>
                              </w:divBdr>
                            </w:div>
                            <w:div w:id="207959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675194">
          <w:marLeft w:val="0"/>
          <w:marRight w:val="0"/>
          <w:marTop w:val="0"/>
          <w:marBottom w:val="180"/>
          <w:divBdr>
            <w:top w:val="none" w:sz="0" w:space="0" w:color="auto"/>
            <w:left w:val="none" w:sz="0" w:space="0" w:color="auto"/>
            <w:bottom w:val="none" w:sz="0" w:space="0" w:color="auto"/>
            <w:right w:val="none" w:sz="0" w:space="0" w:color="auto"/>
          </w:divBdr>
          <w:divsChild>
            <w:div w:id="485097494">
              <w:marLeft w:val="0"/>
              <w:marRight w:val="0"/>
              <w:marTop w:val="0"/>
              <w:marBottom w:val="0"/>
              <w:divBdr>
                <w:top w:val="none" w:sz="0" w:space="0" w:color="auto"/>
                <w:left w:val="none" w:sz="0" w:space="0" w:color="auto"/>
                <w:bottom w:val="none" w:sz="0" w:space="0" w:color="auto"/>
                <w:right w:val="none" w:sz="0" w:space="0" w:color="auto"/>
              </w:divBdr>
              <w:divsChild>
                <w:div w:id="509612854">
                  <w:marLeft w:val="0"/>
                  <w:marRight w:val="0"/>
                  <w:marTop w:val="0"/>
                  <w:marBottom w:val="0"/>
                  <w:divBdr>
                    <w:top w:val="none" w:sz="0" w:space="0" w:color="auto"/>
                    <w:left w:val="none" w:sz="0" w:space="0" w:color="auto"/>
                    <w:bottom w:val="none" w:sz="0" w:space="0" w:color="auto"/>
                    <w:right w:val="none" w:sz="0" w:space="0" w:color="auto"/>
                  </w:divBdr>
                  <w:divsChild>
                    <w:div w:id="847133044">
                      <w:marLeft w:val="0"/>
                      <w:marRight w:val="0"/>
                      <w:marTop w:val="0"/>
                      <w:marBottom w:val="0"/>
                      <w:divBdr>
                        <w:top w:val="none" w:sz="0" w:space="0" w:color="auto"/>
                        <w:left w:val="none" w:sz="0" w:space="0" w:color="auto"/>
                        <w:bottom w:val="none" w:sz="0" w:space="0" w:color="auto"/>
                        <w:right w:val="none" w:sz="0" w:space="0" w:color="auto"/>
                      </w:divBdr>
                      <w:divsChild>
                        <w:div w:id="60491721">
                          <w:marLeft w:val="0"/>
                          <w:marRight w:val="0"/>
                          <w:marTop w:val="0"/>
                          <w:marBottom w:val="0"/>
                          <w:divBdr>
                            <w:top w:val="none" w:sz="0" w:space="0" w:color="auto"/>
                            <w:left w:val="none" w:sz="0" w:space="0" w:color="auto"/>
                            <w:bottom w:val="none" w:sz="0" w:space="0" w:color="auto"/>
                            <w:right w:val="none" w:sz="0" w:space="0" w:color="auto"/>
                          </w:divBdr>
                          <w:divsChild>
                            <w:div w:id="1335299101">
                              <w:marLeft w:val="0"/>
                              <w:marRight w:val="0"/>
                              <w:marTop w:val="0"/>
                              <w:marBottom w:val="0"/>
                              <w:divBdr>
                                <w:top w:val="none" w:sz="0" w:space="0" w:color="auto"/>
                                <w:left w:val="none" w:sz="0" w:space="0" w:color="auto"/>
                                <w:bottom w:val="none" w:sz="0" w:space="0" w:color="auto"/>
                                <w:right w:val="none" w:sz="0" w:space="0" w:color="auto"/>
                              </w:divBdr>
                            </w:div>
                            <w:div w:id="1259409017">
                              <w:marLeft w:val="0"/>
                              <w:marRight w:val="0"/>
                              <w:marTop w:val="0"/>
                              <w:marBottom w:val="0"/>
                              <w:divBdr>
                                <w:top w:val="none" w:sz="0" w:space="0" w:color="auto"/>
                                <w:left w:val="none" w:sz="0" w:space="0" w:color="auto"/>
                                <w:bottom w:val="none" w:sz="0" w:space="0" w:color="auto"/>
                                <w:right w:val="none" w:sz="0" w:space="0" w:color="auto"/>
                              </w:divBdr>
                            </w:div>
                            <w:div w:id="1330672968">
                              <w:marLeft w:val="0"/>
                              <w:marRight w:val="0"/>
                              <w:marTop w:val="0"/>
                              <w:marBottom w:val="0"/>
                              <w:divBdr>
                                <w:top w:val="none" w:sz="0" w:space="0" w:color="auto"/>
                                <w:left w:val="none" w:sz="0" w:space="0" w:color="auto"/>
                                <w:bottom w:val="none" w:sz="0" w:space="0" w:color="auto"/>
                                <w:right w:val="none" w:sz="0" w:space="0" w:color="auto"/>
                              </w:divBdr>
                            </w:div>
                            <w:div w:id="1960649647">
                              <w:marLeft w:val="0"/>
                              <w:marRight w:val="0"/>
                              <w:marTop w:val="0"/>
                              <w:marBottom w:val="0"/>
                              <w:divBdr>
                                <w:top w:val="none" w:sz="0" w:space="0" w:color="auto"/>
                                <w:left w:val="none" w:sz="0" w:space="0" w:color="auto"/>
                                <w:bottom w:val="none" w:sz="0" w:space="0" w:color="auto"/>
                                <w:right w:val="none" w:sz="0" w:space="0" w:color="auto"/>
                              </w:divBdr>
                            </w:div>
                            <w:div w:id="284504654">
                              <w:marLeft w:val="0"/>
                              <w:marRight w:val="0"/>
                              <w:marTop w:val="0"/>
                              <w:marBottom w:val="0"/>
                              <w:divBdr>
                                <w:top w:val="none" w:sz="0" w:space="0" w:color="auto"/>
                                <w:left w:val="none" w:sz="0" w:space="0" w:color="auto"/>
                                <w:bottom w:val="none" w:sz="0" w:space="0" w:color="auto"/>
                                <w:right w:val="none" w:sz="0" w:space="0" w:color="auto"/>
                              </w:divBdr>
                            </w:div>
                            <w:div w:id="1903829302">
                              <w:marLeft w:val="0"/>
                              <w:marRight w:val="0"/>
                              <w:marTop w:val="0"/>
                              <w:marBottom w:val="0"/>
                              <w:divBdr>
                                <w:top w:val="none" w:sz="0" w:space="0" w:color="auto"/>
                                <w:left w:val="none" w:sz="0" w:space="0" w:color="auto"/>
                                <w:bottom w:val="none" w:sz="0" w:space="0" w:color="auto"/>
                                <w:right w:val="none" w:sz="0" w:space="0" w:color="auto"/>
                              </w:divBdr>
                            </w:div>
                            <w:div w:id="726881026">
                              <w:marLeft w:val="0"/>
                              <w:marRight w:val="0"/>
                              <w:marTop w:val="0"/>
                              <w:marBottom w:val="0"/>
                              <w:divBdr>
                                <w:top w:val="none" w:sz="0" w:space="0" w:color="auto"/>
                                <w:left w:val="none" w:sz="0" w:space="0" w:color="auto"/>
                                <w:bottom w:val="none" w:sz="0" w:space="0" w:color="auto"/>
                                <w:right w:val="none" w:sz="0" w:space="0" w:color="auto"/>
                              </w:divBdr>
                            </w:div>
                            <w:div w:id="623584101">
                              <w:marLeft w:val="0"/>
                              <w:marRight w:val="0"/>
                              <w:marTop w:val="0"/>
                              <w:marBottom w:val="0"/>
                              <w:divBdr>
                                <w:top w:val="none" w:sz="0" w:space="0" w:color="auto"/>
                                <w:left w:val="none" w:sz="0" w:space="0" w:color="auto"/>
                                <w:bottom w:val="none" w:sz="0" w:space="0" w:color="auto"/>
                                <w:right w:val="none" w:sz="0" w:space="0" w:color="auto"/>
                              </w:divBdr>
                            </w:div>
                            <w:div w:id="1804494497">
                              <w:marLeft w:val="0"/>
                              <w:marRight w:val="0"/>
                              <w:marTop w:val="0"/>
                              <w:marBottom w:val="0"/>
                              <w:divBdr>
                                <w:top w:val="none" w:sz="0" w:space="0" w:color="auto"/>
                                <w:left w:val="none" w:sz="0" w:space="0" w:color="auto"/>
                                <w:bottom w:val="none" w:sz="0" w:space="0" w:color="auto"/>
                                <w:right w:val="none" w:sz="0" w:space="0" w:color="auto"/>
                              </w:divBdr>
                            </w:div>
                            <w:div w:id="1548759767">
                              <w:marLeft w:val="0"/>
                              <w:marRight w:val="0"/>
                              <w:marTop w:val="0"/>
                              <w:marBottom w:val="0"/>
                              <w:divBdr>
                                <w:top w:val="none" w:sz="0" w:space="0" w:color="auto"/>
                                <w:left w:val="none" w:sz="0" w:space="0" w:color="auto"/>
                                <w:bottom w:val="none" w:sz="0" w:space="0" w:color="auto"/>
                                <w:right w:val="none" w:sz="0" w:space="0" w:color="auto"/>
                              </w:divBdr>
                            </w:div>
                            <w:div w:id="2020620515">
                              <w:marLeft w:val="0"/>
                              <w:marRight w:val="0"/>
                              <w:marTop w:val="0"/>
                              <w:marBottom w:val="0"/>
                              <w:divBdr>
                                <w:top w:val="none" w:sz="0" w:space="0" w:color="auto"/>
                                <w:left w:val="none" w:sz="0" w:space="0" w:color="auto"/>
                                <w:bottom w:val="none" w:sz="0" w:space="0" w:color="auto"/>
                                <w:right w:val="none" w:sz="0" w:space="0" w:color="auto"/>
                              </w:divBdr>
                            </w:div>
                            <w:div w:id="2078476896">
                              <w:marLeft w:val="0"/>
                              <w:marRight w:val="0"/>
                              <w:marTop w:val="0"/>
                              <w:marBottom w:val="0"/>
                              <w:divBdr>
                                <w:top w:val="none" w:sz="0" w:space="0" w:color="auto"/>
                                <w:left w:val="none" w:sz="0" w:space="0" w:color="auto"/>
                                <w:bottom w:val="none" w:sz="0" w:space="0" w:color="auto"/>
                                <w:right w:val="none" w:sz="0" w:space="0" w:color="auto"/>
                              </w:divBdr>
                            </w:div>
                            <w:div w:id="233785147">
                              <w:marLeft w:val="0"/>
                              <w:marRight w:val="0"/>
                              <w:marTop w:val="0"/>
                              <w:marBottom w:val="0"/>
                              <w:divBdr>
                                <w:top w:val="none" w:sz="0" w:space="0" w:color="auto"/>
                                <w:left w:val="none" w:sz="0" w:space="0" w:color="auto"/>
                                <w:bottom w:val="none" w:sz="0" w:space="0" w:color="auto"/>
                                <w:right w:val="none" w:sz="0" w:space="0" w:color="auto"/>
                              </w:divBdr>
                            </w:div>
                            <w:div w:id="1354301640">
                              <w:marLeft w:val="0"/>
                              <w:marRight w:val="0"/>
                              <w:marTop w:val="0"/>
                              <w:marBottom w:val="0"/>
                              <w:divBdr>
                                <w:top w:val="none" w:sz="0" w:space="0" w:color="auto"/>
                                <w:left w:val="none" w:sz="0" w:space="0" w:color="auto"/>
                                <w:bottom w:val="none" w:sz="0" w:space="0" w:color="auto"/>
                                <w:right w:val="none" w:sz="0" w:space="0" w:color="auto"/>
                              </w:divBdr>
                            </w:div>
                            <w:div w:id="1868441322">
                              <w:marLeft w:val="0"/>
                              <w:marRight w:val="0"/>
                              <w:marTop w:val="0"/>
                              <w:marBottom w:val="0"/>
                              <w:divBdr>
                                <w:top w:val="none" w:sz="0" w:space="0" w:color="auto"/>
                                <w:left w:val="none" w:sz="0" w:space="0" w:color="auto"/>
                                <w:bottom w:val="none" w:sz="0" w:space="0" w:color="auto"/>
                                <w:right w:val="none" w:sz="0" w:space="0" w:color="auto"/>
                              </w:divBdr>
                            </w:div>
                            <w:div w:id="2038386028">
                              <w:marLeft w:val="0"/>
                              <w:marRight w:val="0"/>
                              <w:marTop w:val="0"/>
                              <w:marBottom w:val="0"/>
                              <w:divBdr>
                                <w:top w:val="none" w:sz="0" w:space="0" w:color="auto"/>
                                <w:left w:val="none" w:sz="0" w:space="0" w:color="auto"/>
                                <w:bottom w:val="none" w:sz="0" w:space="0" w:color="auto"/>
                                <w:right w:val="none" w:sz="0" w:space="0" w:color="auto"/>
                              </w:divBdr>
                            </w:div>
                            <w:div w:id="1296838215">
                              <w:marLeft w:val="0"/>
                              <w:marRight w:val="0"/>
                              <w:marTop w:val="0"/>
                              <w:marBottom w:val="0"/>
                              <w:divBdr>
                                <w:top w:val="none" w:sz="0" w:space="0" w:color="auto"/>
                                <w:left w:val="none" w:sz="0" w:space="0" w:color="auto"/>
                                <w:bottom w:val="none" w:sz="0" w:space="0" w:color="auto"/>
                                <w:right w:val="none" w:sz="0" w:space="0" w:color="auto"/>
                              </w:divBdr>
                            </w:div>
                            <w:div w:id="1593201261">
                              <w:marLeft w:val="0"/>
                              <w:marRight w:val="0"/>
                              <w:marTop w:val="0"/>
                              <w:marBottom w:val="0"/>
                              <w:divBdr>
                                <w:top w:val="none" w:sz="0" w:space="0" w:color="auto"/>
                                <w:left w:val="none" w:sz="0" w:space="0" w:color="auto"/>
                                <w:bottom w:val="none" w:sz="0" w:space="0" w:color="auto"/>
                                <w:right w:val="none" w:sz="0" w:space="0" w:color="auto"/>
                              </w:divBdr>
                            </w:div>
                            <w:div w:id="1015305586">
                              <w:marLeft w:val="0"/>
                              <w:marRight w:val="0"/>
                              <w:marTop w:val="0"/>
                              <w:marBottom w:val="0"/>
                              <w:divBdr>
                                <w:top w:val="none" w:sz="0" w:space="0" w:color="auto"/>
                                <w:left w:val="none" w:sz="0" w:space="0" w:color="auto"/>
                                <w:bottom w:val="none" w:sz="0" w:space="0" w:color="auto"/>
                                <w:right w:val="none" w:sz="0" w:space="0" w:color="auto"/>
                              </w:divBdr>
                            </w:div>
                            <w:div w:id="523131344">
                              <w:marLeft w:val="0"/>
                              <w:marRight w:val="0"/>
                              <w:marTop w:val="0"/>
                              <w:marBottom w:val="0"/>
                              <w:divBdr>
                                <w:top w:val="none" w:sz="0" w:space="0" w:color="auto"/>
                                <w:left w:val="none" w:sz="0" w:space="0" w:color="auto"/>
                                <w:bottom w:val="none" w:sz="0" w:space="0" w:color="auto"/>
                                <w:right w:val="none" w:sz="0" w:space="0" w:color="auto"/>
                              </w:divBdr>
                            </w:div>
                            <w:div w:id="37076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560">
          <w:marLeft w:val="0"/>
          <w:marRight w:val="0"/>
          <w:marTop w:val="0"/>
          <w:marBottom w:val="180"/>
          <w:divBdr>
            <w:top w:val="none" w:sz="0" w:space="0" w:color="auto"/>
            <w:left w:val="none" w:sz="0" w:space="0" w:color="auto"/>
            <w:bottom w:val="none" w:sz="0" w:space="0" w:color="auto"/>
            <w:right w:val="none" w:sz="0" w:space="0" w:color="auto"/>
          </w:divBdr>
          <w:divsChild>
            <w:div w:id="816993262">
              <w:marLeft w:val="0"/>
              <w:marRight w:val="0"/>
              <w:marTop w:val="0"/>
              <w:marBottom w:val="0"/>
              <w:divBdr>
                <w:top w:val="none" w:sz="0" w:space="0" w:color="auto"/>
                <w:left w:val="none" w:sz="0" w:space="0" w:color="auto"/>
                <w:bottom w:val="none" w:sz="0" w:space="0" w:color="auto"/>
                <w:right w:val="none" w:sz="0" w:space="0" w:color="auto"/>
              </w:divBdr>
              <w:divsChild>
                <w:div w:id="1116219663">
                  <w:marLeft w:val="0"/>
                  <w:marRight w:val="0"/>
                  <w:marTop w:val="0"/>
                  <w:marBottom w:val="0"/>
                  <w:divBdr>
                    <w:top w:val="none" w:sz="0" w:space="0" w:color="auto"/>
                    <w:left w:val="none" w:sz="0" w:space="0" w:color="auto"/>
                    <w:bottom w:val="none" w:sz="0" w:space="0" w:color="auto"/>
                    <w:right w:val="none" w:sz="0" w:space="0" w:color="auto"/>
                  </w:divBdr>
                  <w:divsChild>
                    <w:div w:id="2002810720">
                      <w:marLeft w:val="0"/>
                      <w:marRight w:val="0"/>
                      <w:marTop w:val="0"/>
                      <w:marBottom w:val="0"/>
                      <w:divBdr>
                        <w:top w:val="none" w:sz="0" w:space="0" w:color="auto"/>
                        <w:left w:val="none" w:sz="0" w:space="0" w:color="auto"/>
                        <w:bottom w:val="none" w:sz="0" w:space="0" w:color="auto"/>
                        <w:right w:val="none" w:sz="0" w:space="0" w:color="auto"/>
                      </w:divBdr>
                      <w:divsChild>
                        <w:div w:id="2134326736">
                          <w:marLeft w:val="0"/>
                          <w:marRight w:val="0"/>
                          <w:marTop w:val="0"/>
                          <w:marBottom w:val="0"/>
                          <w:divBdr>
                            <w:top w:val="none" w:sz="0" w:space="0" w:color="auto"/>
                            <w:left w:val="none" w:sz="0" w:space="0" w:color="auto"/>
                            <w:bottom w:val="none" w:sz="0" w:space="0" w:color="auto"/>
                            <w:right w:val="none" w:sz="0" w:space="0" w:color="auto"/>
                          </w:divBdr>
                          <w:divsChild>
                            <w:div w:id="1370833254">
                              <w:marLeft w:val="0"/>
                              <w:marRight w:val="0"/>
                              <w:marTop w:val="0"/>
                              <w:marBottom w:val="0"/>
                              <w:divBdr>
                                <w:top w:val="none" w:sz="0" w:space="0" w:color="auto"/>
                                <w:left w:val="none" w:sz="0" w:space="0" w:color="auto"/>
                                <w:bottom w:val="none" w:sz="0" w:space="0" w:color="auto"/>
                                <w:right w:val="none" w:sz="0" w:space="0" w:color="auto"/>
                              </w:divBdr>
                            </w:div>
                            <w:div w:id="255749111">
                              <w:marLeft w:val="0"/>
                              <w:marRight w:val="0"/>
                              <w:marTop w:val="0"/>
                              <w:marBottom w:val="0"/>
                              <w:divBdr>
                                <w:top w:val="none" w:sz="0" w:space="0" w:color="auto"/>
                                <w:left w:val="none" w:sz="0" w:space="0" w:color="auto"/>
                                <w:bottom w:val="none" w:sz="0" w:space="0" w:color="auto"/>
                                <w:right w:val="none" w:sz="0" w:space="0" w:color="auto"/>
                              </w:divBdr>
                            </w:div>
                            <w:div w:id="116218620">
                              <w:marLeft w:val="0"/>
                              <w:marRight w:val="0"/>
                              <w:marTop w:val="0"/>
                              <w:marBottom w:val="0"/>
                              <w:divBdr>
                                <w:top w:val="none" w:sz="0" w:space="0" w:color="auto"/>
                                <w:left w:val="none" w:sz="0" w:space="0" w:color="auto"/>
                                <w:bottom w:val="none" w:sz="0" w:space="0" w:color="auto"/>
                                <w:right w:val="none" w:sz="0" w:space="0" w:color="auto"/>
                              </w:divBdr>
                            </w:div>
                            <w:div w:id="317655628">
                              <w:marLeft w:val="0"/>
                              <w:marRight w:val="0"/>
                              <w:marTop w:val="0"/>
                              <w:marBottom w:val="0"/>
                              <w:divBdr>
                                <w:top w:val="none" w:sz="0" w:space="0" w:color="auto"/>
                                <w:left w:val="none" w:sz="0" w:space="0" w:color="auto"/>
                                <w:bottom w:val="none" w:sz="0" w:space="0" w:color="auto"/>
                                <w:right w:val="none" w:sz="0" w:space="0" w:color="auto"/>
                              </w:divBdr>
                            </w:div>
                            <w:div w:id="338048059">
                              <w:marLeft w:val="0"/>
                              <w:marRight w:val="0"/>
                              <w:marTop w:val="0"/>
                              <w:marBottom w:val="0"/>
                              <w:divBdr>
                                <w:top w:val="none" w:sz="0" w:space="0" w:color="auto"/>
                                <w:left w:val="none" w:sz="0" w:space="0" w:color="auto"/>
                                <w:bottom w:val="none" w:sz="0" w:space="0" w:color="auto"/>
                                <w:right w:val="none" w:sz="0" w:space="0" w:color="auto"/>
                              </w:divBdr>
                            </w:div>
                            <w:div w:id="1617759278">
                              <w:marLeft w:val="0"/>
                              <w:marRight w:val="0"/>
                              <w:marTop w:val="0"/>
                              <w:marBottom w:val="0"/>
                              <w:divBdr>
                                <w:top w:val="none" w:sz="0" w:space="0" w:color="auto"/>
                                <w:left w:val="none" w:sz="0" w:space="0" w:color="auto"/>
                                <w:bottom w:val="none" w:sz="0" w:space="0" w:color="auto"/>
                                <w:right w:val="none" w:sz="0" w:space="0" w:color="auto"/>
                              </w:divBdr>
                            </w:div>
                            <w:div w:id="1476026678">
                              <w:marLeft w:val="0"/>
                              <w:marRight w:val="0"/>
                              <w:marTop w:val="0"/>
                              <w:marBottom w:val="0"/>
                              <w:divBdr>
                                <w:top w:val="none" w:sz="0" w:space="0" w:color="auto"/>
                                <w:left w:val="none" w:sz="0" w:space="0" w:color="auto"/>
                                <w:bottom w:val="none" w:sz="0" w:space="0" w:color="auto"/>
                                <w:right w:val="none" w:sz="0" w:space="0" w:color="auto"/>
                              </w:divBdr>
                            </w:div>
                            <w:div w:id="1952276565">
                              <w:marLeft w:val="0"/>
                              <w:marRight w:val="0"/>
                              <w:marTop w:val="0"/>
                              <w:marBottom w:val="0"/>
                              <w:divBdr>
                                <w:top w:val="none" w:sz="0" w:space="0" w:color="auto"/>
                                <w:left w:val="none" w:sz="0" w:space="0" w:color="auto"/>
                                <w:bottom w:val="none" w:sz="0" w:space="0" w:color="auto"/>
                                <w:right w:val="none" w:sz="0" w:space="0" w:color="auto"/>
                              </w:divBdr>
                            </w:div>
                            <w:div w:id="851187738">
                              <w:marLeft w:val="0"/>
                              <w:marRight w:val="0"/>
                              <w:marTop w:val="0"/>
                              <w:marBottom w:val="0"/>
                              <w:divBdr>
                                <w:top w:val="none" w:sz="0" w:space="0" w:color="auto"/>
                                <w:left w:val="none" w:sz="0" w:space="0" w:color="auto"/>
                                <w:bottom w:val="none" w:sz="0" w:space="0" w:color="auto"/>
                                <w:right w:val="none" w:sz="0" w:space="0" w:color="auto"/>
                              </w:divBdr>
                            </w:div>
                            <w:div w:id="428548737">
                              <w:marLeft w:val="0"/>
                              <w:marRight w:val="0"/>
                              <w:marTop w:val="0"/>
                              <w:marBottom w:val="0"/>
                              <w:divBdr>
                                <w:top w:val="none" w:sz="0" w:space="0" w:color="auto"/>
                                <w:left w:val="none" w:sz="0" w:space="0" w:color="auto"/>
                                <w:bottom w:val="none" w:sz="0" w:space="0" w:color="auto"/>
                                <w:right w:val="none" w:sz="0" w:space="0" w:color="auto"/>
                              </w:divBdr>
                            </w:div>
                            <w:div w:id="951743319">
                              <w:marLeft w:val="0"/>
                              <w:marRight w:val="0"/>
                              <w:marTop w:val="0"/>
                              <w:marBottom w:val="0"/>
                              <w:divBdr>
                                <w:top w:val="none" w:sz="0" w:space="0" w:color="auto"/>
                                <w:left w:val="none" w:sz="0" w:space="0" w:color="auto"/>
                                <w:bottom w:val="none" w:sz="0" w:space="0" w:color="auto"/>
                                <w:right w:val="none" w:sz="0" w:space="0" w:color="auto"/>
                              </w:divBdr>
                            </w:div>
                            <w:div w:id="154340632">
                              <w:marLeft w:val="0"/>
                              <w:marRight w:val="0"/>
                              <w:marTop w:val="0"/>
                              <w:marBottom w:val="0"/>
                              <w:divBdr>
                                <w:top w:val="none" w:sz="0" w:space="0" w:color="auto"/>
                                <w:left w:val="none" w:sz="0" w:space="0" w:color="auto"/>
                                <w:bottom w:val="none" w:sz="0" w:space="0" w:color="auto"/>
                                <w:right w:val="none" w:sz="0" w:space="0" w:color="auto"/>
                              </w:divBdr>
                            </w:div>
                            <w:div w:id="1520701673">
                              <w:marLeft w:val="0"/>
                              <w:marRight w:val="0"/>
                              <w:marTop w:val="0"/>
                              <w:marBottom w:val="0"/>
                              <w:divBdr>
                                <w:top w:val="none" w:sz="0" w:space="0" w:color="auto"/>
                                <w:left w:val="none" w:sz="0" w:space="0" w:color="auto"/>
                                <w:bottom w:val="none" w:sz="0" w:space="0" w:color="auto"/>
                                <w:right w:val="none" w:sz="0" w:space="0" w:color="auto"/>
                              </w:divBdr>
                            </w:div>
                            <w:div w:id="1379738800">
                              <w:marLeft w:val="0"/>
                              <w:marRight w:val="0"/>
                              <w:marTop w:val="0"/>
                              <w:marBottom w:val="0"/>
                              <w:divBdr>
                                <w:top w:val="none" w:sz="0" w:space="0" w:color="auto"/>
                                <w:left w:val="none" w:sz="0" w:space="0" w:color="auto"/>
                                <w:bottom w:val="none" w:sz="0" w:space="0" w:color="auto"/>
                                <w:right w:val="none" w:sz="0" w:space="0" w:color="auto"/>
                              </w:divBdr>
                            </w:div>
                            <w:div w:id="95443603">
                              <w:marLeft w:val="0"/>
                              <w:marRight w:val="0"/>
                              <w:marTop w:val="0"/>
                              <w:marBottom w:val="0"/>
                              <w:divBdr>
                                <w:top w:val="none" w:sz="0" w:space="0" w:color="auto"/>
                                <w:left w:val="none" w:sz="0" w:space="0" w:color="auto"/>
                                <w:bottom w:val="none" w:sz="0" w:space="0" w:color="auto"/>
                                <w:right w:val="none" w:sz="0" w:space="0" w:color="auto"/>
                              </w:divBdr>
                            </w:div>
                            <w:div w:id="1530412062">
                              <w:marLeft w:val="0"/>
                              <w:marRight w:val="0"/>
                              <w:marTop w:val="0"/>
                              <w:marBottom w:val="0"/>
                              <w:divBdr>
                                <w:top w:val="none" w:sz="0" w:space="0" w:color="auto"/>
                                <w:left w:val="none" w:sz="0" w:space="0" w:color="auto"/>
                                <w:bottom w:val="none" w:sz="0" w:space="0" w:color="auto"/>
                                <w:right w:val="none" w:sz="0" w:space="0" w:color="auto"/>
                              </w:divBdr>
                            </w:div>
                            <w:div w:id="1393042063">
                              <w:marLeft w:val="0"/>
                              <w:marRight w:val="0"/>
                              <w:marTop w:val="0"/>
                              <w:marBottom w:val="0"/>
                              <w:divBdr>
                                <w:top w:val="none" w:sz="0" w:space="0" w:color="auto"/>
                                <w:left w:val="none" w:sz="0" w:space="0" w:color="auto"/>
                                <w:bottom w:val="none" w:sz="0" w:space="0" w:color="auto"/>
                                <w:right w:val="none" w:sz="0" w:space="0" w:color="auto"/>
                              </w:divBdr>
                            </w:div>
                            <w:div w:id="1455979919">
                              <w:marLeft w:val="0"/>
                              <w:marRight w:val="0"/>
                              <w:marTop w:val="0"/>
                              <w:marBottom w:val="0"/>
                              <w:divBdr>
                                <w:top w:val="none" w:sz="0" w:space="0" w:color="auto"/>
                                <w:left w:val="none" w:sz="0" w:space="0" w:color="auto"/>
                                <w:bottom w:val="none" w:sz="0" w:space="0" w:color="auto"/>
                                <w:right w:val="none" w:sz="0" w:space="0" w:color="auto"/>
                              </w:divBdr>
                            </w:div>
                            <w:div w:id="40717125">
                              <w:marLeft w:val="0"/>
                              <w:marRight w:val="0"/>
                              <w:marTop w:val="0"/>
                              <w:marBottom w:val="0"/>
                              <w:divBdr>
                                <w:top w:val="none" w:sz="0" w:space="0" w:color="auto"/>
                                <w:left w:val="none" w:sz="0" w:space="0" w:color="auto"/>
                                <w:bottom w:val="none" w:sz="0" w:space="0" w:color="auto"/>
                                <w:right w:val="none" w:sz="0" w:space="0" w:color="auto"/>
                              </w:divBdr>
                            </w:div>
                            <w:div w:id="798642462">
                              <w:marLeft w:val="0"/>
                              <w:marRight w:val="0"/>
                              <w:marTop w:val="0"/>
                              <w:marBottom w:val="0"/>
                              <w:divBdr>
                                <w:top w:val="none" w:sz="0" w:space="0" w:color="auto"/>
                                <w:left w:val="none" w:sz="0" w:space="0" w:color="auto"/>
                                <w:bottom w:val="none" w:sz="0" w:space="0" w:color="auto"/>
                                <w:right w:val="none" w:sz="0" w:space="0" w:color="auto"/>
                              </w:divBdr>
                            </w:div>
                            <w:div w:id="9529057">
                              <w:marLeft w:val="0"/>
                              <w:marRight w:val="0"/>
                              <w:marTop w:val="0"/>
                              <w:marBottom w:val="0"/>
                              <w:divBdr>
                                <w:top w:val="none" w:sz="0" w:space="0" w:color="auto"/>
                                <w:left w:val="none" w:sz="0" w:space="0" w:color="auto"/>
                                <w:bottom w:val="none" w:sz="0" w:space="0" w:color="auto"/>
                                <w:right w:val="none" w:sz="0" w:space="0" w:color="auto"/>
                              </w:divBdr>
                            </w:div>
                            <w:div w:id="1699428079">
                              <w:marLeft w:val="0"/>
                              <w:marRight w:val="0"/>
                              <w:marTop w:val="0"/>
                              <w:marBottom w:val="0"/>
                              <w:divBdr>
                                <w:top w:val="none" w:sz="0" w:space="0" w:color="auto"/>
                                <w:left w:val="none" w:sz="0" w:space="0" w:color="auto"/>
                                <w:bottom w:val="none" w:sz="0" w:space="0" w:color="auto"/>
                                <w:right w:val="none" w:sz="0" w:space="0" w:color="auto"/>
                              </w:divBdr>
                            </w:div>
                            <w:div w:id="347025054">
                              <w:marLeft w:val="0"/>
                              <w:marRight w:val="0"/>
                              <w:marTop w:val="0"/>
                              <w:marBottom w:val="0"/>
                              <w:divBdr>
                                <w:top w:val="none" w:sz="0" w:space="0" w:color="auto"/>
                                <w:left w:val="none" w:sz="0" w:space="0" w:color="auto"/>
                                <w:bottom w:val="none" w:sz="0" w:space="0" w:color="auto"/>
                                <w:right w:val="none" w:sz="0" w:space="0" w:color="auto"/>
                              </w:divBdr>
                            </w:div>
                            <w:div w:id="1908614934">
                              <w:marLeft w:val="0"/>
                              <w:marRight w:val="0"/>
                              <w:marTop w:val="0"/>
                              <w:marBottom w:val="0"/>
                              <w:divBdr>
                                <w:top w:val="none" w:sz="0" w:space="0" w:color="auto"/>
                                <w:left w:val="none" w:sz="0" w:space="0" w:color="auto"/>
                                <w:bottom w:val="none" w:sz="0" w:space="0" w:color="auto"/>
                                <w:right w:val="none" w:sz="0" w:space="0" w:color="auto"/>
                              </w:divBdr>
                            </w:div>
                            <w:div w:id="375088062">
                              <w:marLeft w:val="0"/>
                              <w:marRight w:val="0"/>
                              <w:marTop w:val="0"/>
                              <w:marBottom w:val="0"/>
                              <w:divBdr>
                                <w:top w:val="none" w:sz="0" w:space="0" w:color="auto"/>
                                <w:left w:val="none" w:sz="0" w:space="0" w:color="auto"/>
                                <w:bottom w:val="none" w:sz="0" w:space="0" w:color="auto"/>
                                <w:right w:val="none" w:sz="0" w:space="0" w:color="auto"/>
                              </w:divBdr>
                            </w:div>
                            <w:div w:id="559632308">
                              <w:marLeft w:val="0"/>
                              <w:marRight w:val="0"/>
                              <w:marTop w:val="0"/>
                              <w:marBottom w:val="0"/>
                              <w:divBdr>
                                <w:top w:val="none" w:sz="0" w:space="0" w:color="auto"/>
                                <w:left w:val="none" w:sz="0" w:space="0" w:color="auto"/>
                                <w:bottom w:val="none" w:sz="0" w:space="0" w:color="auto"/>
                                <w:right w:val="none" w:sz="0" w:space="0" w:color="auto"/>
                              </w:divBdr>
                            </w:div>
                            <w:div w:id="159043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9726962">
          <w:marLeft w:val="0"/>
          <w:marRight w:val="0"/>
          <w:marTop w:val="0"/>
          <w:marBottom w:val="180"/>
          <w:divBdr>
            <w:top w:val="none" w:sz="0" w:space="0" w:color="auto"/>
            <w:left w:val="none" w:sz="0" w:space="0" w:color="auto"/>
            <w:bottom w:val="none" w:sz="0" w:space="0" w:color="auto"/>
            <w:right w:val="none" w:sz="0" w:space="0" w:color="auto"/>
          </w:divBdr>
          <w:divsChild>
            <w:div w:id="1568302609">
              <w:marLeft w:val="0"/>
              <w:marRight w:val="0"/>
              <w:marTop w:val="0"/>
              <w:marBottom w:val="0"/>
              <w:divBdr>
                <w:top w:val="none" w:sz="0" w:space="0" w:color="auto"/>
                <w:left w:val="none" w:sz="0" w:space="0" w:color="auto"/>
                <w:bottom w:val="none" w:sz="0" w:space="0" w:color="auto"/>
                <w:right w:val="none" w:sz="0" w:space="0" w:color="auto"/>
              </w:divBdr>
              <w:divsChild>
                <w:div w:id="2109807657">
                  <w:marLeft w:val="0"/>
                  <w:marRight w:val="0"/>
                  <w:marTop w:val="0"/>
                  <w:marBottom w:val="0"/>
                  <w:divBdr>
                    <w:top w:val="none" w:sz="0" w:space="0" w:color="auto"/>
                    <w:left w:val="none" w:sz="0" w:space="0" w:color="auto"/>
                    <w:bottom w:val="none" w:sz="0" w:space="0" w:color="auto"/>
                    <w:right w:val="none" w:sz="0" w:space="0" w:color="auto"/>
                  </w:divBdr>
                  <w:divsChild>
                    <w:div w:id="208999652">
                      <w:marLeft w:val="0"/>
                      <w:marRight w:val="0"/>
                      <w:marTop w:val="0"/>
                      <w:marBottom w:val="0"/>
                      <w:divBdr>
                        <w:top w:val="none" w:sz="0" w:space="0" w:color="auto"/>
                        <w:left w:val="none" w:sz="0" w:space="0" w:color="auto"/>
                        <w:bottom w:val="none" w:sz="0" w:space="0" w:color="auto"/>
                        <w:right w:val="none" w:sz="0" w:space="0" w:color="auto"/>
                      </w:divBdr>
                      <w:divsChild>
                        <w:div w:id="1779056258">
                          <w:marLeft w:val="0"/>
                          <w:marRight w:val="0"/>
                          <w:marTop w:val="0"/>
                          <w:marBottom w:val="0"/>
                          <w:divBdr>
                            <w:top w:val="none" w:sz="0" w:space="0" w:color="auto"/>
                            <w:left w:val="none" w:sz="0" w:space="0" w:color="auto"/>
                            <w:bottom w:val="none" w:sz="0" w:space="0" w:color="auto"/>
                            <w:right w:val="none" w:sz="0" w:space="0" w:color="auto"/>
                          </w:divBdr>
                          <w:divsChild>
                            <w:div w:id="2045130750">
                              <w:marLeft w:val="0"/>
                              <w:marRight w:val="0"/>
                              <w:marTop w:val="0"/>
                              <w:marBottom w:val="0"/>
                              <w:divBdr>
                                <w:top w:val="none" w:sz="0" w:space="0" w:color="auto"/>
                                <w:left w:val="none" w:sz="0" w:space="0" w:color="auto"/>
                                <w:bottom w:val="none" w:sz="0" w:space="0" w:color="auto"/>
                                <w:right w:val="none" w:sz="0" w:space="0" w:color="auto"/>
                              </w:divBdr>
                            </w:div>
                            <w:div w:id="477382414">
                              <w:marLeft w:val="0"/>
                              <w:marRight w:val="0"/>
                              <w:marTop w:val="0"/>
                              <w:marBottom w:val="0"/>
                              <w:divBdr>
                                <w:top w:val="none" w:sz="0" w:space="0" w:color="auto"/>
                                <w:left w:val="none" w:sz="0" w:space="0" w:color="auto"/>
                                <w:bottom w:val="none" w:sz="0" w:space="0" w:color="auto"/>
                                <w:right w:val="none" w:sz="0" w:space="0" w:color="auto"/>
                              </w:divBdr>
                            </w:div>
                            <w:div w:id="216823468">
                              <w:marLeft w:val="0"/>
                              <w:marRight w:val="0"/>
                              <w:marTop w:val="0"/>
                              <w:marBottom w:val="0"/>
                              <w:divBdr>
                                <w:top w:val="none" w:sz="0" w:space="0" w:color="auto"/>
                                <w:left w:val="none" w:sz="0" w:space="0" w:color="auto"/>
                                <w:bottom w:val="none" w:sz="0" w:space="0" w:color="auto"/>
                                <w:right w:val="none" w:sz="0" w:space="0" w:color="auto"/>
                              </w:divBdr>
                            </w:div>
                            <w:div w:id="1259483493">
                              <w:marLeft w:val="0"/>
                              <w:marRight w:val="0"/>
                              <w:marTop w:val="0"/>
                              <w:marBottom w:val="0"/>
                              <w:divBdr>
                                <w:top w:val="none" w:sz="0" w:space="0" w:color="auto"/>
                                <w:left w:val="none" w:sz="0" w:space="0" w:color="auto"/>
                                <w:bottom w:val="none" w:sz="0" w:space="0" w:color="auto"/>
                                <w:right w:val="none" w:sz="0" w:space="0" w:color="auto"/>
                              </w:divBdr>
                            </w:div>
                            <w:div w:id="240141840">
                              <w:marLeft w:val="0"/>
                              <w:marRight w:val="0"/>
                              <w:marTop w:val="0"/>
                              <w:marBottom w:val="0"/>
                              <w:divBdr>
                                <w:top w:val="none" w:sz="0" w:space="0" w:color="auto"/>
                                <w:left w:val="none" w:sz="0" w:space="0" w:color="auto"/>
                                <w:bottom w:val="none" w:sz="0" w:space="0" w:color="auto"/>
                                <w:right w:val="none" w:sz="0" w:space="0" w:color="auto"/>
                              </w:divBdr>
                            </w:div>
                            <w:div w:id="1924683195">
                              <w:marLeft w:val="0"/>
                              <w:marRight w:val="0"/>
                              <w:marTop w:val="0"/>
                              <w:marBottom w:val="0"/>
                              <w:divBdr>
                                <w:top w:val="none" w:sz="0" w:space="0" w:color="auto"/>
                                <w:left w:val="none" w:sz="0" w:space="0" w:color="auto"/>
                                <w:bottom w:val="none" w:sz="0" w:space="0" w:color="auto"/>
                                <w:right w:val="none" w:sz="0" w:space="0" w:color="auto"/>
                              </w:divBdr>
                            </w:div>
                            <w:div w:id="128791437">
                              <w:marLeft w:val="0"/>
                              <w:marRight w:val="0"/>
                              <w:marTop w:val="0"/>
                              <w:marBottom w:val="0"/>
                              <w:divBdr>
                                <w:top w:val="none" w:sz="0" w:space="0" w:color="auto"/>
                                <w:left w:val="none" w:sz="0" w:space="0" w:color="auto"/>
                                <w:bottom w:val="none" w:sz="0" w:space="0" w:color="auto"/>
                                <w:right w:val="none" w:sz="0" w:space="0" w:color="auto"/>
                              </w:divBdr>
                            </w:div>
                            <w:div w:id="1044065544">
                              <w:marLeft w:val="0"/>
                              <w:marRight w:val="0"/>
                              <w:marTop w:val="0"/>
                              <w:marBottom w:val="0"/>
                              <w:divBdr>
                                <w:top w:val="none" w:sz="0" w:space="0" w:color="auto"/>
                                <w:left w:val="none" w:sz="0" w:space="0" w:color="auto"/>
                                <w:bottom w:val="none" w:sz="0" w:space="0" w:color="auto"/>
                                <w:right w:val="none" w:sz="0" w:space="0" w:color="auto"/>
                              </w:divBdr>
                            </w:div>
                            <w:div w:id="498275931">
                              <w:marLeft w:val="0"/>
                              <w:marRight w:val="0"/>
                              <w:marTop w:val="0"/>
                              <w:marBottom w:val="0"/>
                              <w:divBdr>
                                <w:top w:val="none" w:sz="0" w:space="0" w:color="auto"/>
                                <w:left w:val="none" w:sz="0" w:space="0" w:color="auto"/>
                                <w:bottom w:val="none" w:sz="0" w:space="0" w:color="auto"/>
                                <w:right w:val="none" w:sz="0" w:space="0" w:color="auto"/>
                              </w:divBdr>
                            </w:div>
                            <w:div w:id="889145697">
                              <w:marLeft w:val="0"/>
                              <w:marRight w:val="0"/>
                              <w:marTop w:val="0"/>
                              <w:marBottom w:val="0"/>
                              <w:divBdr>
                                <w:top w:val="none" w:sz="0" w:space="0" w:color="auto"/>
                                <w:left w:val="none" w:sz="0" w:space="0" w:color="auto"/>
                                <w:bottom w:val="none" w:sz="0" w:space="0" w:color="auto"/>
                                <w:right w:val="none" w:sz="0" w:space="0" w:color="auto"/>
                              </w:divBdr>
                            </w:div>
                            <w:div w:id="1023676824">
                              <w:marLeft w:val="0"/>
                              <w:marRight w:val="0"/>
                              <w:marTop w:val="0"/>
                              <w:marBottom w:val="0"/>
                              <w:divBdr>
                                <w:top w:val="none" w:sz="0" w:space="0" w:color="auto"/>
                                <w:left w:val="none" w:sz="0" w:space="0" w:color="auto"/>
                                <w:bottom w:val="none" w:sz="0" w:space="0" w:color="auto"/>
                                <w:right w:val="none" w:sz="0" w:space="0" w:color="auto"/>
                              </w:divBdr>
                            </w:div>
                            <w:div w:id="2077316145">
                              <w:marLeft w:val="0"/>
                              <w:marRight w:val="0"/>
                              <w:marTop w:val="0"/>
                              <w:marBottom w:val="0"/>
                              <w:divBdr>
                                <w:top w:val="none" w:sz="0" w:space="0" w:color="auto"/>
                                <w:left w:val="none" w:sz="0" w:space="0" w:color="auto"/>
                                <w:bottom w:val="none" w:sz="0" w:space="0" w:color="auto"/>
                                <w:right w:val="none" w:sz="0" w:space="0" w:color="auto"/>
                              </w:divBdr>
                            </w:div>
                            <w:div w:id="1859075730">
                              <w:marLeft w:val="0"/>
                              <w:marRight w:val="0"/>
                              <w:marTop w:val="0"/>
                              <w:marBottom w:val="0"/>
                              <w:divBdr>
                                <w:top w:val="none" w:sz="0" w:space="0" w:color="auto"/>
                                <w:left w:val="none" w:sz="0" w:space="0" w:color="auto"/>
                                <w:bottom w:val="none" w:sz="0" w:space="0" w:color="auto"/>
                                <w:right w:val="none" w:sz="0" w:space="0" w:color="auto"/>
                              </w:divBdr>
                            </w:div>
                            <w:div w:id="19400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68534-1AF5-42A8-97FF-D91AD9146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Newell</dc:creator>
  <cp:keywords/>
  <dc:description/>
  <cp:lastModifiedBy>Debbie Newell</cp:lastModifiedBy>
  <cp:revision>42</cp:revision>
  <dcterms:created xsi:type="dcterms:W3CDTF">2021-01-31T22:22:00Z</dcterms:created>
  <dcterms:modified xsi:type="dcterms:W3CDTF">2021-02-04T00:05:00Z</dcterms:modified>
</cp:coreProperties>
</file>