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2EDF3A" w14:textId="1F1023C0" w:rsidR="00C56537" w:rsidRDefault="008A38E2">
      <w:pPr>
        <w:rPr>
          <w:b/>
          <w:sz w:val="28"/>
          <w:szCs w:val="28"/>
        </w:rPr>
      </w:pPr>
      <w:r w:rsidRPr="008A38E2">
        <w:rPr>
          <w:b/>
          <w:sz w:val="28"/>
          <w:szCs w:val="28"/>
        </w:rPr>
        <w:t xml:space="preserve">                                                          L C </w:t>
      </w:r>
      <w:proofErr w:type="spellStart"/>
      <w:r w:rsidRPr="008A38E2">
        <w:rPr>
          <w:b/>
          <w:sz w:val="28"/>
          <w:szCs w:val="28"/>
        </w:rPr>
        <w:t>Dobney</w:t>
      </w:r>
      <w:proofErr w:type="spellEnd"/>
    </w:p>
    <w:p w14:paraId="49384D86" w14:textId="77777777" w:rsidR="00224348" w:rsidRPr="008A38E2" w:rsidRDefault="00224348">
      <w:pPr>
        <w:rPr>
          <w:b/>
          <w:sz w:val="28"/>
          <w:szCs w:val="28"/>
        </w:rPr>
      </w:pPr>
    </w:p>
    <w:p w14:paraId="08B182E9" w14:textId="1002E02E" w:rsidR="008A38E2" w:rsidRDefault="008A38E2" w:rsidP="008A38E2">
      <w:pPr>
        <w:jc w:val="both"/>
        <w:rPr>
          <w:b/>
          <w:sz w:val="28"/>
          <w:szCs w:val="28"/>
        </w:rPr>
      </w:pPr>
      <w:r w:rsidRPr="008A38E2">
        <w:rPr>
          <w:b/>
          <w:sz w:val="28"/>
          <w:szCs w:val="28"/>
        </w:rPr>
        <w:t xml:space="preserve">                                           Design and Access Statement</w:t>
      </w:r>
    </w:p>
    <w:p w14:paraId="595EF7A9" w14:textId="77777777" w:rsidR="00224348" w:rsidRPr="008A38E2" w:rsidRDefault="00224348" w:rsidP="008A38E2">
      <w:pPr>
        <w:jc w:val="both"/>
        <w:rPr>
          <w:b/>
          <w:sz w:val="28"/>
          <w:szCs w:val="28"/>
        </w:rPr>
      </w:pPr>
    </w:p>
    <w:p w14:paraId="4DAC8E99" w14:textId="2B4FFC04" w:rsidR="008A38E2" w:rsidRDefault="008A38E2">
      <w:pPr>
        <w:rPr>
          <w:b/>
          <w:sz w:val="28"/>
          <w:szCs w:val="28"/>
        </w:rPr>
      </w:pPr>
      <w:r w:rsidRPr="008A38E2">
        <w:rPr>
          <w:b/>
          <w:sz w:val="28"/>
          <w:szCs w:val="28"/>
        </w:rPr>
        <w:t xml:space="preserve">                                       Proposed siting of Residential Cabin</w:t>
      </w:r>
    </w:p>
    <w:p w14:paraId="3683F554" w14:textId="77777777" w:rsidR="00224348" w:rsidRPr="008A38E2" w:rsidRDefault="00224348">
      <w:pPr>
        <w:rPr>
          <w:b/>
          <w:sz w:val="28"/>
          <w:szCs w:val="28"/>
        </w:rPr>
      </w:pPr>
    </w:p>
    <w:p w14:paraId="52B65842" w14:textId="7F67631D" w:rsidR="008A38E2" w:rsidRDefault="008A38E2">
      <w:pPr>
        <w:rPr>
          <w:b/>
          <w:sz w:val="28"/>
          <w:szCs w:val="28"/>
        </w:rPr>
      </w:pPr>
      <w:r w:rsidRPr="008A38E2">
        <w:rPr>
          <w:b/>
          <w:sz w:val="28"/>
          <w:szCs w:val="28"/>
        </w:rPr>
        <w:t xml:space="preserve">                                        </w:t>
      </w:r>
      <w:proofErr w:type="spellStart"/>
      <w:r w:rsidRPr="008A38E2">
        <w:rPr>
          <w:b/>
          <w:sz w:val="28"/>
          <w:szCs w:val="28"/>
        </w:rPr>
        <w:t>Cheal</w:t>
      </w:r>
      <w:proofErr w:type="spellEnd"/>
      <w:r w:rsidRPr="008A38E2">
        <w:rPr>
          <w:b/>
          <w:sz w:val="28"/>
          <w:szCs w:val="28"/>
        </w:rPr>
        <w:t xml:space="preserve"> House Farm </w:t>
      </w:r>
      <w:proofErr w:type="spellStart"/>
      <w:r w:rsidRPr="008A38E2">
        <w:rPr>
          <w:b/>
          <w:sz w:val="28"/>
          <w:szCs w:val="28"/>
        </w:rPr>
        <w:t>Cheal</w:t>
      </w:r>
      <w:proofErr w:type="spellEnd"/>
      <w:r w:rsidRPr="008A38E2">
        <w:rPr>
          <w:b/>
          <w:sz w:val="28"/>
          <w:szCs w:val="28"/>
        </w:rPr>
        <w:t xml:space="preserve"> road </w:t>
      </w:r>
      <w:proofErr w:type="spellStart"/>
      <w:r w:rsidRPr="008A38E2">
        <w:rPr>
          <w:b/>
          <w:sz w:val="28"/>
          <w:szCs w:val="28"/>
        </w:rPr>
        <w:t>Surfleet</w:t>
      </w:r>
      <w:proofErr w:type="spellEnd"/>
    </w:p>
    <w:p w14:paraId="3C525A4E" w14:textId="77777777" w:rsidR="00224348" w:rsidRPr="008A38E2" w:rsidRDefault="00224348">
      <w:pPr>
        <w:rPr>
          <w:b/>
          <w:sz w:val="28"/>
          <w:szCs w:val="28"/>
        </w:rPr>
      </w:pPr>
    </w:p>
    <w:p w14:paraId="2F4E27FA" w14:textId="32917CFC" w:rsidR="008A38E2" w:rsidRDefault="008A38E2">
      <w:pPr>
        <w:rPr>
          <w:b/>
          <w:sz w:val="28"/>
          <w:szCs w:val="28"/>
        </w:rPr>
      </w:pPr>
      <w:r w:rsidRPr="008A38E2">
        <w:rPr>
          <w:b/>
          <w:sz w:val="28"/>
          <w:szCs w:val="28"/>
        </w:rPr>
        <w:t xml:space="preserve">                                                         </w:t>
      </w:r>
    </w:p>
    <w:p w14:paraId="1B8F1EFB" w14:textId="3C399994" w:rsidR="00224348" w:rsidRDefault="00224348">
      <w:pPr>
        <w:rPr>
          <w:b/>
          <w:sz w:val="28"/>
          <w:szCs w:val="28"/>
        </w:rPr>
      </w:pPr>
    </w:p>
    <w:p w14:paraId="08C595CA" w14:textId="77777777" w:rsidR="00224348" w:rsidRDefault="00224348">
      <w:pPr>
        <w:rPr>
          <w:b/>
          <w:sz w:val="28"/>
          <w:szCs w:val="28"/>
        </w:rPr>
      </w:pPr>
    </w:p>
    <w:p w14:paraId="02C0DC5D" w14:textId="362A44E5" w:rsidR="008A38E2" w:rsidRDefault="008A38E2">
      <w:pPr>
        <w:rPr>
          <w:b/>
          <w:sz w:val="28"/>
          <w:szCs w:val="28"/>
        </w:rPr>
      </w:pPr>
    </w:p>
    <w:p w14:paraId="0EA1C34F" w14:textId="57F19726" w:rsidR="008A38E2" w:rsidRPr="008A38E2" w:rsidRDefault="00224348">
      <w:pPr>
        <w:rPr>
          <w:sz w:val="24"/>
          <w:szCs w:val="24"/>
        </w:rPr>
      </w:pPr>
      <w:r>
        <w:rPr>
          <w:noProof/>
          <w:sz w:val="24"/>
          <w:szCs w:val="24"/>
        </w:rPr>
        <w:drawing>
          <wp:inline distT="0" distB="0" distL="0" distR="0" wp14:anchorId="6A4066F1" wp14:editId="01D7DBE3">
            <wp:extent cx="5731510" cy="3978275"/>
            <wp:effectExtent l="0" t="0" r="254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heall house farm.jpg"/>
                    <pic:cNvPicPr/>
                  </pic:nvPicPr>
                  <pic:blipFill>
                    <a:blip r:embed="rId5">
                      <a:extLst>
                        <a:ext uri="{28A0092B-C50C-407E-A947-70E740481C1C}">
                          <a14:useLocalDpi xmlns:a14="http://schemas.microsoft.com/office/drawing/2010/main" val="0"/>
                        </a:ext>
                      </a:extLst>
                    </a:blip>
                    <a:stretch>
                      <a:fillRect/>
                    </a:stretch>
                  </pic:blipFill>
                  <pic:spPr>
                    <a:xfrm>
                      <a:off x="0" y="0"/>
                      <a:ext cx="5731510" cy="3978275"/>
                    </a:xfrm>
                    <a:prstGeom prst="rect">
                      <a:avLst/>
                    </a:prstGeom>
                  </pic:spPr>
                </pic:pic>
              </a:graphicData>
            </a:graphic>
          </wp:inline>
        </w:drawing>
      </w:r>
    </w:p>
    <w:p w14:paraId="01C8869D" w14:textId="51FA4BED" w:rsidR="008A38E2" w:rsidRDefault="008A38E2">
      <w:pPr>
        <w:rPr>
          <w:b/>
          <w:sz w:val="28"/>
          <w:szCs w:val="28"/>
        </w:rPr>
      </w:pPr>
    </w:p>
    <w:p w14:paraId="32531207" w14:textId="58805662" w:rsidR="00224348" w:rsidRDefault="00E90EFB">
      <w:pPr>
        <w:rPr>
          <w:sz w:val="24"/>
          <w:szCs w:val="24"/>
        </w:rPr>
      </w:pPr>
      <w:r>
        <w:rPr>
          <w:sz w:val="24"/>
          <w:szCs w:val="24"/>
        </w:rPr>
        <w:t>Google maps extract</w:t>
      </w:r>
      <w:r w:rsidR="00007A9E">
        <w:rPr>
          <w:sz w:val="24"/>
          <w:szCs w:val="24"/>
        </w:rPr>
        <w:t xml:space="preserve"> </w:t>
      </w:r>
      <w:proofErr w:type="spellStart"/>
      <w:r w:rsidR="00007A9E">
        <w:rPr>
          <w:sz w:val="24"/>
          <w:szCs w:val="24"/>
        </w:rPr>
        <w:t>Cheal</w:t>
      </w:r>
      <w:proofErr w:type="spellEnd"/>
      <w:r w:rsidR="00007A9E">
        <w:rPr>
          <w:sz w:val="24"/>
          <w:szCs w:val="24"/>
        </w:rPr>
        <w:t xml:space="preserve"> House Farm</w:t>
      </w:r>
    </w:p>
    <w:p w14:paraId="44DC9BB6" w14:textId="595D9B6C" w:rsidR="00224348" w:rsidRDefault="00224348" w:rsidP="00224348">
      <w:pPr>
        <w:rPr>
          <w:sz w:val="24"/>
          <w:szCs w:val="24"/>
        </w:rPr>
      </w:pPr>
      <w:r w:rsidRPr="00224348">
        <w:rPr>
          <w:sz w:val="24"/>
          <w:szCs w:val="24"/>
        </w:rPr>
        <w:lastRenderedPageBreak/>
        <w:t xml:space="preserve"> </w:t>
      </w:r>
      <w:r>
        <w:rPr>
          <w:sz w:val="24"/>
          <w:szCs w:val="24"/>
        </w:rPr>
        <w:t xml:space="preserve">                                                                 </w:t>
      </w:r>
      <w:r w:rsidRPr="00224348">
        <w:rPr>
          <w:sz w:val="24"/>
          <w:szCs w:val="24"/>
        </w:rPr>
        <w:t xml:space="preserve"> </w:t>
      </w:r>
      <w:r>
        <w:rPr>
          <w:sz w:val="24"/>
          <w:szCs w:val="24"/>
        </w:rPr>
        <w:t xml:space="preserve">L C </w:t>
      </w:r>
      <w:proofErr w:type="spellStart"/>
      <w:r>
        <w:rPr>
          <w:sz w:val="24"/>
          <w:szCs w:val="24"/>
        </w:rPr>
        <w:t>Dobney</w:t>
      </w:r>
      <w:proofErr w:type="spellEnd"/>
    </w:p>
    <w:p w14:paraId="772055D3" w14:textId="2E896675" w:rsidR="00224348" w:rsidRDefault="00224348" w:rsidP="00224348">
      <w:pPr>
        <w:rPr>
          <w:sz w:val="24"/>
          <w:szCs w:val="24"/>
        </w:rPr>
      </w:pPr>
    </w:p>
    <w:p w14:paraId="682C5212" w14:textId="77777777" w:rsidR="00224348" w:rsidRDefault="00224348" w:rsidP="00224348">
      <w:pPr>
        <w:rPr>
          <w:sz w:val="24"/>
          <w:szCs w:val="24"/>
        </w:rPr>
      </w:pPr>
    </w:p>
    <w:p w14:paraId="544201A1" w14:textId="6FA2F319" w:rsidR="00224348" w:rsidRDefault="00224348" w:rsidP="00224348">
      <w:pPr>
        <w:rPr>
          <w:sz w:val="24"/>
          <w:szCs w:val="24"/>
        </w:rPr>
      </w:pPr>
      <w:r>
        <w:rPr>
          <w:sz w:val="24"/>
          <w:szCs w:val="24"/>
        </w:rPr>
        <w:t>Contents</w:t>
      </w:r>
    </w:p>
    <w:p w14:paraId="5954F281" w14:textId="3E9CE167" w:rsidR="00224348" w:rsidRDefault="00224348" w:rsidP="00224348">
      <w:pPr>
        <w:pStyle w:val="ListParagraph"/>
        <w:numPr>
          <w:ilvl w:val="0"/>
          <w:numId w:val="1"/>
        </w:numPr>
        <w:rPr>
          <w:sz w:val="24"/>
          <w:szCs w:val="24"/>
        </w:rPr>
      </w:pPr>
      <w:r>
        <w:rPr>
          <w:sz w:val="24"/>
          <w:szCs w:val="24"/>
        </w:rPr>
        <w:t>Introduction</w:t>
      </w:r>
    </w:p>
    <w:p w14:paraId="3C2E531F" w14:textId="4FAF65F8" w:rsidR="00224348" w:rsidRDefault="00224348" w:rsidP="00224348">
      <w:pPr>
        <w:pStyle w:val="ListParagraph"/>
        <w:numPr>
          <w:ilvl w:val="0"/>
          <w:numId w:val="1"/>
        </w:numPr>
        <w:rPr>
          <w:sz w:val="24"/>
          <w:szCs w:val="24"/>
        </w:rPr>
      </w:pPr>
      <w:r>
        <w:rPr>
          <w:sz w:val="24"/>
          <w:szCs w:val="24"/>
        </w:rPr>
        <w:t>The Application</w:t>
      </w:r>
    </w:p>
    <w:p w14:paraId="0C128C4B" w14:textId="20796197" w:rsidR="00224348" w:rsidRDefault="00224348" w:rsidP="00224348">
      <w:pPr>
        <w:pStyle w:val="ListParagraph"/>
        <w:numPr>
          <w:ilvl w:val="0"/>
          <w:numId w:val="1"/>
        </w:numPr>
        <w:rPr>
          <w:sz w:val="24"/>
          <w:szCs w:val="24"/>
        </w:rPr>
      </w:pPr>
      <w:r>
        <w:rPr>
          <w:sz w:val="24"/>
          <w:szCs w:val="24"/>
        </w:rPr>
        <w:t>Site and Surroundings</w:t>
      </w:r>
    </w:p>
    <w:p w14:paraId="6BA1A6AF" w14:textId="16E7CD4A" w:rsidR="00224348" w:rsidRDefault="00224348" w:rsidP="00224348">
      <w:pPr>
        <w:pStyle w:val="ListParagraph"/>
        <w:numPr>
          <w:ilvl w:val="0"/>
          <w:numId w:val="1"/>
        </w:numPr>
        <w:rPr>
          <w:sz w:val="24"/>
          <w:szCs w:val="24"/>
        </w:rPr>
      </w:pPr>
      <w:r>
        <w:rPr>
          <w:sz w:val="24"/>
          <w:szCs w:val="24"/>
        </w:rPr>
        <w:t>Planning Policy</w:t>
      </w:r>
    </w:p>
    <w:p w14:paraId="55BB3C77" w14:textId="5DC1B0E4" w:rsidR="00224348" w:rsidRDefault="00224348" w:rsidP="00224348">
      <w:pPr>
        <w:pStyle w:val="ListParagraph"/>
        <w:numPr>
          <w:ilvl w:val="0"/>
          <w:numId w:val="1"/>
        </w:numPr>
        <w:rPr>
          <w:sz w:val="24"/>
          <w:szCs w:val="24"/>
        </w:rPr>
      </w:pPr>
      <w:r>
        <w:rPr>
          <w:sz w:val="24"/>
          <w:szCs w:val="24"/>
        </w:rPr>
        <w:t>Design and Access</w:t>
      </w:r>
    </w:p>
    <w:p w14:paraId="6AAC0A8B" w14:textId="1D8C2DE5" w:rsidR="00224348" w:rsidRPr="00224348" w:rsidRDefault="00224348" w:rsidP="00224348">
      <w:pPr>
        <w:pStyle w:val="ListParagraph"/>
        <w:numPr>
          <w:ilvl w:val="0"/>
          <w:numId w:val="1"/>
        </w:numPr>
        <w:rPr>
          <w:sz w:val="24"/>
          <w:szCs w:val="24"/>
        </w:rPr>
      </w:pPr>
      <w:r>
        <w:rPr>
          <w:sz w:val="24"/>
          <w:szCs w:val="24"/>
        </w:rPr>
        <w:t>Conclusions</w:t>
      </w:r>
    </w:p>
    <w:p w14:paraId="5E4E7420" w14:textId="076FA627" w:rsidR="00224348" w:rsidRDefault="00224348" w:rsidP="00224348">
      <w:pPr>
        <w:rPr>
          <w:sz w:val="24"/>
          <w:szCs w:val="24"/>
        </w:rPr>
      </w:pPr>
    </w:p>
    <w:p w14:paraId="6145D479" w14:textId="241FB498" w:rsidR="007176FE" w:rsidRPr="000A5B8C" w:rsidRDefault="007176FE" w:rsidP="007176FE">
      <w:pPr>
        <w:pStyle w:val="ListParagraph"/>
        <w:numPr>
          <w:ilvl w:val="0"/>
          <w:numId w:val="2"/>
        </w:numPr>
        <w:rPr>
          <w:b/>
          <w:sz w:val="24"/>
          <w:szCs w:val="24"/>
        </w:rPr>
      </w:pPr>
      <w:r w:rsidRPr="000A5B8C">
        <w:rPr>
          <w:b/>
          <w:sz w:val="24"/>
          <w:szCs w:val="24"/>
        </w:rPr>
        <w:t>Introduction</w:t>
      </w:r>
    </w:p>
    <w:p w14:paraId="018DC36D" w14:textId="6F5FDFAA" w:rsidR="007176FE" w:rsidRDefault="007176FE" w:rsidP="007176FE">
      <w:pPr>
        <w:pStyle w:val="ListParagraph"/>
        <w:rPr>
          <w:sz w:val="24"/>
          <w:szCs w:val="24"/>
        </w:rPr>
      </w:pPr>
    </w:p>
    <w:p w14:paraId="4C1482A7" w14:textId="23EFF040" w:rsidR="007176FE" w:rsidRDefault="007176FE" w:rsidP="007176FE">
      <w:pPr>
        <w:pStyle w:val="ListParagraph"/>
        <w:rPr>
          <w:sz w:val="24"/>
          <w:szCs w:val="24"/>
        </w:rPr>
      </w:pPr>
      <w:r>
        <w:rPr>
          <w:sz w:val="24"/>
          <w:szCs w:val="24"/>
        </w:rPr>
        <w:t xml:space="preserve">This application relates to the proposed siting of a residential log cabin in the current farmyard at </w:t>
      </w:r>
      <w:proofErr w:type="spellStart"/>
      <w:r>
        <w:rPr>
          <w:sz w:val="24"/>
          <w:szCs w:val="24"/>
        </w:rPr>
        <w:t>Cheal</w:t>
      </w:r>
      <w:proofErr w:type="spellEnd"/>
      <w:r>
        <w:rPr>
          <w:sz w:val="24"/>
          <w:szCs w:val="24"/>
        </w:rPr>
        <w:t xml:space="preserve"> House </w:t>
      </w:r>
      <w:r w:rsidR="000A5B8C">
        <w:rPr>
          <w:sz w:val="24"/>
          <w:szCs w:val="24"/>
        </w:rPr>
        <w:t>F</w:t>
      </w:r>
      <w:r>
        <w:rPr>
          <w:sz w:val="24"/>
          <w:szCs w:val="24"/>
        </w:rPr>
        <w:t xml:space="preserve">arm </w:t>
      </w:r>
      <w:proofErr w:type="spellStart"/>
      <w:r>
        <w:rPr>
          <w:sz w:val="24"/>
          <w:szCs w:val="24"/>
        </w:rPr>
        <w:t>Cheal</w:t>
      </w:r>
      <w:proofErr w:type="spellEnd"/>
      <w:r>
        <w:rPr>
          <w:sz w:val="24"/>
          <w:szCs w:val="24"/>
        </w:rPr>
        <w:t xml:space="preserve"> road </w:t>
      </w:r>
      <w:proofErr w:type="spellStart"/>
      <w:r>
        <w:rPr>
          <w:sz w:val="24"/>
          <w:szCs w:val="24"/>
        </w:rPr>
        <w:t>Surfleet</w:t>
      </w:r>
      <w:proofErr w:type="spellEnd"/>
      <w:r>
        <w:rPr>
          <w:sz w:val="24"/>
          <w:szCs w:val="24"/>
        </w:rPr>
        <w:t>.</w:t>
      </w:r>
    </w:p>
    <w:p w14:paraId="0A795174" w14:textId="46BCD1C0" w:rsidR="007176FE" w:rsidRDefault="007176FE" w:rsidP="007176FE">
      <w:pPr>
        <w:pStyle w:val="ListParagraph"/>
        <w:rPr>
          <w:noProof/>
          <w:sz w:val="24"/>
          <w:szCs w:val="24"/>
        </w:rPr>
      </w:pPr>
      <w:r>
        <w:rPr>
          <w:sz w:val="24"/>
          <w:szCs w:val="24"/>
        </w:rPr>
        <w:t xml:space="preserve">The site comprises of a collection of farm buildings the original buildings are brick built with a traditional roof. The large storage building is a steel frame clad building and on the west of the site is a modern operational grain store. The total site extends to .655Ha </w:t>
      </w:r>
      <w:r w:rsidR="00C516E9">
        <w:rPr>
          <w:sz w:val="24"/>
          <w:szCs w:val="24"/>
        </w:rPr>
        <w:t>with</w:t>
      </w:r>
      <w:r>
        <w:rPr>
          <w:sz w:val="24"/>
          <w:szCs w:val="24"/>
        </w:rPr>
        <w:t xml:space="preserve"> a mixture of hardstanding and grassed areas as outlined in red on the plan below.</w:t>
      </w:r>
    </w:p>
    <w:p w14:paraId="764EDAFC" w14:textId="1274917D" w:rsidR="00C516E9" w:rsidRDefault="00C516E9" w:rsidP="007176FE">
      <w:pPr>
        <w:pStyle w:val="ListParagraph"/>
        <w:rPr>
          <w:sz w:val="24"/>
          <w:szCs w:val="24"/>
        </w:rPr>
      </w:pPr>
    </w:p>
    <w:p w14:paraId="49884831" w14:textId="54C783AC" w:rsidR="00C516E9" w:rsidRDefault="000A5B8C" w:rsidP="007176FE">
      <w:pPr>
        <w:pStyle w:val="ListParagraph"/>
        <w:rPr>
          <w:sz w:val="24"/>
          <w:szCs w:val="24"/>
        </w:rPr>
      </w:pPr>
      <w:r w:rsidRPr="002F1BBA">
        <w:rPr>
          <w:noProof/>
        </w:rPr>
        <w:drawing>
          <wp:inline distT="0" distB="0" distL="0" distR="0" wp14:anchorId="3A83E3D3" wp14:editId="3C5BCC2B">
            <wp:extent cx="4376738" cy="3820210"/>
            <wp:effectExtent l="0" t="0" r="508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89054" cy="3830960"/>
                    </a:xfrm>
                    <a:prstGeom prst="rect">
                      <a:avLst/>
                    </a:prstGeom>
                    <a:noFill/>
                    <a:ln>
                      <a:noFill/>
                    </a:ln>
                  </pic:spPr>
                </pic:pic>
              </a:graphicData>
            </a:graphic>
          </wp:inline>
        </w:drawing>
      </w:r>
    </w:p>
    <w:p w14:paraId="05133DEC" w14:textId="2417A949" w:rsidR="000A5B8C" w:rsidRPr="000A5B8C" w:rsidRDefault="000A5B8C" w:rsidP="007176FE">
      <w:pPr>
        <w:pStyle w:val="ListParagraph"/>
        <w:rPr>
          <w:sz w:val="18"/>
          <w:szCs w:val="18"/>
        </w:rPr>
      </w:pPr>
      <w:r w:rsidRPr="000A5B8C">
        <w:rPr>
          <w:sz w:val="18"/>
          <w:szCs w:val="18"/>
        </w:rPr>
        <w:t>Existing Site plan</w:t>
      </w:r>
    </w:p>
    <w:p w14:paraId="2DB1C39D" w14:textId="17AA2FC9" w:rsidR="00C516E9" w:rsidRDefault="00C516E9" w:rsidP="007176FE">
      <w:pPr>
        <w:pStyle w:val="ListParagraph"/>
        <w:rPr>
          <w:sz w:val="24"/>
          <w:szCs w:val="24"/>
        </w:rPr>
      </w:pPr>
    </w:p>
    <w:p w14:paraId="76F80304" w14:textId="6822AC3A" w:rsidR="00C516E9" w:rsidRDefault="00C516E9" w:rsidP="007176FE">
      <w:pPr>
        <w:pStyle w:val="ListParagraph"/>
        <w:rPr>
          <w:sz w:val="24"/>
          <w:szCs w:val="24"/>
        </w:rPr>
      </w:pPr>
    </w:p>
    <w:p w14:paraId="15361AFE" w14:textId="77777777" w:rsidR="00C516E9" w:rsidRDefault="00C516E9" w:rsidP="007176FE">
      <w:pPr>
        <w:pStyle w:val="ListParagraph"/>
        <w:rPr>
          <w:sz w:val="24"/>
          <w:szCs w:val="24"/>
        </w:rPr>
      </w:pPr>
    </w:p>
    <w:p w14:paraId="30067983" w14:textId="2F77A4D3" w:rsidR="00C516E9" w:rsidRPr="000A5B8C" w:rsidRDefault="00C516E9" w:rsidP="000A5B8C">
      <w:pPr>
        <w:rPr>
          <w:b/>
          <w:sz w:val="24"/>
          <w:szCs w:val="24"/>
        </w:rPr>
      </w:pPr>
      <w:r w:rsidRPr="000A5B8C">
        <w:rPr>
          <w:b/>
          <w:sz w:val="24"/>
          <w:szCs w:val="24"/>
        </w:rPr>
        <w:t>2.Application site and Surroundings</w:t>
      </w:r>
    </w:p>
    <w:p w14:paraId="233D80EA" w14:textId="77777777" w:rsidR="00C516E9" w:rsidRPr="00C516E9" w:rsidRDefault="00C516E9" w:rsidP="00C516E9">
      <w:pPr>
        <w:rPr>
          <w:sz w:val="24"/>
          <w:szCs w:val="24"/>
        </w:rPr>
      </w:pPr>
    </w:p>
    <w:p w14:paraId="3E5956B6" w14:textId="23829E98" w:rsidR="00C516E9" w:rsidRDefault="00C516E9" w:rsidP="00C516E9">
      <w:pPr>
        <w:rPr>
          <w:sz w:val="24"/>
          <w:szCs w:val="24"/>
        </w:rPr>
      </w:pPr>
      <w:r w:rsidRPr="00C516E9">
        <w:rPr>
          <w:sz w:val="24"/>
          <w:szCs w:val="24"/>
        </w:rPr>
        <w:t>2.1 This application is for permission to site a one bedroomed log cabin on the site for use of the owner of the agricultural business operating from the site</w:t>
      </w:r>
    </w:p>
    <w:p w14:paraId="38842874" w14:textId="7CA82670" w:rsidR="0015373B" w:rsidRDefault="0015373B" w:rsidP="00C516E9">
      <w:pPr>
        <w:rPr>
          <w:sz w:val="24"/>
          <w:szCs w:val="24"/>
        </w:rPr>
      </w:pPr>
      <w:r>
        <w:rPr>
          <w:sz w:val="24"/>
          <w:szCs w:val="24"/>
        </w:rPr>
        <w:t xml:space="preserve">2.2 The application site fronts on </w:t>
      </w:r>
      <w:r w:rsidR="000A5B8C">
        <w:rPr>
          <w:sz w:val="24"/>
          <w:szCs w:val="24"/>
        </w:rPr>
        <w:t xml:space="preserve">to </w:t>
      </w:r>
      <w:r>
        <w:rPr>
          <w:sz w:val="24"/>
          <w:szCs w:val="24"/>
        </w:rPr>
        <w:t xml:space="preserve">the </w:t>
      </w:r>
      <w:proofErr w:type="spellStart"/>
      <w:r>
        <w:rPr>
          <w:sz w:val="24"/>
          <w:szCs w:val="24"/>
        </w:rPr>
        <w:t>Cheal</w:t>
      </w:r>
      <w:proofErr w:type="spellEnd"/>
      <w:r>
        <w:rPr>
          <w:sz w:val="24"/>
          <w:szCs w:val="24"/>
        </w:rPr>
        <w:t xml:space="preserve"> </w:t>
      </w:r>
      <w:r w:rsidR="000A5B8C">
        <w:rPr>
          <w:sz w:val="24"/>
          <w:szCs w:val="24"/>
        </w:rPr>
        <w:t>R</w:t>
      </w:r>
      <w:r>
        <w:rPr>
          <w:sz w:val="24"/>
          <w:szCs w:val="24"/>
        </w:rPr>
        <w:t>oad</w:t>
      </w:r>
      <w:r w:rsidR="000A5B8C">
        <w:rPr>
          <w:sz w:val="24"/>
          <w:szCs w:val="24"/>
        </w:rPr>
        <w:t>.</w:t>
      </w:r>
      <w:r>
        <w:rPr>
          <w:sz w:val="24"/>
          <w:szCs w:val="24"/>
        </w:rPr>
        <w:t xml:space="preserve"> </w:t>
      </w:r>
      <w:r w:rsidR="000A5B8C">
        <w:rPr>
          <w:sz w:val="24"/>
          <w:szCs w:val="24"/>
        </w:rPr>
        <w:t>O</w:t>
      </w:r>
      <w:r>
        <w:rPr>
          <w:sz w:val="24"/>
          <w:szCs w:val="24"/>
        </w:rPr>
        <w:t>n the north and west boundaries there is open farm land and to the east is a single residential dwelling.</w:t>
      </w:r>
    </w:p>
    <w:p w14:paraId="0052DD83" w14:textId="1624CFE6" w:rsidR="0015373B" w:rsidRDefault="0015373B" w:rsidP="00C516E9">
      <w:pPr>
        <w:rPr>
          <w:sz w:val="24"/>
          <w:szCs w:val="24"/>
        </w:rPr>
      </w:pPr>
      <w:r>
        <w:rPr>
          <w:sz w:val="24"/>
          <w:szCs w:val="24"/>
        </w:rPr>
        <w:t xml:space="preserve">2.3 The site benefits from a hedge with several trees in it </w:t>
      </w:r>
      <w:r w:rsidR="00D95688">
        <w:rPr>
          <w:sz w:val="24"/>
          <w:szCs w:val="24"/>
        </w:rPr>
        <w:t xml:space="preserve">along the road frontage to </w:t>
      </w:r>
      <w:proofErr w:type="spellStart"/>
      <w:r w:rsidR="00D95688">
        <w:rPr>
          <w:sz w:val="24"/>
          <w:szCs w:val="24"/>
        </w:rPr>
        <w:t>Cheal</w:t>
      </w:r>
      <w:proofErr w:type="spellEnd"/>
      <w:r w:rsidR="00D95688">
        <w:rPr>
          <w:sz w:val="24"/>
          <w:szCs w:val="24"/>
        </w:rPr>
        <w:t xml:space="preserve"> </w:t>
      </w:r>
      <w:r w:rsidR="000A5B8C">
        <w:rPr>
          <w:sz w:val="24"/>
          <w:szCs w:val="24"/>
        </w:rPr>
        <w:t>R</w:t>
      </w:r>
      <w:r w:rsidR="00D95688">
        <w:rPr>
          <w:sz w:val="24"/>
          <w:szCs w:val="24"/>
        </w:rPr>
        <w:t>oad the other boundaries to the west and north are open there are mature trees on the eat boundary in the neighbouring property</w:t>
      </w:r>
    </w:p>
    <w:p w14:paraId="19427B83" w14:textId="1B8E931F" w:rsidR="00D95688" w:rsidRPr="00C516E9" w:rsidRDefault="00D95688" w:rsidP="00C516E9">
      <w:pPr>
        <w:rPr>
          <w:sz w:val="24"/>
          <w:szCs w:val="24"/>
        </w:rPr>
      </w:pPr>
      <w:r>
        <w:rPr>
          <w:sz w:val="24"/>
          <w:szCs w:val="24"/>
        </w:rPr>
        <w:t xml:space="preserve">2.4 The application site is in an area with occasional residential properties which have historically been used by agricultural workers. The location is approximately 1.4 miles from the village of </w:t>
      </w:r>
      <w:proofErr w:type="spellStart"/>
      <w:r>
        <w:rPr>
          <w:sz w:val="24"/>
          <w:szCs w:val="24"/>
        </w:rPr>
        <w:t>surfleet</w:t>
      </w:r>
      <w:proofErr w:type="spellEnd"/>
      <w:r>
        <w:rPr>
          <w:sz w:val="24"/>
          <w:szCs w:val="24"/>
        </w:rPr>
        <w:t>.</w:t>
      </w:r>
    </w:p>
    <w:p w14:paraId="53DF81A3" w14:textId="5E239B32" w:rsidR="00C516E9" w:rsidRDefault="00C516E9" w:rsidP="00C516E9">
      <w:pPr>
        <w:ind w:left="720"/>
        <w:rPr>
          <w:sz w:val="24"/>
          <w:szCs w:val="24"/>
        </w:rPr>
      </w:pPr>
    </w:p>
    <w:p w14:paraId="1705A4FC" w14:textId="4E970687" w:rsidR="00AB0F1C" w:rsidRDefault="00AB0F1C" w:rsidP="00C516E9">
      <w:pPr>
        <w:ind w:left="720"/>
        <w:rPr>
          <w:sz w:val="24"/>
          <w:szCs w:val="24"/>
        </w:rPr>
      </w:pPr>
    </w:p>
    <w:p w14:paraId="12E23E9D" w14:textId="4D78468F" w:rsidR="00AB0F1C" w:rsidRDefault="000A5B8C" w:rsidP="00C516E9">
      <w:pPr>
        <w:ind w:left="720"/>
        <w:rPr>
          <w:sz w:val="24"/>
          <w:szCs w:val="24"/>
        </w:rPr>
      </w:pPr>
      <w:r>
        <w:rPr>
          <w:noProof/>
          <w:sz w:val="24"/>
          <w:szCs w:val="24"/>
        </w:rPr>
        <w:drawing>
          <wp:inline distT="0" distB="0" distL="0" distR="0" wp14:anchorId="21B1F413" wp14:editId="051CD307">
            <wp:extent cx="5224261" cy="4152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ilding plan.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29932" cy="4157408"/>
                    </a:xfrm>
                    <a:prstGeom prst="rect">
                      <a:avLst/>
                    </a:prstGeom>
                  </pic:spPr>
                </pic:pic>
              </a:graphicData>
            </a:graphic>
          </wp:inline>
        </w:drawing>
      </w:r>
    </w:p>
    <w:p w14:paraId="1A37A96E" w14:textId="0E831A69" w:rsidR="000A5B8C" w:rsidRDefault="000A5B8C" w:rsidP="00C516E9">
      <w:pPr>
        <w:ind w:left="720"/>
        <w:rPr>
          <w:sz w:val="18"/>
          <w:szCs w:val="18"/>
        </w:rPr>
      </w:pPr>
      <w:r w:rsidRPr="000A5B8C">
        <w:rPr>
          <w:sz w:val="18"/>
          <w:szCs w:val="18"/>
        </w:rPr>
        <w:t>Proposed site plan showing proposed location of cabin and new parking provision</w:t>
      </w:r>
    </w:p>
    <w:p w14:paraId="5698D57B" w14:textId="00CE0DD2" w:rsidR="000A5B8C" w:rsidRDefault="000A5B8C" w:rsidP="005B0AE7">
      <w:pPr>
        <w:rPr>
          <w:sz w:val="24"/>
          <w:szCs w:val="24"/>
        </w:rPr>
      </w:pPr>
      <w:r w:rsidRPr="000A5B8C">
        <w:rPr>
          <w:sz w:val="24"/>
          <w:szCs w:val="24"/>
        </w:rPr>
        <w:t>2.</w:t>
      </w:r>
      <w:r w:rsidR="005B0AE7">
        <w:rPr>
          <w:sz w:val="24"/>
          <w:szCs w:val="24"/>
        </w:rPr>
        <w:t>5 The site has an existing access to the adopted highway which it is proposed will be used for the residential access</w:t>
      </w:r>
    </w:p>
    <w:p w14:paraId="7BF4F3F9" w14:textId="7F408A9F" w:rsidR="005B0AE7" w:rsidRDefault="005B0AE7" w:rsidP="005B0AE7">
      <w:pPr>
        <w:rPr>
          <w:sz w:val="24"/>
          <w:szCs w:val="24"/>
        </w:rPr>
      </w:pPr>
    </w:p>
    <w:p w14:paraId="6A12E22E" w14:textId="4B6E14F3" w:rsidR="005B0AE7" w:rsidRDefault="005B0AE7" w:rsidP="005B0AE7">
      <w:pPr>
        <w:rPr>
          <w:sz w:val="24"/>
          <w:szCs w:val="24"/>
        </w:rPr>
      </w:pPr>
      <w:r>
        <w:rPr>
          <w:noProof/>
          <w:sz w:val="24"/>
          <w:szCs w:val="24"/>
        </w:rPr>
        <w:drawing>
          <wp:inline distT="0" distB="0" distL="0" distR="0" wp14:anchorId="0EDDB5F0" wp14:editId="1211AEDD">
            <wp:extent cx="5731510" cy="4298950"/>
            <wp:effectExtent l="0" t="0" r="254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136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59267EC0" w14:textId="0CB258EB" w:rsidR="005B0AE7" w:rsidRDefault="005B0AE7" w:rsidP="005B0AE7">
      <w:pPr>
        <w:rPr>
          <w:sz w:val="18"/>
          <w:szCs w:val="18"/>
        </w:rPr>
      </w:pPr>
      <w:r w:rsidRPr="005B0AE7">
        <w:rPr>
          <w:sz w:val="18"/>
          <w:szCs w:val="18"/>
        </w:rPr>
        <w:t>View from inside site to highway entrance</w:t>
      </w:r>
    </w:p>
    <w:p w14:paraId="3109E386" w14:textId="636A4F57" w:rsidR="005B0AE7" w:rsidRDefault="005B0AE7" w:rsidP="005B0AE7">
      <w:pPr>
        <w:rPr>
          <w:sz w:val="18"/>
          <w:szCs w:val="18"/>
        </w:rPr>
      </w:pPr>
    </w:p>
    <w:p w14:paraId="00729746" w14:textId="15199E71" w:rsidR="005B0AE7" w:rsidRDefault="005B0AE7" w:rsidP="005B0AE7">
      <w:pPr>
        <w:rPr>
          <w:sz w:val="24"/>
          <w:szCs w:val="24"/>
        </w:rPr>
      </w:pPr>
      <w:r>
        <w:rPr>
          <w:sz w:val="24"/>
          <w:szCs w:val="24"/>
        </w:rPr>
        <w:t>2.6 The site is in a low flood risk area according to Environment agency flood map for planning.</w:t>
      </w:r>
    </w:p>
    <w:p w14:paraId="18D7FD2D" w14:textId="3E89D582" w:rsidR="005B0AE7" w:rsidRDefault="005B0AE7" w:rsidP="005B0AE7">
      <w:pPr>
        <w:rPr>
          <w:sz w:val="24"/>
          <w:szCs w:val="24"/>
        </w:rPr>
      </w:pPr>
      <w:r w:rsidRPr="005B0AE7">
        <w:rPr>
          <w:noProof/>
          <w:sz w:val="24"/>
          <w:szCs w:val="24"/>
        </w:rPr>
        <w:drawing>
          <wp:inline distT="0" distB="0" distL="0" distR="0" wp14:anchorId="5F4394ED" wp14:editId="4B349E34">
            <wp:extent cx="3738563" cy="2564308"/>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55597" cy="2575992"/>
                    </a:xfrm>
                    <a:prstGeom prst="rect">
                      <a:avLst/>
                    </a:prstGeom>
                    <a:noFill/>
                    <a:ln>
                      <a:noFill/>
                    </a:ln>
                  </pic:spPr>
                </pic:pic>
              </a:graphicData>
            </a:graphic>
          </wp:inline>
        </w:drawing>
      </w:r>
    </w:p>
    <w:p w14:paraId="48D0C055" w14:textId="1DB99BCA" w:rsidR="005B0AE7" w:rsidRDefault="005B0AE7" w:rsidP="005B0AE7">
      <w:pPr>
        <w:rPr>
          <w:sz w:val="24"/>
          <w:szCs w:val="24"/>
        </w:rPr>
      </w:pPr>
      <w:r>
        <w:rPr>
          <w:sz w:val="24"/>
          <w:szCs w:val="24"/>
        </w:rPr>
        <w:t>3.</w:t>
      </w:r>
      <w:r w:rsidRPr="00B81BB5">
        <w:rPr>
          <w:b/>
          <w:sz w:val="24"/>
          <w:szCs w:val="24"/>
        </w:rPr>
        <w:t>Planning policy</w:t>
      </w:r>
    </w:p>
    <w:p w14:paraId="749A4DDA" w14:textId="3ACED619" w:rsidR="005B0AE7" w:rsidRDefault="005B0AE7" w:rsidP="005B0AE7">
      <w:pPr>
        <w:rPr>
          <w:sz w:val="24"/>
          <w:szCs w:val="24"/>
        </w:rPr>
      </w:pPr>
      <w:r>
        <w:rPr>
          <w:sz w:val="24"/>
          <w:szCs w:val="24"/>
        </w:rPr>
        <w:t>3.1 The relevant local policy is currently HS7of the South Holland Local Plan (2006)</w:t>
      </w:r>
    </w:p>
    <w:p w14:paraId="0A479B55" w14:textId="6B4888C9" w:rsidR="000A5F94" w:rsidRDefault="005B0AE7" w:rsidP="005B0AE7">
      <w:pPr>
        <w:rPr>
          <w:sz w:val="24"/>
          <w:szCs w:val="24"/>
        </w:rPr>
      </w:pPr>
      <w:r>
        <w:rPr>
          <w:sz w:val="24"/>
          <w:szCs w:val="24"/>
        </w:rPr>
        <w:t>3.1.1 The applicant has been operating an agricultural business from these premises since December 2016.</w:t>
      </w:r>
      <w:r w:rsidR="000A5F94">
        <w:rPr>
          <w:sz w:val="24"/>
          <w:szCs w:val="24"/>
        </w:rPr>
        <w:t xml:space="preserve"> The business operates as a limited company </w:t>
      </w:r>
      <w:proofErr w:type="gramStart"/>
      <w:r w:rsidR="000A5F94">
        <w:rPr>
          <w:sz w:val="24"/>
          <w:szCs w:val="24"/>
        </w:rPr>
        <w:t>The</w:t>
      </w:r>
      <w:proofErr w:type="gramEnd"/>
      <w:r w:rsidR="000A5F94">
        <w:rPr>
          <w:sz w:val="24"/>
          <w:szCs w:val="24"/>
        </w:rPr>
        <w:t xml:space="preserve"> applicant is the sole director and shareholder of L C </w:t>
      </w:r>
      <w:proofErr w:type="spellStart"/>
      <w:r w:rsidR="000A5F94">
        <w:rPr>
          <w:sz w:val="24"/>
          <w:szCs w:val="24"/>
        </w:rPr>
        <w:t>Dobney</w:t>
      </w:r>
      <w:proofErr w:type="spellEnd"/>
      <w:r w:rsidR="000A5F94">
        <w:rPr>
          <w:sz w:val="24"/>
          <w:szCs w:val="24"/>
        </w:rPr>
        <w:t xml:space="preserve"> Ltd Registered in England Co no 10540024</w:t>
      </w:r>
    </w:p>
    <w:p w14:paraId="2BF840BE" w14:textId="2F550D03" w:rsidR="005B0AE7" w:rsidRDefault="000A5F94" w:rsidP="005B0AE7">
      <w:pPr>
        <w:rPr>
          <w:sz w:val="24"/>
          <w:szCs w:val="24"/>
        </w:rPr>
      </w:pPr>
      <w:r>
        <w:rPr>
          <w:sz w:val="24"/>
          <w:szCs w:val="24"/>
        </w:rPr>
        <w:t>3.1.2</w:t>
      </w:r>
      <w:r w:rsidR="005B0AE7">
        <w:rPr>
          <w:sz w:val="24"/>
          <w:szCs w:val="24"/>
        </w:rPr>
        <w:t xml:space="preserve"> Initially this was on a part time basis but in the last 12 months the level of business has sustained a full-time basis. In the last six months one additional </w:t>
      </w:r>
      <w:r>
        <w:rPr>
          <w:sz w:val="24"/>
          <w:szCs w:val="24"/>
        </w:rPr>
        <w:t>full-time</w:t>
      </w:r>
      <w:r w:rsidR="005B0AE7">
        <w:rPr>
          <w:sz w:val="24"/>
          <w:szCs w:val="24"/>
        </w:rPr>
        <w:t xml:space="preserve"> worker has also been engaged in the </w:t>
      </w:r>
      <w:r>
        <w:rPr>
          <w:sz w:val="24"/>
          <w:szCs w:val="24"/>
        </w:rPr>
        <w:t>business. This is largely a result of a considerable investment in the last 12 months in Agricultural Machinery by the business.</w:t>
      </w:r>
    </w:p>
    <w:p w14:paraId="700BD445" w14:textId="3F2ABA5A" w:rsidR="000A5F94" w:rsidRDefault="000A5F94" w:rsidP="005B0AE7">
      <w:pPr>
        <w:rPr>
          <w:sz w:val="24"/>
          <w:szCs w:val="24"/>
        </w:rPr>
      </w:pPr>
      <w:r>
        <w:rPr>
          <w:sz w:val="24"/>
          <w:szCs w:val="24"/>
        </w:rPr>
        <w:t xml:space="preserve">3.1.3 The latest filled accounts for the year to December 2017 </w:t>
      </w:r>
      <w:proofErr w:type="gramStart"/>
      <w:r w:rsidR="00C42C9C">
        <w:rPr>
          <w:sz w:val="24"/>
          <w:szCs w:val="24"/>
        </w:rPr>
        <w:t xml:space="preserve">( </w:t>
      </w:r>
      <w:proofErr w:type="spellStart"/>
      <w:r w:rsidR="00C42C9C">
        <w:rPr>
          <w:sz w:val="24"/>
          <w:szCs w:val="24"/>
        </w:rPr>
        <w:t>Anex</w:t>
      </w:r>
      <w:proofErr w:type="spellEnd"/>
      <w:proofErr w:type="gramEnd"/>
      <w:r w:rsidR="00C42C9C">
        <w:rPr>
          <w:sz w:val="24"/>
          <w:szCs w:val="24"/>
        </w:rPr>
        <w:t xml:space="preserve"> 1) </w:t>
      </w:r>
      <w:r>
        <w:rPr>
          <w:sz w:val="24"/>
          <w:szCs w:val="24"/>
        </w:rPr>
        <w:t xml:space="preserve">show Capital and Retained profits of £18,000. The last years accounts are in the process of preparation by the </w:t>
      </w:r>
      <w:r w:rsidR="00C42C9C">
        <w:rPr>
          <w:sz w:val="24"/>
          <w:szCs w:val="24"/>
        </w:rPr>
        <w:t>company’s</w:t>
      </w:r>
      <w:r>
        <w:rPr>
          <w:sz w:val="24"/>
          <w:szCs w:val="24"/>
        </w:rPr>
        <w:t xml:space="preserve"> accountants. These will show a substantial increase in turnover as the business continues to grow and prosper</w:t>
      </w:r>
      <w:r w:rsidR="00C42C9C">
        <w:rPr>
          <w:sz w:val="24"/>
          <w:szCs w:val="24"/>
        </w:rPr>
        <w:t>.</w:t>
      </w:r>
    </w:p>
    <w:p w14:paraId="653BED8D" w14:textId="18EC4005" w:rsidR="00C42C9C" w:rsidRDefault="00C42C9C" w:rsidP="005B0AE7">
      <w:pPr>
        <w:rPr>
          <w:sz w:val="24"/>
          <w:szCs w:val="24"/>
        </w:rPr>
      </w:pPr>
      <w:r>
        <w:rPr>
          <w:sz w:val="24"/>
          <w:szCs w:val="24"/>
        </w:rPr>
        <w:t>3.1.4 The ability to install residential accommodation on site. Co located with the agricultural business will contribute to the sustainability of the business. Savings in accommodation rent and travel costs will reduce outgoings.</w:t>
      </w:r>
    </w:p>
    <w:p w14:paraId="3A60B458" w14:textId="437307EB" w:rsidR="00B81BB5" w:rsidRDefault="00B81BB5" w:rsidP="005B0AE7">
      <w:pPr>
        <w:rPr>
          <w:sz w:val="24"/>
          <w:szCs w:val="24"/>
        </w:rPr>
      </w:pPr>
      <w:r>
        <w:rPr>
          <w:sz w:val="24"/>
          <w:szCs w:val="24"/>
        </w:rPr>
        <w:t>3.2 National Planning Policy</w:t>
      </w:r>
    </w:p>
    <w:p w14:paraId="2F03A8B9" w14:textId="4D6BEB9D" w:rsidR="00B81BB5" w:rsidRDefault="00B81BB5" w:rsidP="005B0AE7">
      <w:pPr>
        <w:rPr>
          <w:sz w:val="24"/>
          <w:szCs w:val="24"/>
        </w:rPr>
      </w:pPr>
      <w:r>
        <w:rPr>
          <w:sz w:val="24"/>
          <w:szCs w:val="24"/>
        </w:rPr>
        <w:tab/>
        <w:t>National Planning Policy Framework (2018) paragraph 79</w:t>
      </w:r>
    </w:p>
    <w:p w14:paraId="6613B136" w14:textId="5463BC25" w:rsidR="00B81BB5" w:rsidRDefault="00B81BB5" w:rsidP="005B0AE7">
      <w:pPr>
        <w:rPr>
          <w:sz w:val="24"/>
          <w:szCs w:val="24"/>
        </w:rPr>
      </w:pPr>
      <w:r>
        <w:rPr>
          <w:sz w:val="24"/>
          <w:szCs w:val="24"/>
        </w:rPr>
        <w:t xml:space="preserve">This paragraph means that new homes may be permitted in the countryside where there is a need for a rural </w:t>
      </w:r>
      <w:r w:rsidR="00BB3CEC">
        <w:rPr>
          <w:sz w:val="24"/>
          <w:szCs w:val="24"/>
        </w:rPr>
        <w:t>worker, specifically for those taking majority control of an agricultural business to live permanently at their place of work.</w:t>
      </w:r>
    </w:p>
    <w:p w14:paraId="2DB2ED51" w14:textId="7206CB95" w:rsidR="00BB3CEC" w:rsidRDefault="00BB3CEC" w:rsidP="005B0AE7">
      <w:pPr>
        <w:rPr>
          <w:sz w:val="24"/>
          <w:szCs w:val="24"/>
        </w:rPr>
      </w:pPr>
      <w:r>
        <w:rPr>
          <w:sz w:val="24"/>
          <w:szCs w:val="24"/>
        </w:rPr>
        <w:t>3.3 Business sustainability</w:t>
      </w:r>
    </w:p>
    <w:p w14:paraId="09BD100A" w14:textId="42A8B388" w:rsidR="00BB3CEC" w:rsidRDefault="00BB3CEC" w:rsidP="005B0AE7">
      <w:pPr>
        <w:rPr>
          <w:sz w:val="24"/>
          <w:szCs w:val="24"/>
        </w:rPr>
      </w:pPr>
      <w:r>
        <w:rPr>
          <w:sz w:val="24"/>
          <w:szCs w:val="24"/>
        </w:rPr>
        <w:t>Within the first two tears of operation this business has gone from a one-man part-time business to now supporting two full time people</w:t>
      </w:r>
    </w:p>
    <w:p w14:paraId="77A89CD4" w14:textId="120642AF" w:rsidR="00BB3CEC" w:rsidRDefault="00BB3CEC" w:rsidP="005B0AE7">
      <w:pPr>
        <w:rPr>
          <w:sz w:val="24"/>
          <w:szCs w:val="24"/>
        </w:rPr>
      </w:pPr>
      <w:r>
        <w:rPr>
          <w:sz w:val="24"/>
          <w:szCs w:val="24"/>
        </w:rPr>
        <w:t xml:space="preserve">The business specialises in filling the different seasonal demands for labour, equipment </w:t>
      </w:r>
      <w:proofErr w:type="spellStart"/>
      <w:r>
        <w:rPr>
          <w:sz w:val="24"/>
          <w:szCs w:val="24"/>
        </w:rPr>
        <w:t>ans</w:t>
      </w:r>
      <w:proofErr w:type="spellEnd"/>
      <w:r>
        <w:rPr>
          <w:sz w:val="24"/>
          <w:szCs w:val="24"/>
        </w:rPr>
        <w:t xml:space="preserve"> storage across a variety of crops.</w:t>
      </w:r>
    </w:p>
    <w:p w14:paraId="7FF5F118" w14:textId="60FD1028" w:rsidR="00BB3CEC" w:rsidRDefault="00BB3CEC" w:rsidP="005B0AE7">
      <w:pPr>
        <w:rPr>
          <w:sz w:val="24"/>
          <w:szCs w:val="24"/>
        </w:rPr>
      </w:pPr>
      <w:r>
        <w:rPr>
          <w:sz w:val="24"/>
          <w:szCs w:val="24"/>
        </w:rPr>
        <w:t>Clients include local farmers together with larger corporate Growers/Packers, in Root crops. Brassicas and flowers.</w:t>
      </w:r>
    </w:p>
    <w:p w14:paraId="6761C238" w14:textId="781F0068" w:rsidR="00BB3CEC" w:rsidRDefault="00BB3CEC" w:rsidP="005B0AE7">
      <w:pPr>
        <w:rPr>
          <w:sz w:val="24"/>
          <w:szCs w:val="24"/>
        </w:rPr>
      </w:pPr>
      <w:r>
        <w:rPr>
          <w:sz w:val="24"/>
          <w:szCs w:val="24"/>
        </w:rPr>
        <w:t>being able to reside on site, will both increase security but also demonstrate to prospective and current clients an increased commitment to the business. This also will reduce travel costs and travel time particularly helpful in seasonally busy times.</w:t>
      </w:r>
    </w:p>
    <w:p w14:paraId="585F8C78" w14:textId="649CB22E" w:rsidR="00BB3CEC" w:rsidRDefault="00BB3CEC" w:rsidP="005B0AE7">
      <w:pPr>
        <w:rPr>
          <w:sz w:val="24"/>
          <w:szCs w:val="24"/>
        </w:rPr>
      </w:pPr>
    </w:p>
    <w:p w14:paraId="6A6C7FB3" w14:textId="5F6BF2EE" w:rsidR="00BB3CEC" w:rsidRDefault="00BB3CEC" w:rsidP="005B0AE7">
      <w:pPr>
        <w:rPr>
          <w:sz w:val="24"/>
          <w:szCs w:val="24"/>
        </w:rPr>
      </w:pPr>
    </w:p>
    <w:p w14:paraId="4B538CCC" w14:textId="5F4D3D02" w:rsidR="00BB3CEC" w:rsidRDefault="00BB3CEC" w:rsidP="005B0AE7">
      <w:pPr>
        <w:rPr>
          <w:sz w:val="24"/>
          <w:szCs w:val="24"/>
        </w:rPr>
      </w:pPr>
    </w:p>
    <w:p w14:paraId="2895DCA2" w14:textId="60A0B39B" w:rsidR="00BB3CEC" w:rsidRDefault="00BB3CEC" w:rsidP="005B0AE7">
      <w:pPr>
        <w:rPr>
          <w:sz w:val="24"/>
          <w:szCs w:val="24"/>
        </w:rPr>
      </w:pPr>
    </w:p>
    <w:p w14:paraId="10173227" w14:textId="51127FD1" w:rsidR="00BB3CEC" w:rsidRDefault="00BB3CEC" w:rsidP="005B0AE7">
      <w:pPr>
        <w:rPr>
          <w:sz w:val="24"/>
          <w:szCs w:val="24"/>
        </w:rPr>
      </w:pPr>
      <w:r>
        <w:rPr>
          <w:sz w:val="24"/>
          <w:szCs w:val="24"/>
        </w:rPr>
        <w:t>4.</w:t>
      </w:r>
      <w:r w:rsidRPr="00BB3CEC">
        <w:rPr>
          <w:b/>
          <w:sz w:val="24"/>
          <w:szCs w:val="24"/>
        </w:rPr>
        <w:t>0 Design and Access</w:t>
      </w:r>
    </w:p>
    <w:p w14:paraId="06C4EEDC" w14:textId="4C26376D" w:rsidR="00BB3CEC" w:rsidRDefault="00BB3CEC" w:rsidP="005B0AE7">
      <w:pPr>
        <w:rPr>
          <w:sz w:val="24"/>
          <w:szCs w:val="24"/>
        </w:rPr>
      </w:pPr>
      <w:r>
        <w:rPr>
          <w:sz w:val="24"/>
          <w:szCs w:val="24"/>
        </w:rPr>
        <w:t xml:space="preserve">4.1 </w:t>
      </w:r>
      <w:r w:rsidR="00CF6746">
        <w:rPr>
          <w:sz w:val="24"/>
          <w:szCs w:val="24"/>
        </w:rPr>
        <w:t>The</w:t>
      </w:r>
      <w:r>
        <w:rPr>
          <w:sz w:val="24"/>
          <w:szCs w:val="24"/>
        </w:rPr>
        <w:t xml:space="preserve"> proposal is to install a proprietary built log cabin consisting of </w:t>
      </w:r>
      <w:r w:rsidR="00CF6746">
        <w:rPr>
          <w:sz w:val="24"/>
          <w:szCs w:val="24"/>
        </w:rPr>
        <w:t>one-bedroom</w:t>
      </w:r>
      <w:r>
        <w:rPr>
          <w:sz w:val="24"/>
          <w:szCs w:val="24"/>
        </w:rPr>
        <w:t xml:space="preserve"> accommodation with Bathroom, Kitchen and living space.</w:t>
      </w:r>
    </w:p>
    <w:p w14:paraId="6DDC4503" w14:textId="712940FD" w:rsidR="00CF6746" w:rsidRDefault="00CF6746" w:rsidP="005B0AE7">
      <w:pPr>
        <w:rPr>
          <w:sz w:val="24"/>
          <w:szCs w:val="24"/>
        </w:rPr>
      </w:pPr>
      <w:r>
        <w:rPr>
          <w:sz w:val="24"/>
          <w:szCs w:val="24"/>
        </w:rPr>
        <w:t>4.2 It is proposed to site the cabin facing the front of the site, immediately at the front of the large storage building on the eastern part of the site.</w:t>
      </w:r>
    </w:p>
    <w:p w14:paraId="56AF156E" w14:textId="5552D350" w:rsidR="00CF6746" w:rsidRDefault="00CF6746" w:rsidP="005B0AE7">
      <w:pPr>
        <w:rPr>
          <w:sz w:val="24"/>
          <w:szCs w:val="24"/>
        </w:rPr>
      </w:pPr>
      <w:r>
        <w:rPr>
          <w:sz w:val="24"/>
          <w:szCs w:val="24"/>
        </w:rPr>
        <w:t>4.3 The cabin will be installed on a new concrete slab with all the necessary services connected.</w:t>
      </w:r>
    </w:p>
    <w:p w14:paraId="65819833" w14:textId="5418BE32" w:rsidR="00CF6746" w:rsidRDefault="00CF6746" w:rsidP="005B0AE7">
      <w:pPr>
        <w:rPr>
          <w:sz w:val="24"/>
          <w:szCs w:val="24"/>
        </w:rPr>
      </w:pPr>
      <w:r>
        <w:rPr>
          <w:sz w:val="24"/>
          <w:szCs w:val="24"/>
        </w:rPr>
        <w:t>4.4 A permeable parking area will be provided for up to four vehicles as shown on the site plan. An area will be identified for the storage of domestic waste and recycling waste.</w:t>
      </w:r>
    </w:p>
    <w:p w14:paraId="094361EA" w14:textId="3D640E04" w:rsidR="00CF6746" w:rsidRDefault="00CF6746" w:rsidP="00CF6746">
      <w:pPr>
        <w:rPr>
          <w:sz w:val="24"/>
          <w:szCs w:val="24"/>
        </w:rPr>
      </w:pPr>
      <w:r>
        <w:rPr>
          <w:sz w:val="24"/>
          <w:szCs w:val="24"/>
        </w:rPr>
        <w:t>4.5 The cabin as proposed is constructed in composite material and is insulated to a good standard. The proposed cabin was manufactured by</w:t>
      </w:r>
      <w:r w:rsidRPr="00CF6746">
        <w:rPr>
          <w:sz w:val="24"/>
          <w:szCs w:val="24"/>
        </w:rPr>
        <w:t xml:space="preserve"> Ashwood</w:t>
      </w:r>
      <w:r w:rsidRPr="00CF6746">
        <w:rPr>
          <w:sz w:val="24"/>
          <w:szCs w:val="24"/>
        </w:rPr>
        <w:t xml:space="preserve"> </w:t>
      </w:r>
      <w:r w:rsidRPr="00CF6746">
        <w:rPr>
          <w:sz w:val="24"/>
          <w:szCs w:val="24"/>
        </w:rPr>
        <w:t>model</w:t>
      </w:r>
      <w:r>
        <w:rPr>
          <w:sz w:val="24"/>
          <w:szCs w:val="24"/>
        </w:rPr>
        <w:t xml:space="preserve"> </w:t>
      </w:r>
      <w:proofErr w:type="spellStart"/>
      <w:r w:rsidRPr="00CF6746">
        <w:rPr>
          <w:sz w:val="24"/>
          <w:szCs w:val="24"/>
        </w:rPr>
        <w:t>Qualiluminar</w:t>
      </w:r>
      <w:proofErr w:type="spellEnd"/>
      <w:r>
        <w:rPr>
          <w:sz w:val="24"/>
          <w:szCs w:val="24"/>
        </w:rPr>
        <w:t xml:space="preserve"> and measures 38ft by 12ft.</w:t>
      </w:r>
    </w:p>
    <w:p w14:paraId="427A8971" w14:textId="41E88B8B" w:rsidR="00CF6746" w:rsidRPr="00CF6746" w:rsidRDefault="00CF6746" w:rsidP="00CF6746">
      <w:pPr>
        <w:rPr>
          <w:sz w:val="24"/>
          <w:szCs w:val="24"/>
        </w:rPr>
      </w:pPr>
      <w:r>
        <w:rPr>
          <w:noProof/>
          <w:sz w:val="24"/>
          <w:szCs w:val="24"/>
        </w:rPr>
        <w:drawing>
          <wp:inline distT="0" distB="0" distL="0" distR="0" wp14:anchorId="113E228C" wp14:editId="639BC6C6">
            <wp:extent cx="5731510" cy="4298950"/>
            <wp:effectExtent l="0" t="0" r="254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dge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54455AEE" w14:textId="78D70D00" w:rsidR="00CF6746" w:rsidRDefault="00CF6746" w:rsidP="005B0AE7">
      <w:pPr>
        <w:rPr>
          <w:sz w:val="24"/>
          <w:szCs w:val="24"/>
        </w:rPr>
      </w:pPr>
      <w:r>
        <w:rPr>
          <w:sz w:val="24"/>
          <w:szCs w:val="24"/>
        </w:rPr>
        <w:t>Proposed cabin in current location</w:t>
      </w:r>
    </w:p>
    <w:p w14:paraId="61CE145B" w14:textId="6D1AA5B8" w:rsidR="00BB3CEC" w:rsidRDefault="00BB3CEC" w:rsidP="005B0AE7">
      <w:pPr>
        <w:rPr>
          <w:sz w:val="24"/>
          <w:szCs w:val="24"/>
        </w:rPr>
      </w:pPr>
    </w:p>
    <w:p w14:paraId="32547343" w14:textId="6CAC19AC" w:rsidR="00CF6746" w:rsidRDefault="00CF6746" w:rsidP="005B0AE7">
      <w:pPr>
        <w:rPr>
          <w:sz w:val="24"/>
          <w:szCs w:val="24"/>
        </w:rPr>
      </w:pPr>
      <w:r>
        <w:rPr>
          <w:sz w:val="24"/>
          <w:szCs w:val="24"/>
        </w:rPr>
        <w:t>4.6 Access</w:t>
      </w:r>
    </w:p>
    <w:p w14:paraId="2161BB8B" w14:textId="660538AF" w:rsidR="00CF6746" w:rsidRDefault="00CF6746" w:rsidP="005B0AE7">
      <w:pPr>
        <w:rPr>
          <w:sz w:val="24"/>
          <w:szCs w:val="24"/>
        </w:rPr>
      </w:pPr>
      <w:r>
        <w:rPr>
          <w:sz w:val="24"/>
          <w:szCs w:val="24"/>
        </w:rPr>
        <w:t xml:space="preserve">Access to the property is directly from </w:t>
      </w:r>
      <w:proofErr w:type="spellStart"/>
      <w:r>
        <w:rPr>
          <w:sz w:val="24"/>
          <w:szCs w:val="24"/>
        </w:rPr>
        <w:t>thr</w:t>
      </w:r>
      <w:proofErr w:type="spellEnd"/>
      <w:r>
        <w:rPr>
          <w:sz w:val="24"/>
          <w:szCs w:val="24"/>
        </w:rPr>
        <w:t xml:space="preserve"> adopted highway via the existing gated roadway.</w:t>
      </w:r>
    </w:p>
    <w:p w14:paraId="715C7B98" w14:textId="6E4C576A" w:rsidR="00CF6746" w:rsidRDefault="00CF6746" w:rsidP="005B0AE7">
      <w:pPr>
        <w:rPr>
          <w:sz w:val="24"/>
          <w:szCs w:val="24"/>
        </w:rPr>
      </w:pPr>
      <w:r>
        <w:rPr>
          <w:sz w:val="24"/>
          <w:szCs w:val="24"/>
        </w:rPr>
        <w:t>4.7 Landscaping</w:t>
      </w:r>
    </w:p>
    <w:p w14:paraId="01C27AB8" w14:textId="10F0BA93" w:rsidR="00CF6746" w:rsidRDefault="00CF6746" w:rsidP="005B0AE7">
      <w:pPr>
        <w:rPr>
          <w:sz w:val="24"/>
          <w:szCs w:val="24"/>
        </w:rPr>
      </w:pPr>
      <w:r>
        <w:rPr>
          <w:sz w:val="24"/>
          <w:szCs w:val="24"/>
        </w:rPr>
        <w:t>The existing hedg</w:t>
      </w:r>
      <w:r w:rsidR="00E40BE0">
        <w:rPr>
          <w:sz w:val="24"/>
          <w:szCs w:val="24"/>
        </w:rPr>
        <w:t>erow and trees to the front of the site will be retained. Minor maintenance works are to be carried out during the appropriate season.</w:t>
      </w:r>
    </w:p>
    <w:p w14:paraId="541634E0" w14:textId="41436669" w:rsidR="00E40BE0" w:rsidRPr="00E40BE0" w:rsidRDefault="00E40BE0" w:rsidP="005B0AE7">
      <w:pPr>
        <w:rPr>
          <w:b/>
          <w:sz w:val="24"/>
          <w:szCs w:val="24"/>
        </w:rPr>
      </w:pPr>
      <w:r w:rsidRPr="00E40BE0">
        <w:rPr>
          <w:b/>
          <w:sz w:val="24"/>
          <w:szCs w:val="24"/>
        </w:rPr>
        <w:t>5.0 Conclusion and Recommendation</w:t>
      </w:r>
    </w:p>
    <w:p w14:paraId="6FEC7A6A" w14:textId="4D52E167" w:rsidR="00E40BE0" w:rsidRDefault="00E40BE0" w:rsidP="005B0AE7">
      <w:pPr>
        <w:rPr>
          <w:sz w:val="24"/>
          <w:szCs w:val="24"/>
        </w:rPr>
      </w:pPr>
      <w:r>
        <w:rPr>
          <w:sz w:val="24"/>
          <w:szCs w:val="24"/>
        </w:rPr>
        <w:t xml:space="preserve">5.1 The site </w:t>
      </w:r>
      <w:proofErr w:type="gramStart"/>
      <w:r>
        <w:rPr>
          <w:sz w:val="24"/>
          <w:szCs w:val="24"/>
        </w:rPr>
        <w:t>bring</w:t>
      </w:r>
      <w:proofErr w:type="gramEnd"/>
      <w:r>
        <w:rPr>
          <w:sz w:val="24"/>
          <w:szCs w:val="24"/>
        </w:rPr>
        <w:t xml:space="preserve"> an existing agricultural site with and operational grain store and a thriving agricultural business demonstrates the suitability for the location of a single residential unit </w:t>
      </w:r>
    </w:p>
    <w:p w14:paraId="3ABF1E23" w14:textId="77777777" w:rsidR="00E40BE0" w:rsidRDefault="00E40BE0" w:rsidP="005B0AE7">
      <w:pPr>
        <w:rPr>
          <w:sz w:val="24"/>
          <w:szCs w:val="24"/>
        </w:rPr>
      </w:pPr>
    </w:p>
    <w:p w14:paraId="778E3B97" w14:textId="361F6749" w:rsidR="00E40BE0" w:rsidRDefault="00E40BE0" w:rsidP="005B0AE7">
      <w:pPr>
        <w:rPr>
          <w:sz w:val="24"/>
          <w:szCs w:val="24"/>
        </w:rPr>
      </w:pPr>
      <w:r>
        <w:rPr>
          <w:sz w:val="24"/>
          <w:szCs w:val="24"/>
        </w:rPr>
        <w:t>5.2 The attached accounts show a viable and thriving agricultural business which is owned and operated, by a young entrepreneur businessman with a background and education in agriculture. The business has already created additional employment and is expected to produce further employment opportunities in the future.</w:t>
      </w:r>
    </w:p>
    <w:p w14:paraId="6DCA36A2" w14:textId="768DA420" w:rsidR="00E40BE0" w:rsidRDefault="00E40BE0" w:rsidP="005B0AE7">
      <w:pPr>
        <w:rPr>
          <w:sz w:val="24"/>
          <w:szCs w:val="24"/>
        </w:rPr>
      </w:pPr>
      <w:r>
        <w:rPr>
          <w:sz w:val="24"/>
          <w:szCs w:val="24"/>
        </w:rPr>
        <w:t>5.3 The property has an adequate access from the adopted highway.</w:t>
      </w:r>
    </w:p>
    <w:p w14:paraId="32DE6094" w14:textId="7B4AEF32" w:rsidR="00E40BE0" w:rsidRDefault="00E40BE0" w:rsidP="005B0AE7">
      <w:pPr>
        <w:rPr>
          <w:sz w:val="24"/>
          <w:szCs w:val="24"/>
        </w:rPr>
      </w:pPr>
      <w:r>
        <w:rPr>
          <w:sz w:val="24"/>
          <w:szCs w:val="24"/>
        </w:rPr>
        <w:t>5.4 The current local plan policy HS7 supports this type of development.</w:t>
      </w:r>
    </w:p>
    <w:p w14:paraId="04C75903" w14:textId="4E004CC4" w:rsidR="00E40BE0" w:rsidRDefault="00E40BE0" w:rsidP="005B0AE7">
      <w:pPr>
        <w:rPr>
          <w:sz w:val="24"/>
          <w:szCs w:val="24"/>
        </w:rPr>
      </w:pPr>
      <w:r>
        <w:rPr>
          <w:sz w:val="24"/>
          <w:szCs w:val="24"/>
        </w:rPr>
        <w:t xml:space="preserve">5.5 The </w:t>
      </w:r>
      <w:r w:rsidR="00484CC4">
        <w:rPr>
          <w:sz w:val="24"/>
          <w:szCs w:val="24"/>
        </w:rPr>
        <w:t>National</w:t>
      </w:r>
      <w:r>
        <w:rPr>
          <w:sz w:val="24"/>
          <w:szCs w:val="24"/>
        </w:rPr>
        <w:t xml:space="preserve"> Planning Policy Framework supports development in the countryside where there is a need for a rural worker, specifically for those </w:t>
      </w:r>
      <w:r w:rsidR="00484CC4">
        <w:rPr>
          <w:sz w:val="24"/>
          <w:szCs w:val="24"/>
        </w:rPr>
        <w:t>taking majority control of an agricultural business to live at their permanent place of work.</w:t>
      </w:r>
    </w:p>
    <w:p w14:paraId="7C8DD75D" w14:textId="70B3E2AC" w:rsidR="00484CC4" w:rsidRDefault="00484CC4" w:rsidP="005B0AE7">
      <w:pPr>
        <w:rPr>
          <w:sz w:val="24"/>
          <w:szCs w:val="24"/>
        </w:rPr>
      </w:pPr>
      <w:r>
        <w:rPr>
          <w:sz w:val="24"/>
          <w:szCs w:val="24"/>
        </w:rPr>
        <w:t>5.6 this application should be approved for Full Planning Permission in order to support business development in a rural area and to support employment in agriculture in a rural environment.</w:t>
      </w:r>
    </w:p>
    <w:p w14:paraId="400BDE37" w14:textId="2258B607" w:rsidR="00484CC4" w:rsidRDefault="00484CC4" w:rsidP="005B0AE7">
      <w:pPr>
        <w:rPr>
          <w:sz w:val="24"/>
          <w:szCs w:val="24"/>
        </w:rPr>
      </w:pPr>
    </w:p>
    <w:p w14:paraId="404C0069" w14:textId="3EB89C21" w:rsidR="00484CC4" w:rsidRDefault="00484CC4" w:rsidP="005B0AE7">
      <w:pPr>
        <w:rPr>
          <w:sz w:val="24"/>
          <w:szCs w:val="24"/>
        </w:rPr>
      </w:pPr>
    </w:p>
    <w:p w14:paraId="4B4A6B9D" w14:textId="10FFAF58" w:rsidR="00484CC4" w:rsidRDefault="00484CC4" w:rsidP="005B0AE7">
      <w:pPr>
        <w:rPr>
          <w:sz w:val="24"/>
          <w:szCs w:val="24"/>
        </w:rPr>
      </w:pPr>
      <w:r>
        <w:rPr>
          <w:sz w:val="24"/>
          <w:szCs w:val="24"/>
        </w:rPr>
        <w:t>22</w:t>
      </w:r>
      <w:r w:rsidRPr="00484CC4">
        <w:rPr>
          <w:sz w:val="24"/>
          <w:szCs w:val="24"/>
          <w:vertAlign w:val="superscript"/>
        </w:rPr>
        <w:t>nd</w:t>
      </w:r>
      <w:r>
        <w:rPr>
          <w:sz w:val="24"/>
          <w:szCs w:val="24"/>
        </w:rPr>
        <w:t xml:space="preserve"> February 2019</w:t>
      </w:r>
    </w:p>
    <w:p w14:paraId="3BF673AC" w14:textId="78C069DE" w:rsidR="00210D01" w:rsidRDefault="00210D01" w:rsidP="005B0AE7">
      <w:pPr>
        <w:rPr>
          <w:sz w:val="24"/>
          <w:szCs w:val="24"/>
        </w:rPr>
      </w:pPr>
    </w:p>
    <w:p w14:paraId="08AA686E" w14:textId="0C750454" w:rsidR="00210D01" w:rsidRDefault="00210D01" w:rsidP="005B0AE7">
      <w:pPr>
        <w:rPr>
          <w:sz w:val="24"/>
          <w:szCs w:val="24"/>
        </w:rPr>
      </w:pPr>
    </w:p>
    <w:p w14:paraId="0033BF1F" w14:textId="5C37A901" w:rsidR="00210D01" w:rsidRDefault="00210D01" w:rsidP="005B0AE7">
      <w:pPr>
        <w:rPr>
          <w:sz w:val="24"/>
          <w:szCs w:val="24"/>
        </w:rPr>
      </w:pPr>
    </w:p>
    <w:p w14:paraId="5E5B73AA" w14:textId="77777777" w:rsidR="00210D01" w:rsidRDefault="00210D01" w:rsidP="005B0AE7">
      <w:pPr>
        <w:rPr>
          <w:sz w:val="24"/>
          <w:szCs w:val="24"/>
        </w:rPr>
      </w:pPr>
      <w:bookmarkStart w:id="0" w:name="_GoBack"/>
      <w:bookmarkEnd w:id="0"/>
    </w:p>
    <w:p w14:paraId="4205B9C0" w14:textId="77777777" w:rsidR="00484CC4" w:rsidRDefault="00484CC4" w:rsidP="005B0AE7">
      <w:pPr>
        <w:rPr>
          <w:sz w:val="24"/>
          <w:szCs w:val="24"/>
        </w:rPr>
      </w:pPr>
    </w:p>
    <w:p w14:paraId="31AF7F36" w14:textId="77777777" w:rsidR="00E40BE0" w:rsidRDefault="00E40BE0" w:rsidP="005B0AE7">
      <w:pPr>
        <w:rPr>
          <w:sz w:val="24"/>
          <w:szCs w:val="24"/>
        </w:rPr>
      </w:pPr>
    </w:p>
    <w:p w14:paraId="28D704C3" w14:textId="77777777" w:rsidR="00E40BE0" w:rsidRDefault="00E40BE0" w:rsidP="005B0AE7">
      <w:pPr>
        <w:rPr>
          <w:sz w:val="24"/>
          <w:szCs w:val="24"/>
        </w:rPr>
      </w:pPr>
    </w:p>
    <w:p w14:paraId="70BFCA91" w14:textId="77777777" w:rsidR="00E40BE0" w:rsidRDefault="00E40BE0" w:rsidP="005B0AE7">
      <w:pPr>
        <w:rPr>
          <w:sz w:val="24"/>
          <w:szCs w:val="24"/>
        </w:rPr>
      </w:pPr>
    </w:p>
    <w:p w14:paraId="465D39F2" w14:textId="77777777" w:rsidR="00E40BE0" w:rsidRDefault="00E40BE0" w:rsidP="005B0AE7">
      <w:pPr>
        <w:rPr>
          <w:sz w:val="24"/>
          <w:szCs w:val="24"/>
        </w:rPr>
      </w:pPr>
    </w:p>
    <w:p w14:paraId="5043C03F" w14:textId="52330C60" w:rsidR="00C42C9C" w:rsidRDefault="00C42C9C" w:rsidP="00C42C9C">
      <w:pPr>
        <w:rPr>
          <w:sz w:val="24"/>
          <w:szCs w:val="24"/>
        </w:rPr>
      </w:pPr>
    </w:p>
    <w:p w14:paraId="0B6E9067" w14:textId="2E1AE35D" w:rsidR="00C42C9C" w:rsidRDefault="00C42C9C" w:rsidP="00C42C9C">
      <w:pPr>
        <w:rPr>
          <w:sz w:val="24"/>
          <w:szCs w:val="24"/>
        </w:rPr>
      </w:pPr>
    </w:p>
    <w:p w14:paraId="72C850F8" w14:textId="77777777" w:rsidR="00C42C9C" w:rsidRPr="00C42C9C" w:rsidRDefault="00C42C9C" w:rsidP="00C42C9C">
      <w:pPr>
        <w:rPr>
          <w:sz w:val="24"/>
          <w:szCs w:val="24"/>
        </w:rPr>
      </w:pPr>
    </w:p>
    <w:sectPr w:rsidR="00C42C9C" w:rsidRPr="00C42C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14E9B"/>
    <w:multiLevelType w:val="hybridMultilevel"/>
    <w:tmpl w:val="9E165802"/>
    <w:lvl w:ilvl="0" w:tplc="0809000F">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 w15:restartNumberingAfterBreak="0">
    <w:nsid w:val="53430B74"/>
    <w:multiLevelType w:val="hybridMultilevel"/>
    <w:tmpl w:val="7E9CAF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8E2"/>
    <w:rsid w:val="00007A9E"/>
    <w:rsid w:val="000A5B8C"/>
    <w:rsid w:val="000A5F94"/>
    <w:rsid w:val="0015373B"/>
    <w:rsid w:val="00210D01"/>
    <w:rsid w:val="00224348"/>
    <w:rsid w:val="003C4845"/>
    <w:rsid w:val="00484CC4"/>
    <w:rsid w:val="005B0AE7"/>
    <w:rsid w:val="006B698C"/>
    <w:rsid w:val="007176FE"/>
    <w:rsid w:val="008A38E2"/>
    <w:rsid w:val="00917EE2"/>
    <w:rsid w:val="009E1C1C"/>
    <w:rsid w:val="00A3180B"/>
    <w:rsid w:val="00AB0F1C"/>
    <w:rsid w:val="00B81BB5"/>
    <w:rsid w:val="00BB3CEC"/>
    <w:rsid w:val="00C42C9C"/>
    <w:rsid w:val="00C516E9"/>
    <w:rsid w:val="00CF6746"/>
    <w:rsid w:val="00D95688"/>
    <w:rsid w:val="00E40BE0"/>
    <w:rsid w:val="00E5708D"/>
    <w:rsid w:val="00E90E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A1546"/>
  <w15:chartTrackingRefBased/>
  <w15:docId w15:val="{B4EA5908-4BF6-4DC3-8324-58FFF4FC5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4348"/>
    <w:pPr>
      <w:ind w:left="720"/>
      <w:contextualSpacing/>
    </w:pPr>
  </w:style>
  <w:style w:type="character" w:styleId="CommentReference">
    <w:name w:val="annotation reference"/>
    <w:basedOn w:val="DefaultParagraphFont"/>
    <w:uiPriority w:val="99"/>
    <w:semiHidden/>
    <w:unhideWhenUsed/>
    <w:rsid w:val="005B0AE7"/>
    <w:rPr>
      <w:sz w:val="16"/>
      <w:szCs w:val="16"/>
    </w:rPr>
  </w:style>
  <w:style w:type="paragraph" w:styleId="CommentText">
    <w:name w:val="annotation text"/>
    <w:basedOn w:val="Normal"/>
    <w:link w:val="CommentTextChar"/>
    <w:uiPriority w:val="99"/>
    <w:semiHidden/>
    <w:unhideWhenUsed/>
    <w:rsid w:val="005B0AE7"/>
    <w:pPr>
      <w:spacing w:line="240" w:lineRule="auto"/>
    </w:pPr>
    <w:rPr>
      <w:sz w:val="20"/>
      <w:szCs w:val="20"/>
    </w:rPr>
  </w:style>
  <w:style w:type="character" w:customStyle="1" w:styleId="CommentTextChar">
    <w:name w:val="Comment Text Char"/>
    <w:basedOn w:val="DefaultParagraphFont"/>
    <w:link w:val="CommentText"/>
    <w:uiPriority w:val="99"/>
    <w:semiHidden/>
    <w:rsid w:val="005B0AE7"/>
    <w:rPr>
      <w:sz w:val="20"/>
      <w:szCs w:val="20"/>
    </w:rPr>
  </w:style>
  <w:style w:type="paragraph" w:styleId="CommentSubject">
    <w:name w:val="annotation subject"/>
    <w:basedOn w:val="CommentText"/>
    <w:next w:val="CommentText"/>
    <w:link w:val="CommentSubjectChar"/>
    <w:uiPriority w:val="99"/>
    <w:semiHidden/>
    <w:unhideWhenUsed/>
    <w:rsid w:val="005B0AE7"/>
    <w:rPr>
      <w:b/>
      <w:bCs/>
    </w:rPr>
  </w:style>
  <w:style w:type="character" w:customStyle="1" w:styleId="CommentSubjectChar">
    <w:name w:val="Comment Subject Char"/>
    <w:basedOn w:val="CommentTextChar"/>
    <w:link w:val="CommentSubject"/>
    <w:uiPriority w:val="99"/>
    <w:semiHidden/>
    <w:rsid w:val="005B0AE7"/>
    <w:rPr>
      <w:b/>
      <w:bCs/>
      <w:sz w:val="20"/>
      <w:szCs w:val="20"/>
    </w:rPr>
  </w:style>
  <w:style w:type="paragraph" w:styleId="BalloonText">
    <w:name w:val="Balloon Text"/>
    <w:basedOn w:val="Normal"/>
    <w:link w:val="BalloonTextChar"/>
    <w:uiPriority w:val="99"/>
    <w:semiHidden/>
    <w:unhideWhenUsed/>
    <w:rsid w:val="005B0A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0A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1003</Words>
  <Characters>5723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Adams</dc:creator>
  <cp:keywords/>
  <dc:description/>
  <cp:lastModifiedBy>Paul Adams</cp:lastModifiedBy>
  <cp:revision>2</cp:revision>
  <cp:lastPrinted>2019-02-23T15:40:00Z</cp:lastPrinted>
  <dcterms:created xsi:type="dcterms:W3CDTF">2019-02-23T15:44:00Z</dcterms:created>
  <dcterms:modified xsi:type="dcterms:W3CDTF">2019-02-23T15:44:00Z</dcterms:modified>
</cp:coreProperties>
</file>