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51B8F" w14:textId="28D9B9C0" w:rsidR="00976C93" w:rsidRPr="004B6821" w:rsidRDefault="00246172" w:rsidP="00246172">
      <w:pPr>
        <w:jc w:val="center"/>
        <w:rPr>
          <w:b/>
          <w:bCs/>
        </w:rPr>
      </w:pPr>
      <w:r w:rsidRPr="004B6821">
        <w:rPr>
          <w:b/>
          <w:bCs/>
        </w:rPr>
        <w:t>Draft Heads of Terms</w:t>
      </w:r>
    </w:p>
    <w:p w14:paraId="5FE7DC15" w14:textId="77777777" w:rsidR="00246172" w:rsidRDefault="00246172" w:rsidP="00246172">
      <w:pPr>
        <w:jc w:val="center"/>
      </w:pPr>
    </w:p>
    <w:p w14:paraId="4FFF4E8C" w14:textId="51E794E7" w:rsidR="00246172" w:rsidRDefault="00246172" w:rsidP="00246172">
      <w:pPr>
        <w:jc w:val="center"/>
      </w:pPr>
      <w:r>
        <w:t>(1) South Holland District Council</w:t>
      </w:r>
    </w:p>
    <w:p w14:paraId="3BE9BEF9" w14:textId="437EE5AD" w:rsidR="00246172" w:rsidRDefault="00246172" w:rsidP="00246172">
      <w:pPr>
        <w:jc w:val="center"/>
      </w:pPr>
      <w:r>
        <w:t>And</w:t>
      </w:r>
    </w:p>
    <w:p w14:paraId="63DD966F" w14:textId="2F348418" w:rsidR="00246172" w:rsidRDefault="00246172" w:rsidP="00246172">
      <w:pPr>
        <w:jc w:val="center"/>
      </w:pPr>
      <w:r>
        <w:t>(2) Stirling Mortimer No 8 Fund UK Land Limited</w:t>
      </w:r>
    </w:p>
    <w:p w14:paraId="0906DA27" w14:textId="737001C5" w:rsidR="00246172" w:rsidRDefault="00246172" w:rsidP="00246172">
      <w:pPr>
        <w:jc w:val="center"/>
      </w:pPr>
      <w:r>
        <w:t>And</w:t>
      </w:r>
    </w:p>
    <w:p w14:paraId="1760E875" w14:textId="7908DE5F" w:rsidR="00246172" w:rsidRDefault="00246172" w:rsidP="00246172">
      <w:pPr>
        <w:jc w:val="center"/>
      </w:pPr>
      <w:r>
        <w:t>(3) Cicero Estates</w:t>
      </w:r>
      <w:r w:rsidR="000B731D">
        <w:t xml:space="preserve"> Limited</w:t>
      </w:r>
    </w:p>
    <w:p w14:paraId="04AB9020" w14:textId="77777777" w:rsidR="00246172" w:rsidRDefault="00246172" w:rsidP="00246172">
      <w:pPr>
        <w:jc w:val="center"/>
      </w:pPr>
    </w:p>
    <w:p w14:paraId="5012CA0B" w14:textId="77777777" w:rsidR="00246172" w:rsidRDefault="00246172" w:rsidP="00246172">
      <w:pPr>
        <w:jc w:val="center"/>
      </w:pPr>
    </w:p>
    <w:p w14:paraId="0C2D4966" w14:textId="77777777" w:rsidR="00246172" w:rsidRDefault="00246172" w:rsidP="00246172">
      <w:pPr>
        <w:jc w:val="center"/>
      </w:pPr>
    </w:p>
    <w:p w14:paraId="106398E0" w14:textId="03CB3C61" w:rsidR="00246172" w:rsidRDefault="00246172" w:rsidP="00246172">
      <w:pPr>
        <w:jc w:val="center"/>
      </w:pPr>
      <w:r>
        <w:t>PLANNING OBLIGATION BY DEED</w:t>
      </w:r>
    </w:p>
    <w:p w14:paraId="46ED5C02" w14:textId="5F0B4529" w:rsidR="00246172" w:rsidRDefault="00246172" w:rsidP="00246172">
      <w:pPr>
        <w:jc w:val="center"/>
      </w:pPr>
      <w:r>
        <w:t>Section 106 of the Town and Country Planning Act 1990</w:t>
      </w:r>
    </w:p>
    <w:p w14:paraId="328A0E92" w14:textId="77777777" w:rsidR="00246172" w:rsidRDefault="00246172" w:rsidP="00246172">
      <w:pPr>
        <w:jc w:val="center"/>
      </w:pPr>
    </w:p>
    <w:p w14:paraId="27C4C036" w14:textId="77777777" w:rsidR="00246172" w:rsidRDefault="00246172" w:rsidP="00246172">
      <w:pPr>
        <w:jc w:val="center"/>
      </w:pPr>
    </w:p>
    <w:p w14:paraId="4C68C393" w14:textId="241E6639" w:rsidR="00246172" w:rsidRDefault="00246172" w:rsidP="00246172">
      <w:pPr>
        <w:spacing w:line="240" w:lineRule="auto"/>
        <w:jc w:val="center"/>
      </w:pPr>
      <w:r>
        <w:t>Relating to land at</w:t>
      </w:r>
    </w:p>
    <w:p w14:paraId="04644820" w14:textId="634DA4F3" w:rsidR="00246172" w:rsidRDefault="00246172" w:rsidP="00246172">
      <w:pPr>
        <w:spacing w:line="240" w:lineRule="auto"/>
        <w:jc w:val="center"/>
      </w:pPr>
      <w:r>
        <w:t>Battlefields Lane South, Holbeach, Spalding</w:t>
      </w:r>
    </w:p>
    <w:p w14:paraId="75D31DA2" w14:textId="77777777" w:rsidR="00246172" w:rsidRDefault="00246172" w:rsidP="00246172">
      <w:pPr>
        <w:jc w:val="center"/>
      </w:pPr>
    </w:p>
    <w:p w14:paraId="7E6BE793" w14:textId="77777777" w:rsidR="00246172" w:rsidRDefault="00246172" w:rsidP="00246172">
      <w:pPr>
        <w:jc w:val="center"/>
      </w:pPr>
    </w:p>
    <w:p w14:paraId="711C3F9B" w14:textId="77777777" w:rsidR="00246172" w:rsidRDefault="00246172" w:rsidP="00246172">
      <w:pPr>
        <w:jc w:val="center"/>
      </w:pPr>
    </w:p>
    <w:p w14:paraId="7F2943DA" w14:textId="77777777" w:rsidR="00246172" w:rsidRDefault="00246172" w:rsidP="00246172">
      <w:pPr>
        <w:jc w:val="center"/>
      </w:pPr>
    </w:p>
    <w:p w14:paraId="0D9B6D40" w14:textId="2AB25A8A" w:rsidR="00246172" w:rsidRDefault="00246172" w:rsidP="00246172">
      <w:pPr>
        <w:spacing w:line="240" w:lineRule="auto"/>
        <w:jc w:val="center"/>
      </w:pPr>
      <w:r>
        <w:t>South Holland District Council</w:t>
      </w:r>
    </w:p>
    <w:p w14:paraId="46DC8E89" w14:textId="059BC5B2" w:rsidR="00246172" w:rsidRDefault="00246172" w:rsidP="00246172">
      <w:pPr>
        <w:spacing w:line="240" w:lineRule="auto"/>
        <w:jc w:val="center"/>
      </w:pPr>
      <w:r>
        <w:t>Council Offices</w:t>
      </w:r>
    </w:p>
    <w:p w14:paraId="32001387" w14:textId="29C4D273" w:rsidR="00246172" w:rsidRDefault="00246172" w:rsidP="00246172">
      <w:pPr>
        <w:spacing w:line="240" w:lineRule="auto"/>
        <w:jc w:val="center"/>
      </w:pPr>
      <w:r>
        <w:t>Priory Road</w:t>
      </w:r>
    </w:p>
    <w:p w14:paraId="34670636" w14:textId="59B78F29" w:rsidR="00246172" w:rsidRDefault="00246172" w:rsidP="00246172">
      <w:pPr>
        <w:spacing w:line="240" w:lineRule="auto"/>
        <w:jc w:val="center"/>
      </w:pPr>
      <w:r>
        <w:t>Spalding</w:t>
      </w:r>
    </w:p>
    <w:p w14:paraId="6A7B1F33" w14:textId="03F059AA" w:rsidR="00246172" w:rsidRDefault="00246172" w:rsidP="00246172">
      <w:pPr>
        <w:spacing w:line="240" w:lineRule="auto"/>
        <w:jc w:val="center"/>
      </w:pPr>
      <w:r>
        <w:t>PE11 2XE</w:t>
      </w:r>
    </w:p>
    <w:p w14:paraId="10106BDF" w14:textId="77777777" w:rsidR="00246172" w:rsidRDefault="00246172" w:rsidP="00246172">
      <w:pPr>
        <w:jc w:val="center"/>
      </w:pPr>
    </w:p>
    <w:p w14:paraId="76D63887" w14:textId="77777777" w:rsidR="00246172" w:rsidRDefault="00246172" w:rsidP="00246172">
      <w:pPr>
        <w:jc w:val="right"/>
      </w:pPr>
    </w:p>
    <w:p w14:paraId="1E8C56A4" w14:textId="77777777" w:rsidR="00246172" w:rsidRDefault="00246172" w:rsidP="00246172">
      <w:pPr>
        <w:jc w:val="right"/>
      </w:pPr>
    </w:p>
    <w:p w14:paraId="677350D6" w14:textId="08E49A43" w:rsidR="00246172" w:rsidRDefault="00246172" w:rsidP="00246172">
      <w:pPr>
        <w:jc w:val="right"/>
      </w:pPr>
      <w:r>
        <w:t xml:space="preserve">SHDC Reference: </w:t>
      </w:r>
      <w:r w:rsidRPr="00246172">
        <w:t>H09-0442-25</w:t>
      </w:r>
    </w:p>
    <w:p w14:paraId="7134415C" w14:textId="78BD0329" w:rsidR="00246172" w:rsidRDefault="00683F63" w:rsidP="00246172">
      <w:r>
        <w:lastRenderedPageBreak/>
        <w:t>Date</w:t>
      </w:r>
      <w:r>
        <w:tab/>
      </w:r>
      <w:r>
        <w:tab/>
      </w:r>
      <w:r>
        <w:tab/>
      </w:r>
      <w:r>
        <w:tab/>
      </w:r>
      <w:r>
        <w:tab/>
      </w:r>
      <w:r>
        <w:tab/>
      </w:r>
      <w:r>
        <w:tab/>
      </w:r>
      <w:r>
        <w:tab/>
      </w:r>
      <w:r>
        <w:tab/>
      </w:r>
      <w:r>
        <w:tab/>
        <w:t>2026</w:t>
      </w:r>
    </w:p>
    <w:p w14:paraId="5CBFA139" w14:textId="22BD8085" w:rsidR="00683F63" w:rsidRDefault="00683F63" w:rsidP="00246172">
      <w:r>
        <w:t>BETWEEN</w:t>
      </w:r>
    </w:p>
    <w:p w14:paraId="7D716C30" w14:textId="0790DB7A" w:rsidR="00683F63" w:rsidRDefault="00683F63" w:rsidP="00683F63">
      <w:pPr>
        <w:ind w:left="720" w:hanging="720"/>
      </w:pPr>
      <w:r w:rsidRPr="00683F63">
        <w:rPr>
          <w:b/>
          <w:bCs/>
        </w:rPr>
        <w:t>(1)</w:t>
      </w:r>
      <w:r>
        <w:t xml:space="preserve"> </w:t>
      </w:r>
      <w:r>
        <w:tab/>
      </w:r>
      <w:r w:rsidRPr="00683F63">
        <w:rPr>
          <w:b/>
          <w:bCs/>
        </w:rPr>
        <w:t>SOUTH HOLLAND DISTRICT COUNCIL</w:t>
      </w:r>
      <w:r>
        <w:t xml:space="preserve"> of Council Offices, Priory Road, Spalding, PE11 2XE (“the Council”); and</w:t>
      </w:r>
    </w:p>
    <w:p w14:paraId="5D16521F" w14:textId="6733BBD2" w:rsidR="00683F63" w:rsidRDefault="00683F63" w:rsidP="003A01FD">
      <w:pPr>
        <w:ind w:left="720" w:hanging="720"/>
      </w:pPr>
      <w:r>
        <w:rPr>
          <w:b/>
          <w:bCs/>
        </w:rPr>
        <w:t>(2)</w:t>
      </w:r>
      <w:r>
        <w:rPr>
          <w:b/>
          <w:bCs/>
        </w:rPr>
        <w:tab/>
        <w:t xml:space="preserve">STIRLING MORTIMER NO 8 FUND UK LAND LIMITED </w:t>
      </w:r>
      <w:r w:rsidR="000B731D" w:rsidRPr="00652B06">
        <w:t xml:space="preserve">(Company number OE009769) </w:t>
      </w:r>
      <w:r>
        <w:t xml:space="preserve">(Incorporated in Guernsey) of Floor 2 Trafalgar Court, Les </w:t>
      </w:r>
      <w:r w:rsidR="003A01FD">
        <w:t>B</w:t>
      </w:r>
      <w:r>
        <w:t>anques, St Peter Port, Guernsey, GY1 4LY (“the Owner”)</w:t>
      </w:r>
      <w:r w:rsidR="000B731D">
        <w:t xml:space="preserve"> and;</w:t>
      </w:r>
    </w:p>
    <w:p w14:paraId="2A2A8203" w14:textId="63A319C3" w:rsidR="00F66D2C" w:rsidRDefault="00F66D2C" w:rsidP="003A01FD">
      <w:pPr>
        <w:ind w:left="720" w:hanging="720"/>
      </w:pPr>
      <w:r>
        <w:rPr>
          <w:b/>
          <w:bCs/>
        </w:rPr>
        <w:t>(3)</w:t>
      </w:r>
      <w:r>
        <w:rPr>
          <w:b/>
          <w:bCs/>
        </w:rPr>
        <w:tab/>
        <w:t xml:space="preserve">CICERO ESTATES </w:t>
      </w:r>
      <w:r w:rsidR="000B731D">
        <w:rPr>
          <w:b/>
          <w:bCs/>
        </w:rPr>
        <w:t xml:space="preserve">LIMITED </w:t>
      </w:r>
      <w:r w:rsidR="000B731D" w:rsidRPr="00652B06">
        <w:t>(Company number 10595890)</w:t>
      </w:r>
      <w:r w:rsidR="000B731D">
        <w:t xml:space="preserve"> </w:t>
      </w:r>
      <w:r w:rsidRPr="00652B06">
        <w:t xml:space="preserve">of  </w:t>
      </w:r>
      <w:r w:rsidR="000B731D" w:rsidRPr="00652B06">
        <w:t>Towngate House, 2-8 Parkstone Road, Poole, Dorset, United Kingdom, BH15 2PW</w:t>
      </w:r>
      <w:r w:rsidR="000B731D">
        <w:t xml:space="preserve"> (“the Developer”).</w:t>
      </w:r>
    </w:p>
    <w:p w14:paraId="289C8EE7" w14:textId="77777777" w:rsidR="00683F63" w:rsidRDefault="00683F63" w:rsidP="00683F63">
      <w:pPr>
        <w:ind w:left="720" w:hanging="720"/>
      </w:pPr>
    </w:p>
    <w:p w14:paraId="709CFF9A" w14:textId="7B7DAF1D" w:rsidR="00683F63" w:rsidRDefault="00683F63" w:rsidP="00683F63">
      <w:pPr>
        <w:ind w:left="720" w:hanging="720"/>
        <w:rPr>
          <w:b/>
          <w:bCs/>
        </w:rPr>
      </w:pPr>
      <w:r>
        <w:rPr>
          <w:b/>
          <w:bCs/>
        </w:rPr>
        <w:t>INTRODUCTION</w:t>
      </w:r>
    </w:p>
    <w:p w14:paraId="564A6DAE" w14:textId="70C36D8A" w:rsidR="00683F63" w:rsidRDefault="00683F63" w:rsidP="00683F63">
      <w:pPr>
        <w:ind w:left="720" w:hanging="720"/>
      </w:pPr>
      <w:r>
        <w:t>(A)</w:t>
      </w:r>
      <w:r>
        <w:tab/>
        <w:t>The Council is the Local Planning Authority for the purposes of the Act for the area within which the Land is situated.</w:t>
      </w:r>
    </w:p>
    <w:p w14:paraId="15E6301A" w14:textId="5B31969B" w:rsidR="00683F63" w:rsidRDefault="00683F63" w:rsidP="00683F63">
      <w:pPr>
        <w:ind w:left="720" w:hanging="720"/>
      </w:pPr>
      <w:r>
        <w:t>(B)</w:t>
      </w:r>
      <w:r>
        <w:tab/>
        <w:t xml:space="preserve">The Owner is the freehold owner of the Land which is part of the property registered under Title Number </w:t>
      </w:r>
      <w:r w:rsidRPr="003A01FD">
        <w:rPr>
          <w:highlight w:val="yellow"/>
        </w:rPr>
        <w:t>LL55987</w:t>
      </w:r>
      <w:r>
        <w:t>.</w:t>
      </w:r>
    </w:p>
    <w:p w14:paraId="5165081E" w14:textId="54350BA2" w:rsidR="003A01FD" w:rsidRDefault="003A01FD" w:rsidP="00683F63">
      <w:pPr>
        <w:ind w:left="720" w:hanging="720"/>
      </w:pPr>
      <w:r>
        <w:t>(C)</w:t>
      </w:r>
      <w:r>
        <w:tab/>
      </w:r>
      <w:r w:rsidR="00992A7F">
        <w:t>The Developer</w:t>
      </w:r>
      <w:r>
        <w:t xml:space="preserve"> has via their agent applied to the Council for a hybrid application for </w:t>
      </w:r>
      <w:r w:rsidRPr="003A01FD">
        <w:rPr>
          <w:highlight w:val="yellow"/>
        </w:rPr>
        <w:t>156</w:t>
      </w:r>
      <w:r>
        <w:t xml:space="preserve"> dwellings comprising:- Full Application for the Erection of </w:t>
      </w:r>
      <w:r w:rsidRPr="003A01FD">
        <w:rPr>
          <w:highlight w:val="yellow"/>
        </w:rPr>
        <w:t>62</w:t>
      </w:r>
      <w:r>
        <w:t xml:space="preserve"> Dwellings, Associated Landscaping and Infrastructure and Outline Application for the Erection of Approximately </w:t>
      </w:r>
      <w:r w:rsidRPr="003A01FD">
        <w:rPr>
          <w:highlight w:val="yellow"/>
        </w:rPr>
        <w:t>9</w:t>
      </w:r>
      <w:r w:rsidR="00C15476" w:rsidRPr="00C15476">
        <w:rPr>
          <w:highlight w:val="yellow"/>
        </w:rPr>
        <w:t>4</w:t>
      </w:r>
      <w:r>
        <w:t xml:space="preserve"> Dwellings (Some Matters Reserved).</w:t>
      </w:r>
    </w:p>
    <w:p w14:paraId="2D52F042" w14:textId="3BBBC663" w:rsidR="003A01FD" w:rsidRDefault="003A01FD" w:rsidP="00683F63">
      <w:pPr>
        <w:ind w:left="720" w:hanging="720"/>
      </w:pPr>
      <w:r>
        <w:t xml:space="preserve">(D) </w:t>
      </w:r>
      <w:r>
        <w:tab/>
        <w:t xml:space="preserve">The Council resolved on </w:t>
      </w:r>
      <w:r w:rsidRPr="00652B06">
        <w:rPr>
          <w:highlight w:val="yellow"/>
        </w:rPr>
        <w:t>XX</w:t>
      </w:r>
      <w:r>
        <w:t xml:space="preserve"> September 2026 to grant Full Planning Permission for </w:t>
      </w:r>
      <w:r w:rsidR="000C4D48">
        <w:t>the First Phase</w:t>
      </w:r>
      <w:r>
        <w:t xml:space="preserve"> of the Development and Outline Planning Permission for </w:t>
      </w:r>
      <w:r w:rsidR="000C4D48">
        <w:t>the Subsequent Phases</w:t>
      </w:r>
      <w:r>
        <w:t xml:space="preserve"> of the Development in accordance with the Application</w:t>
      </w:r>
      <w:r w:rsidR="000C4D48">
        <w:t xml:space="preserve"> </w:t>
      </w:r>
      <w:r>
        <w:t xml:space="preserve">subject to the Owner entering this Deed without which Planning Permission for this Development would be refused. </w:t>
      </w:r>
    </w:p>
    <w:p w14:paraId="19C683AE" w14:textId="013FEC71" w:rsidR="00446B98" w:rsidRDefault="00446B98" w:rsidP="00683F63">
      <w:pPr>
        <w:ind w:left="720" w:hanging="720"/>
      </w:pPr>
      <w:r>
        <w:t>(E)</w:t>
      </w:r>
      <w:r>
        <w:tab/>
        <w:t>The parties have agreed to enter into this Deed in order to secure the planning obligations contained in this Deed.</w:t>
      </w:r>
    </w:p>
    <w:p w14:paraId="1D8519E3" w14:textId="28F13565" w:rsidR="00446B98" w:rsidRDefault="00446B98" w:rsidP="00683F63">
      <w:pPr>
        <w:ind w:left="720" w:hanging="720"/>
      </w:pPr>
      <w:r>
        <w:t>(F)</w:t>
      </w:r>
      <w:r>
        <w:tab/>
        <w:t xml:space="preserve">The parties agree that the planning obligations contained in this Deed are necessary to comply with the requirements of regulation 122 of the Community Infrastructure Levy Regulations 2010 (as amended). </w:t>
      </w:r>
    </w:p>
    <w:p w14:paraId="52B8B816" w14:textId="77777777" w:rsidR="00446B98" w:rsidRDefault="00446B98" w:rsidP="00683F63">
      <w:pPr>
        <w:ind w:left="720" w:hanging="720"/>
      </w:pPr>
    </w:p>
    <w:p w14:paraId="51AD1F7B" w14:textId="77777777" w:rsidR="00652B06" w:rsidRDefault="00652B06">
      <w:pPr>
        <w:rPr>
          <w:b/>
          <w:bCs/>
        </w:rPr>
      </w:pPr>
      <w:r>
        <w:rPr>
          <w:b/>
          <w:bCs/>
        </w:rPr>
        <w:br w:type="page"/>
      </w:r>
    </w:p>
    <w:p w14:paraId="6F910FBF" w14:textId="46B966E4" w:rsidR="00446B98" w:rsidRDefault="00446B98" w:rsidP="00683F63">
      <w:pPr>
        <w:ind w:left="720" w:hanging="720"/>
        <w:rPr>
          <w:b/>
          <w:bCs/>
        </w:rPr>
      </w:pPr>
      <w:r>
        <w:rPr>
          <w:b/>
          <w:bCs/>
        </w:rPr>
        <w:lastRenderedPageBreak/>
        <w:t>NOW THIS DEED WITNESSES AS FOLLOWS:</w:t>
      </w:r>
    </w:p>
    <w:p w14:paraId="635B1CA3" w14:textId="4740AEF4" w:rsidR="00446B98" w:rsidRDefault="00446B98" w:rsidP="00446B98">
      <w:pPr>
        <w:ind w:left="720" w:hanging="720"/>
      </w:pPr>
      <w:r>
        <w:rPr>
          <w:b/>
          <w:bCs/>
        </w:rPr>
        <w:t>1.</w:t>
      </w:r>
      <w:r w:rsidR="00841563">
        <w:rPr>
          <w:b/>
          <w:bCs/>
        </w:rPr>
        <w:t>0</w:t>
      </w:r>
      <w:r>
        <w:rPr>
          <w:b/>
          <w:bCs/>
        </w:rPr>
        <w:tab/>
        <w:t>DEFINITIONS</w:t>
      </w:r>
    </w:p>
    <w:p w14:paraId="73C6C911" w14:textId="3065B65E" w:rsidR="00446B98" w:rsidRDefault="00446B98" w:rsidP="00446B98">
      <w:pPr>
        <w:ind w:left="720" w:hanging="720"/>
      </w:pPr>
      <w:r>
        <w:tab/>
        <w:t>For the purposes of this Deed the following expressions shall have the following meanings:</w:t>
      </w:r>
    </w:p>
    <w:tbl>
      <w:tblPr>
        <w:tblStyle w:val="TableGrid"/>
        <w:tblW w:w="0" w:type="auto"/>
        <w:tblInd w:w="720" w:type="dxa"/>
        <w:tblLook w:val="04A0" w:firstRow="1" w:lastRow="0" w:firstColumn="1" w:lastColumn="0" w:noHBand="0" w:noVBand="1"/>
      </w:tblPr>
      <w:tblGrid>
        <w:gridCol w:w="3244"/>
        <w:gridCol w:w="5052"/>
      </w:tblGrid>
      <w:tr w:rsidR="00446B98" w14:paraId="656A9EEC" w14:textId="77777777" w:rsidTr="00866C25">
        <w:tc>
          <w:tcPr>
            <w:tcW w:w="3244" w:type="dxa"/>
          </w:tcPr>
          <w:p w14:paraId="5EE416A6" w14:textId="13620900" w:rsidR="00446B98" w:rsidRDefault="00446B98" w:rsidP="00446B98">
            <w:r>
              <w:t>“Act”</w:t>
            </w:r>
          </w:p>
        </w:tc>
        <w:tc>
          <w:tcPr>
            <w:tcW w:w="5052" w:type="dxa"/>
          </w:tcPr>
          <w:p w14:paraId="6F45D789" w14:textId="292FCB64" w:rsidR="00446B98" w:rsidRDefault="00446B98" w:rsidP="00446B98">
            <w:r>
              <w:t>Means the Town and Country Planning Act 1990 as amended</w:t>
            </w:r>
          </w:p>
        </w:tc>
      </w:tr>
      <w:tr w:rsidR="00446B98" w14:paraId="5BFD7167" w14:textId="77777777" w:rsidTr="00866C25">
        <w:tc>
          <w:tcPr>
            <w:tcW w:w="3244" w:type="dxa"/>
          </w:tcPr>
          <w:p w14:paraId="465FC330" w14:textId="3CEE7B05" w:rsidR="00446B98" w:rsidRDefault="00866C25" w:rsidP="00446B98">
            <w:r>
              <w:t>“Application”</w:t>
            </w:r>
          </w:p>
        </w:tc>
        <w:tc>
          <w:tcPr>
            <w:tcW w:w="5052" w:type="dxa"/>
          </w:tcPr>
          <w:p w14:paraId="62CFE127" w14:textId="28C3D2C6" w:rsidR="00446B98" w:rsidRDefault="00866C25" w:rsidP="00446B98">
            <w:r>
              <w:t>Means the application for planning permission for the Development and allocated reference number H09-0442-25</w:t>
            </w:r>
          </w:p>
        </w:tc>
      </w:tr>
      <w:tr w:rsidR="00C10E90" w14:paraId="59A34D54" w14:textId="77777777" w:rsidTr="00866C25">
        <w:tc>
          <w:tcPr>
            <w:tcW w:w="3244" w:type="dxa"/>
          </w:tcPr>
          <w:p w14:paraId="2B080068" w14:textId="4AB75022" w:rsidR="00C10E90" w:rsidRDefault="00C10E90" w:rsidP="00446B98">
            <w:r>
              <w:t>“Biodiversity Gain Plan”</w:t>
            </w:r>
          </w:p>
        </w:tc>
        <w:tc>
          <w:tcPr>
            <w:tcW w:w="5052" w:type="dxa"/>
          </w:tcPr>
          <w:p w14:paraId="6D0450F9" w14:textId="65F3DD0A" w:rsidR="00C10E90" w:rsidRDefault="00C10E90" w:rsidP="00446B98">
            <w:r>
              <w:t>Means the biodiversity plan relating to the Development (</w:t>
            </w:r>
            <w:r w:rsidR="000C4D48">
              <w:t>First Phase</w:t>
            </w:r>
            <w:r>
              <w:t>) prepared in accordance with Schedule 7A of the Town and Country Planning Act 1990 and approved by the Council</w:t>
            </w:r>
          </w:p>
        </w:tc>
      </w:tr>
      <w:tr w:rsidR="00C10E90" w14:paraId="04674034" w14:textId="77777777" w:rsidTr="00866C25">
        <w:tc>
          <w:tcPr>
            <w:tcW w:w="3244" w:type="dxa"/>
          </w:tcPr>
          <w:p w14:paraId="28A2CA27" w14:textId="60861482" w:rsidR="00C10E90" w:rsidRDefault="00C10E90" w:rsidP="00446B98">
            <w:r>
              <w:t>“Biodiversity Net Gain Management Period”</w:t>
            </w:r>
          </w:p>
        </w:tc>
        <w:tc>
          <w:tcPr>
            <w:tcW w:w="5052" w:type="dxa"/>
          </w:tcPr>
          <w:p w14:paraId="08321549" w14:textId="40563B19" w:rsidR="00C10E90" w:rsidRDefault="00C10E90" w:rsidP="00446B98">
            <w:r>
              <w:t>Means the period of not less than 30 years commencing from the date on which the relevant habitat creation or enhancement works are completed, or such other date as may be agreed with the Council</w:t>
            </w:r>
          </w:p>
        </w:tc>
      </w:tr>
      <w:tr w:rsidR="002D29A7" w14:paraId="04BD005D" w14:textId="77777777" w:rsidTr="00866C25">
        <w:tc>
          <w:tcPr>
            <w:tcW w:w="3244" w:type="dxa"/>
          </w:tcPr>
          <w:p w14:paraId="105E1936" w14:textId="14AC347E" w:rsidR="002D29A7" w:rsidRDefault="002D29A7" w:rsidP="00446B98">
            <w:r>
              <w:t>“Biodiversity Net Gain</w:t>
            </w:r>
            <w:r w:rsidR="00C10E90">
              <w:t xml:space="preserve"> (BNG)</w:t>
            </w:r>
            <w:r>
              <w:t>”</w:t>
            </w:r>
          </w:p>
        </w:tc>
        <w:tc>
          <w:tcPr>
            <w:tcW w:w="5052" w:type="dxa"/>
          </w:tcPr>
          <w:p w14:paraId="04F9F873" w14:textId="36779329" w:rsidR="002D29A7" w:rsidRDefault="002D29A7" w:rsidP="00446B98">
            <w:r>
              <w:t xml:space="preserve">Means </w:t>
            </w:r>
            <w:r w:rsidR="00C10E90">
              <w:t>the delivery of a minimum 10% increase in biodiversity value attributable to the Development (</w:t>
            </w:r>
            <w:r w:rsidR="000C4D48">
              <w:t>First Phase</w:t>
            </w:r>
            <w:r w:rsidR="00C10E90">
              <w:t>), calculated using the applicable statutory biodiversity metric and secured in accordance with Schedule 7A of the Town and Country Planning Act</w:t>
            </w:r>
          </w:p>
        </w:tc>
      </w:tr>
      <w:tr w:rsidR="00C10E90" w14:paraId="35D4D9B3" w14:textId="77777777" w:rsidTr="00866C25">
        <w:tc>
          <w:tcPr>
            <w:tcW w:w="3244" w:type="dxa"/>
          </w:tcPr>
          <w:p w14:paraId="4ED69032" w14:textId="2762D5D7" w:rsidR="00C10E90" w:rsidRDefault="00C10E90" w:rsidP="00446B98">
            <w:r>
              <w:t>“Biodiversity Net Gain Land”</w:t>
            </w:r>
          </w:p>
        </w:tc>
        <w:tc>
          <w:tcPr>
            <w:tcW w:w="5052" w:type="dxa"/>
          </w:tcPr>
          <w:p w14:paraId="1866ABAD" w14:textId="4A865615" w:rsidR="00C10E90" w:rsidRDefault="00C10E90" w:rsidP="00446B98">
            <w:r>
              <w:t>Means any land within the Development (</w:t>
            </w:r>
            <w:r w:rsidR="000C4D48">
              <w:t>First Phase</w:t>
            </w:r>
            <w:r>
              <w:t>) identified within the approved Biodiversity Gain Plan and/or HMMP for the purpose of delivering BNG</w:t>
            </w:r>
          </w:p>
        </w:tc>
      </w:tr>
      <w:tr w:rsidR="00446B98" w14:paraId="2109FD21" w14:textId="77777777" w:rsidTr="00866C25">
        <w:tc>
          <w:tcPr>
            <w:tcW w:w="3244" w:type="dxa"/>
          </w:tcPr>
          <w:p w14:paraId="24F46D43" w14:textId="368B2287" w:rsidR="00446B98" w:rsidRDefault="00866C25" w:rsidP="00446B98">
            <w:r>
              <w:t>“Chargee”</w:t>
            </w:r>
          </w:p>
        </w:tc>
        <w:tc>
          <w:tcPr>
            <w:tcW w:w="5052" w:type="dxa"/>
          </w:tcPr>
          <w:p w14:paraId="50106BF2" w14:textId="7895DE65" w:rsidR="00446B98" w:rsidRDefault="00866C25" w:rsidP="00446B98">
            <w:r>
              <w:t xml:space="preserve">Means a mortgagee or charge (or any receiver) including an </w:t>
            </w:r>
            <w:r w:rsidR="008542AC">
              <w:t>administrative</w:t>
            </w:r>
            <w:r>
              <w:t xml:space="preserve"> receiver) appointed by such </w:t>
            </w:r>
            <w:r w:rsidR="008542AC">
              <w:t>mortgagee</w:t>
            </w:r>
            <w:r>
              <w:t xml:space="preserve"> or chargee or any other person appointed under any security documentation to enable such </w:t>
            </w:r>
            <w:r w:rsidR="008542AC">
              <w:t>mortgagee</w:t>
            </w:r>
            <w:r>
              <w:t xml:space="preserve"> or c</w:t>
            </w:r>
            <w:r w:rsidR="008542AC">
              <w:t>h</w:t>
            </w:r>
            <w:r>
              <w:t>a</w:t>
            </w:r>
            <w:r w:rsidR="008542AC">
              <w:t>r</w:t>
            </w:r>
            <w:r>
              <w:t xml:space="preserve">gee to realise its security or any administrator (howsoever appointed) including </w:t>
            </w:r>
            <w:r w:rsidR="008542AC">
              <w:t>any persons or bodies deriving title through such mortgagee or chargee</w:t>
            </w:r>
          </w:p>
        </w:tc>
      </w:tr>
      <w:tr w:rsidR="00446B98" w14:paraId="38668462" w14:textId="77777777" w:rsidTr="00866C25">
        <w:tc>
          <w:tcPr>
            <w:tcW w:w="3244" w:type="dxa"/>
          </w:tcPr>
          <w:p w14:paraId="1740A924" w14:textId="21F1B60E" w:rsidR="00446B98" w:rsidRDefault="008542AC" w:rsidP="00446B98">
            <w:r>
              <w:t>Commencement of Development (</w:t>
            </w:r>
            <w:r w:rsidR="000C4D48">
              <w:t>First Phase</w:t>
            </w:r>
            <w:r>
              <w:t>)</w:t>
            </w:r>
          </w:p>
        </w:tc>
        <w:tc>
          <w:tcPr>
            <w:tcW w:w="5052" w:type="dxa"/>
          </w:tcPr>
          <w:p w14:paraId="0F9CADBD" w14:textId="757AC4CD" w:rsidR="00446B98" w:rsidRDefault="008542AC" w:rsidP="00446B98">
            <w:r>
              <w:t>Means the date on which any material operation (as defined in Section 56(4) of the Act) forming part of the Development (</w:t>
            </w:r>
            <w:r w:rsidR="000C4D48">
              <w:t>First Phase</w:t>
            </w:r>
            <w:r>
              <w:t>) begins to be carried out other than (for the purposes of this Deed and for no other purpose) operations consisting of:</w:t>
            </w:r>
          </w:p>
          <w:p w14:paraId="284D0D55" w14:textId="77777777" w:rsidR="008542AC" w:rsidRDefault="006C46AD" w:rsidP="008542AC">
            <w:pPr>
              <w:pStyle w:val="ListParagraph"/>
              <w:numPr>
                <w:ilvl w:val="0"/>
                <w:numId w:val="1"/>
              </w:numPr>
            </w:pPr>
            <w:r>
              <w:lastRenderedPageBreak/>
              <w:t>Access,</w:t>
            </w:r>
          </w:p>
          <w:p w14:paraId="33BD4BD2" w14:textId="77777777" w:rsidR="006C46AD" w:rsidRDefault="006C46AD" w:rsidP="008542AC">
            <w:pPr>
              <w:pStyle w:val="ListParagraph"/>
              <w:numPr>
                <w:ilvl w:val="0"/>
                <w:numId w:val="1"/>
              </w:numPr>
            </w:pPr>
            <w:r>
              <w:t xml:space="preserve">Site clearance, </w:t>
            </w:r>
          </w:p>
          <w:p w14:paraId="18502FC4" w14:textId="77777777" w:rsidR="006C46AD" w:rsidRDefault="006C46AD" w:rsidP="008542AC">
            <w:pPr>
              <w:pStyle w:val="ListParagraph"/>
              <w:numPr>
                <w:ilvl w:val="0"/>
                <w:numId w:val="1"/>
              </w:numPr>
            </w:pPr>
            <w:r>
              <w:t>Demolition work,</w:t>
            </w:r>
          </w:p>
          <w:p w14:paraId="3035A3EC" w14:textId="77777777" w:rsidR="006C46AD" w:rsidRDefault="006C46AD" w:rsidP="008542AC">
            <w:pPr>
              <w:pStyle w:val="ListParagraph"/>
              <w:numPr>
                <w:ilvl w:val="0"/>
                <w:numId w:val="1"/>
              </w:numPr>
            </w:pPr>
            <w:r>
              <w:t>Archaeological investigations,</w:t>
            </w:r>
          </w:p>
          <w:p w14:paraId="00556052" w14:textId="77777777" w:rsidR="006C46AD" w:rsidRDefault="006C46AD" w:rsidP="008542AC">
            <w:pPr>
              <w:pStyle w:val="ListParagraph"/>
              <w:numPr>
                <w:ilvl w:val="0"/>
                <w:numId w:val="1"/>
              </w:numPr>
            </w:pPr>
            <w:r>
              <w:t>Investigations for the purpose of assessing ground conditions,</w:t>
            </w:r>
          </w:p>
          <w:p w14:paraId="181946FF" w14:textId="77777777" w:rsidR="006C46AD" w:rsidRDefault="006C46AD" w:rsidP="008542AC">
            <w:pPr>
              <w:pStyle w:val="ListParagraph"/>
              <w:numPr>
                <w:ilvl w:val="0"/>
                <w:numId w:val="1"/>
              </w:numPr>
            </w:pPr>
            <w:r>
              <w:t>Remedial work in respect of any contamination or other adverse conditions,</w:t>
            </w:r>
          </w:p>
          <w:p w14:paraId="20A1D66F" w14:textId="77777777" w:rsidR="006C46AD" w:rsidRDefault="006C46AD" w:rsidP="008542AC">
            <w:pPr>
              <w:pStyle w:val="ListParagraph"/>
              <w:numPr>
                <w:ilvl w:val="0"/>
                <w:numId w:val="1"/>
              </w:numPr>
            </w:pPr>
            <w:r>
              <w:t>The laying or diversion of services,</w:t>
            </w:r>
          </w:p>
          <w:p w14:paraId="2035DCCA" w14:textId="77777777" w:rsidR="006C46AD" w:rsidRDefault="006C46AD" w:rsidP="008542AC">
            <w:pPr>
              <w:pStyle w:val="ListParagraph"/>
              <w:numPr>
                <w:ilvl w:val="0"/>
                <w:numId w:val="1"/>
              </w:numPr>
            </w:pPr>
            <w:r>
              <w:t>The erection of hoardings or other temporary means of enclosure, and</w:t>
            </w:r>
          </w:p>
          <w:p w14:paraId="26A58EDD" w14:textId="56EDCDAC" w:rsidR="006C46AD" w:rsidRDefault="006C46AD" w:rsidP="008542AC">
            <w:pPr>
              <w:pStyle w:val="ListParagraph"/>
              <w:numPr>
                <w:ilvl w:val="0"/>
                <w:numId w:val="1"/>
              </w:numPr>
            </w:pPr>
            <w:r>
              <w:t>The temporary display of site notices or advertisements</w:t>
            </w:r>
          </w:p>
        </w:tc>
      </w:tr>
      <w:tr w:rsidR="00446B98" w14:paraId="06D647DF" w14:textId="77777777" w:rsidTr="00866C25">
        <w:tc>
          <w:tcPr>
            <w:tcW w:w="3244" w:type="dxa"/>
          </w:tcPr>
          <w:p w14:paraId="4FF1841C" w14:textId="050F2C9D" w:rsidR="00446B98" w:rsidRDefault="006C46AD" w:rsidP="00446B98">
            <w:r>
              <w:lastRenderedPageBreak/>
              <w:t>“Commencement Notice (</w:t>
            </w:r>
            <w:r w:rsidR="000C4D48">
              <w:t>First Phase</w:t>
            </w:r>
            <w:r>
              <w:t xml:space="preserve">)” </w:t>
            </w:r>
          </w:p>
        </w:tc>
        <w:tc>
          <w:tcPr>
            <w:tcW w:w="5052" w:type="dxa"/>
          </w:tcPr>
          <w:p w14:paraId="7F65FE36" w14:textId="65DE7702" w:rsidR="00446B98" w:rsidRDefault="006C46AD" w:rsidP="00446B98">
            <w:r>
              <w:t>Means written notice to the Council of the intended date of Commencement of Development</w:t>
            </w:r>
          </w:p>
        </w:tc>
      </w:tr>
      <w:tr w:rsidR="00446B98" w14:paraId="33F42913" w14:textId="77777777" w:rsidTr="00866C25">
        <w:tc>
          <w:tcPr>
            <w:tcW w:w="3244" w:type="dxa"/>
          </w:tcPr>
          <w:p w14:paraId="658FD900" w14:textId="212EED82" w:rsidR="00446B98" w:rsidRDefault="006C46AD" w:rsidP="00446B98">
            <w:r>
              <w:t>“Development”</w:t>
            </w:r>
          </w:p>
        </w:tc>
        <w:tc>
          <w:tcPr>
            <w:tcW w:w="5052" w:type="dxa"/>
          </w:tcPr>
          <w:p w14:paraId="5A84CE88" w14:textId="2E466B18" w:rsidR="00446B98" w:rsidRDefault="0009328F" w:rsidP="0009328F">
            <w:r>
              <w:t>The Development consisting of 15</w:t>
            </w:r>
            <w:r w:rsidR="00C15476">
              <w:t>6</w:t>
            </w:r>
            <w:r>
              <w:t xml:space="preserve"> residential units comprising two separate Development Phases.</w:t>
            </w:r>
          </w:p>
        </w:tc>
      </w:tr>
      <w:tr w:rsidR="00086DA2" w14:paraId="054985A5" w14:textId="77777777" w:rsidTr="00866C25">
        <w:tc>
          <w:tcPr>
            <w:tcW w:w="3244" w:type="dxa"/>
          </w:tcPr>
          <w:p w14:paraId="3A777166" w14:textId="3D2B11BA" w:rsidR="00086DA2" w:rsidRDefault="00086DA2" w:rsidP="00446B98">
            <w:r>
              <w:t>“Drainage Scheme”</w:t>
            </w:r>
          </w:p>
        </w:tc>
        <w:tc>
          <w:tcPr>
            <w:tcW w:w="5052" w:type="dxa"/>
          </w:tcPr>
          <w:p w14:paraId="134626C1" w14:textId="54CB9733" w:rsidR="00086DA2" w:rsidRDefault="00086DA2" w:rsidP="0009328F">
            <w:r>
              <w:t xml:space="preserve">Means </w:t>
            </w:r>
            <w:r w:rsidRPr="00086DA2">
              <w:t>the approved scheme for the disposal and management of surface water arising from the Development, including any sustainable drainage systems, attenuation features, infiltration features, swales, basins, ponds, permeable paving, pipework, flow control devices and associated drainage infrastructure.</w:t>
            </w:r>
          </w:p>
        </w:tc>
      </w:tr>
      <w:tr w:rsidR="00086DA2" w14:paraId="2545164D" w14:textId="77777777" w:rsidTr="00866C25">
        <w:tc>
          <w:tcPr>
            <w:tcW w:w="3244" w:type="dxa"/>
          </w:tcPr>
          <w:p w14:paraId="142C037B" w14:textId="377EAE34" w:rsidR="00086DA2" w:rsidRDefault="00086DA2" w:rsidP="00446B98">
            <w:r>
              <w:t>“Drainage Infrastructure”</w:t>
            </w:r>
          </w:p>
        </w:tc>
        <w:tc>
          <w:tcPr>
            <w:tcW w:w="5052" w:type="dxa"/>
          </w:tcPr>
          <w:p w14:paraId="778E32F0" w14:textId="3D7A4585" w:rsidR="00086DA2" w:rsidRDefault="00086DA2" w:rsidP="0009328F">
            <w:r>
              <w:t>Means t</w:t>
            </w:r>
            <w:r w:rsidRPr="00086DA2">
              <w:t>he SuDS and all other surface water drainage infrastructure required to serve the Development pursuant to the approved Drainage Scheme.</w:t>
            </w:r>
          </w:p>
        </w:tc>
      </w:tr>
      <w:tr w:rsidR="00086DA2" w14:paraId="787D00DF" w14:textId="77777777" w:rsidTr="00866C25">
        <w:tc>
          <w:tcPr>
            <w:tcW w:w="3244" w:type="dxa"/>
          </w:tcPr>
          <w:p w14:paraId="45F1942A" w14:textId="32EDB982" w:rsidR="00086DA2" w:rsidRDefault="00086DA2" w:rsidP="00446B98">
            <w:r>
              <w:t>“</w:t>
            </w:r>
            <w:r w:rsidRPr="00086DA2">
              <w:t>Drainage Management and Maintenance Plan”</w:t>
            </w:r>
          </w:p>
        </w:tc>
        <w:tc>
          <w:tcPr>
            <w:tcW w:w="5052" w:type="dxa"/>
          </w:tcPr>
          <w:p w14:paraId="5FCDE2A7" w14:textId="33F85582" w:rsidR="00086DA2" w:rsidRDefault="00086DA2" w:rsidP="0009328F">
            <w:r>
              <w:t>M</w:t>
            </w:r>
            <w:r w:rsidRPr="00086DA2">
              <w:t xml:space="preserve">eans the scheme approved by the </w:t>
            </w:r>
            <w:r>
              <w:t>Council</w:t>
            </w:r>
            <w:r w:rsidRPr="00086DA2">
              <w:t xml:space="preserve"> and/or Lead Local Flood Authority setting out the arrangements for the inspection, management, maintenance, repair and replacement of the Drainage Infrastructure, together with details of the person or body responsible for undertaking those obligations</w:t>
            </w:r>
          </w:p>
        </w:tc>
      </w:tr>
      <w:tr w:rsidR="00086DA2" w14:paraId="1810AB32" w14:textId="77777777" w:rsidTr="00866C25">
        <w:tc>
          <w:tcPr>
            <w:tcW w:w="3244" w:type="dxa"/>
          </w:tcPr>
          <w:p w14:paraId="39CFBC4D" w14:textId="6297EF84" w:rsidR="00086DA2" w:rsidRDefault="00086DA2" w:rsidP="00446B98">
            <w:r>
              <w:t>“Drainage Management Body”</w:t>
            </w:r>
          </w:p>
        </w:tc>
        <w:tc>
          <w:tcPr>
            <w:tcW w:w="5052" w:type="dxa"/>
          </w:tcPr>
          <w:p w14:paraId="7177B2BB" w14:textId="2FEE75C2" w:rsidR="00086DA2" w:rsidRDefault="00086DA2" w:rsidP="0009328F">
            <w:r>
              <w:t>M</w:t>
            </w:r>
            <w:r w:rsidRPr="00086DA2">
              <w:t>eans the Management Company, statutory undertaker or other suitably constituted body responsible for the long-term management and maintenance of the Drainage Infrastructure</w:t>
            </w:r>
          </w:p>
        </w:tc>
      </w:tr>
      <w:tr w:rsidR="006C46AD" w14:paraId="00E9EA83" w14:textId="77777777" w:rsidTr="00866C25">
        <w:tc>
          <w:tcPr>
            <w:tcW w:w="3244" w:type="dxa"/>
          </w:tcPr>
          <w:p w14:paraId="0C7AE30D" w14:textId="4D7F8B51" w:rsidR="006C46AD" w:rsidRDefault="00DC63B8" w:rsidP="00446B98">
            <w:r>
              <w:t>“Dwelling”</w:t>
            </w:r>
          </w:p>
        </w:tc>
        <w:tc>
          <w:tcPr>
            <w:tcW w:w="5052" w:type="dxa"/>
          </w:tcPr>
          <w:p w14:paraId="6165292F" w14:textId="17358261" w:rsidR="006C46AD" w:rsidRDefault="00DC63B8" w:rsidP="00446B98">
            <w:r>
              <w:t>Means any unit of residential accommodation constructed pursuant to the Planning Permission</w:t>
            </w:r>
          </w:p>
        </w:tc>
      </w:tr>
      <w:tr w:rsidR="006C46AD" w14:paraId="321D593E" w14:textId="77777777" w:rsidTr="00866C25">
        <w:tc>
          <w:tcPr>
            <w:tcW w:w="3244" w:type="dxa"/>
          </w:tcPr>
          <w:p w14:paraId="7F0750DF" w14:textId="4476EF9B" w:rsidR="006C46AD" w:rsidRDefault="00DC63B8" w:rsidP="00446B98">
            <w:r>
              <w:lastRenderedPageBreak/>
              <w:t xml:space="preserve">“Education Authority” </w:t>
            </w:r>
          </w:p>
        </w:tc>
        <w:tc>
          <w:tcPr>
            <w:tcW w:w="5052" w:type="dxa"/>
          </w:tcPr>
          <w:p w14:paraId="56B67E6F" w14:textId="4CFECDD2" w:rsidR="006C46AD" w:rsidRDefault="00DC63B8" w:rsidP="00446B98">
            <w:r>
              <w:t>Means the Local Education Authority for the area within which the land is situated</w:t>
            </w:r>
          </w:p>
        </w:tc>
      </w:tr>
      <w:tr w:rsidR="00020DA0" w14:paraId="5CC71790" w14:textId="77777777" w:rsidTr="00866C25">
        <w:tc>
          <w:tcPr>
            <w:tcW w:w="3244" w:type="dxa"/>
          </w:tcPr>
          <w:p w14:paraId="0D4E1EF7" w14:textId="7C2B7767" w:rsidR="00020DA0" w:rsidRDefault="00020DA0" w:rsidP="00446B98">
            <w:r>
              <w:t>“Education Contribution Purpose”</w:t>
            </w:r>
          </w:p>
        </w:tc>
        <w:tc>
          <w:tcPr>
            <w:tcW w:w="5052" w:type="dxa"/>
          </w:tcPr>
          <w:p w14:paraId="09069677" w14:textId="3ECD36D3" w:rsidR="00020DA0" w:rsidRDefault="00020DA0" w:rsidP="00446B98">
            <w:r>
              <w:t xml:space="preserve">Means the </w:t>
            </w:r>
            <w:r w:rsidRPr="00020DA0">
              <w:t>provision, improvement, expansion and/or enhancement of Education Infrastructure serving the Development and reasonably required to mitigate its impact</w:t>
            </w:r>
          </w:p>
        </w:tc>
      </w:tr>
      <w:tr w:rsidR="00020DA0" w14:paraId="06C80D2E" w14:textId="77777777" w:rsidTr="00866C25">
        <w:tc>
          <w:tcPr>
            <w:tcW w:w="3244" w:type="dxa"/>
          </w:tcPr>
          <w:p w14:paraId="58A13D71" w14:textId="7EDF41E0" w:rsidR="00020DA0" w:rsidRDefault="00020DA0" w:rsidP="00446B98">
            <w:r>
              <w:t>“Education Infrastructure”</w:t>
            </w:r>
          </w:p>
        </w:tc>
        <w:tc>
          <w:tcPr>
            <w:tcW w:w="5052" w:type="dxa"/>
          </w:tcPr>
          <w:p w14:paraId="3CBF024D" w14:textId="54FEF674" w:rsidR="00020DA0" w:rsidRDefault="00020DA0" w:rsidP="00446B98">
            <w:r>
              <w:t>Means t</w:t>
            </w:r>
            <w:r w:rsidRPr="00020DA0">
              <w:t>he education facilities and infrastructure identified by the Local Education Authority as necessary to accommodate the additional demand arising from the Development, including, where applicable, early years, primary, secondary, sixth-form and/or special educational needs provision</w:t>
            </w:r>
          </w:p>
        </w:tc>
      </w:tr>
      <w:tr w:rsidR="00C10E90" w14:paraId="31B63C0B" w14:textId="77777777" w:rsidTr="00866C25">
        <w:tc>
          <w:tcPr>
            <w:tcW w:w="3244" w:type="dxa"/>
          </w:tcPr>
          <w:p w14:paraId="192241AB" w14:textId="616B8D33" w:rsidR="00C10E90" w:rsidRDefault="00C10E90" w:rsidP="00446B98">
            <w:r>
              <w:t>“Habitat Management and Monitoring Plan (HMMP)”</w:t>
            </w:r>
          </w:p>
        </w:tc>
        <w:tc>
          <w:tcPr>
            <w:tcW w:w="5052" w:type="dxa"/>
          </w:tcPr>
          <w:p w14:paraId="523E0E45" w14:textId="5C0601DA" w:rsidR="00C10E90" w:rsidRDefault="00C10E90" w:rsidP="00446B98">
            <w:r>
              <w:t>Means a plan for the creation, enhancement, management , maintenance and monitoring of habitats required to secure Biodiversity Net Gain for a period of not less than 30 years from the date on which the relevant habitat creation or enhancement is completed</w:t>
            </w:r>
          </w:p>
        </w:tc>
      </w:tr>
      <w:tr w:rsidR="00182086" w14:paraId="4CEFDF7E" w14:textId="77777777" w:rsidTr="00866C25">
        <w:tc>
          <w:tcPr>
            <w:tcW w:w="3244" w:type="dxa"/>
          </w:tcPr>
          <w:p w14:paraId="6B4AC265" w14:textId="2623F4D5" w:rsidR="00182086" w:rsidRDefault="00182086" w:rsidP="00446B98">
            <w:r>
              <w:t>“Health Care Infrastructure”</w:t>
            </w:r>
          </w:p>
        </w:tc>
        <w:tc>
          <w:tcPr>
            <w:tcW w:w="5052" w:type="dxa"/>
          </w:tcPr>
          <w:p w14:paraId="2E10934E" w14:textId="1F2CBB75" w:rsidR="00182086" w:rsidRDefault="00182086" w:rsidP="00446B98">
            <w:r>
              <w:t>M</w:t>
            </w:r>
            <w:r w:rsidRPr="00182086">
              <w:t>eans the primary and/or community healthcare facilities and associated infrastructure identified as necessary to accommodate the additional healthcare demand arising from the Development</w:t>
            </w:r>
          </w:p>
        </w:tc>
      </w:tr>
      <w:tr w:rsidR="006C46AD" w14:paraId="7BAE4108" w14:textId="77777777" w:rsidTr="00866C25">
        <w:tc>
          <w:tcPr>
            <w:tcW w:w="3244" w:type="dxa"/>
          </w:tcPr>
          <w:p w14:paraId="53260EC0" w14:textId="22359FC8" w:rsidR="006C46AD" w:rsidRDefault="00816E10" w:rsidP="00446B98">
            <w:r>
              <w:t>“Health Care Provider”</w:t>
            </w:r>
          </w:p>
        </w:tc>
        <w:tc>
          <w:tcPr>
            <w:tcW w:w="5052" w:type="dxa"/>
          </w:tcPr>
          <w:p w14:paraId="7610C04D" w14:textId="508770F9" w:rsidR="006C46AD" w:rsidRDefault="00816E10" w:rsidP="00446B98">
            <w:r>
              <w:t>Means the relevant regional health care provider for Lincolnshire Integrated Care Board</w:t>
            </w:r>
          </w:p>
        </w:tc>
      </w:tr>
      <w:tr w:rsidR="0009328F" w14:paraId="3CDE5C69" w14:textId="77777777" w:rsidTr="00866C25">
        <w:tc>
          <w:tcPr>
            <w:tcW w:w="3244" w:type="dxa"/>
          </w:tcPr>
          <w:p w14:paraId="66095A36" w14:textId="1853155E" w:rsidR="0009328F" w:rsidRDefault="0009328F" w:rsidP="0009328F">
            <w:r>
              <w:t>“</w:t>
            </w:r>
            <w:r w:rsidRPr="002A4050">
              <w:t>Independent Expert</w:t>
            </w:r>
            <w:r>
              <w:t>”</w:t>
            </w:r>
          </w:p>
        </w:tc>
        <w:tc>
          <w:tcPr>
            <w:tcW w:w="5052" w:type="dxa"/>
          </w:tcPr>
          <w:p w14:paraId="0FD6C208" w14:textId="1B2D0017" w:rsidR="0009328F" w:rsidRPr="0009328F" w:rsidRDefault="0009328F" w:rsidP="0009328F">
            <w:pPr>
              <w:rPr>
                <w:i/>
                <w:iCs/>
              </w:rPr>
            </w:pPr>
            <w:r w:rsidRPr="00E97C01">
              <w:rPr>
                <w:i/>
                <w:iCs/>
              </w:rPr>
              <w:t xml:space="preserve"> (Usual Definition in standard Dispute</w:t>
            </w:r>
            <w:r>
              <w:rPr>
                <w:i/>
                <w:iCs/>
              </w:rPr>
              <w:t xml:space="preserve"> </w:t>
            </w:r>
            <w:r w:rsidRPr="00E97C01">
              <w:rPr>
                <w:i/>
                <w:iCs/>
              </w:rPr>
              <w:t>Resolution Clause)</w:t>
            </w:r>
          </w:p>
        </w:tc>
      </w:tr>
      <w:tr w:rsidR="006C46AD" w14:paraId="3CF6F1A7" w14:textId="77777777" w:rsidTr="00866C25">
        <w:tc>
          <w:tcPr>
            <w:tcW w:w="3244" w:type="dxa"/>
          </w:tcPr>
          <w:p w14:paraId="0589E782" w14:textId="027F1BE7" w:rsidR="006C46AD" w:rsidRDefault="00224FF7" w:rsidP="00446B98">
            <w:r>
              <w:t>“Index”</w:t>
            </w:r>
          </w:p>
        </w:tc>
        <w:tc>
          <w:tcPr>
            <w:tcW w:w="5052" w:type="dxa"/>
          </w:tcPr>
          <w:p w14:paraId="16830F84" w14:textId="61B58C18" w:rsidR="00224FF7" w:rsidRDefault="00224FF7" w:rsidP="00446B98">
            <w:r>
              <w:t>Means the All in Tender Price Index published by the Building Cost Information Service of the Royal Institution of Chartered Surveyors or any successor organisation or if such index no longer exists such other index as is agreed between the parties.</w:t>
            </w:r>
          </w:p>
        </w:tc>
      </w:tr>
      <w:tr w:rsidR="006C46AD" w14:paraId="4B00B5D1" w14:textId="77777777" w:rsidTr="00866C25">
        <w:tc>
          <w:tcPr>
            <w:tcW w:w="3244" w:type="dxa"/>
          </w:tcPr>
          <w:p w14:paraId="2BC14C78" w14:textId="6249F038" w:rsidR="006C46AD" w:rsidRDefault="00224FF7" w:rsidP="00446B98">
            <w:r>
              <w:t>“Indexation”</w:t>
            </w:r>
          </w:p>
        </w:tc>
        <w:tc>
          <w:tcPr>
            <w:tcW w:w="5052" w:type="dxa"/>
          </w:tcPr>
          <w:p w14:paraId="319F655F" w14:textId="55AD1BD0" w:rsidR="006C46AD" w:rsidRDefault="00224FF7" w:rsidP="00446B98">
            <w:r>
              <w:t xml:space="preserve">Means indexed as set out in Clause </w:t>
            </w:r>
            <w:r w:rsidRPr="00224FF7">
              <w:rPr>
                <w:highlight w:val="yellow"/>
              </w:rPr>
              <w:t>XX</w:t>
            </w:r>
            <w:r>
              <w:t xml:space="preserve"> of this Deed</w:t>
            </w:r>
          </w:p>
        </w:tc>
      </w:tr>
      <w:tr w:rsidR="0009328F" w14:paraId="7383BCB6" w14:textId="77777777" w:rsidTr="00866C25">
        <w:tc>
          <w:tcPr>
            <w:tcW w:w="3244" w:type="dxa"/>
          </w:tcPr>
          <w:p w14:paraId="7ACC72A4" w14:textId="27609D3C" w:rsidR="0009328F" w:rsidRDefault="0009328F" w:rsidP="00446B98">
            <w:r>
              <w:t>“Infrastructure Requirements”</w:t>
            </w:r>
          </w:p>
        </w:tc>
        <w:tc>
          <w:tcPr>
            <w:tcW w:w="5052" w:type="dxa"/>
          </w:tcPr>
          <w:p w14:paraId="087FAD4B" w14:textId="24C7378F" w:rsidR="0009328F" w:rsidRDefault="0009328F" w:rsidP="0009328F">
            <w:r>
              <w:t>Off-site Affordable Housing Contribution £</w:t>
            </w:r>
            <w:r w:rsidRPr="0009328F">
              <w:rPr>
                <w:highlight w:val="yellow"/>
              </w:rPr>
              <w:t>XX</w:t>
            </w:r>
          </w:p>
          <w:p w14:paraId="62082E1A" w14:textId="77777777" w:rsidR="0009328F" w:rsidRDefault="0009328F" w:rsidP="0009328F">
            <w:r>
              <w:t>Education Contribution £</w:t>
            </w:r>
            <w:r w:rsidRPr="0009328F">
              <w:rPr>
                <w:highlight w:val="yellow"/>
              </w:rPr>
              <w:t>XX</w:t>
            </w:r>
          </w:p>
          <w:p w14:paraId="1056F864" w14:textId="657C6B82" w:rsidR="0009328F" w:rsidRDefault="0009328F" w:rsidP="0009328F">
            <w:r>
              <w:t>NHS Contribution  £</w:t>
            </w:r>
            <w:r w:rsidRPr="0009328F">
              <w:rPr>
                <w:highlight w:val="yellow"/>
              </w:rPr>
              <w:t>XX</w:t>
            </w:r>
          </w:p>
        </w:tc>
      </w:tr>
      <w:tr w:rsidR="006C46AD" w14:paraId="7976BD0D" w14:textId="77777777" w:rsidTr="00866C25">
        <w:tc>
          <w:tcPr>
            <w:tcW w:w="3244" w:type="dxa"/>
          </w:tcPr>
          <w:p w14:paraId="6C5C20FC" w14:textId="6ED32A45" w:rsidR="006C46AD" w:rsidRDefault="00224FF7" w:rsidP="00446B98">
            <w:r>
              <w:t>“Interest”</w:t>
            </w:r>
          </w:p>
        </w:tc>
        <w:tc>
          <w:tcPr>
            <w:tcW w:w="5052" w:type="dxa"/>
          </w:tcPr>
          <w:p w14:paraId="256A48C7" w14:textId="60CF103B" w:rsidR="006C46AD" w:rsidRDefault="00224FF7" w:rsidP="00446B98">
            <w:r>
              <w:t xml:space="preserve">Means interest at the base rate </w:t>
            </w:r>
            <w:r w:rsidR="000C4D48">
              <w:t>o</w:t>
            </w:r>
            <w:r>
              <w:t xml:space="preserve">f Lloyds Bank PLC plus </w:t>
            </w:r>
            <w:r w:rsidRPr="00224FF7">
              <w:rPr>
                <w:highlight w:val="yellow"/>
              </w:rPr>
              <w:t>XX</w:t>
            </w:r>
            <w:r>
              <w:t>%</w:t>
            </w:r>
          </w:p>
        </w:tc>
      </w:tr>
      <w:tr w:rsidR="006C46AD" w14:paraId="50D371B4" w14:textId="77777777" w:rsidTr="00866C25">
        <w:tc>
          <w:tcPr>
            <w:tcW w:w="3244" w:type="dxa"/>
          </w:tcPr>
          <w:p w14:paraId="0375318F" w14:textId="74CD75D5" w:rsidR="006C46AD" w:rsidRDefault="00224FF7" w:rsidP="00446B98">
            <w:r>
              <w:t>“Land”</w:t>
            </w:r>
          </w:p>
        </w:tc>
        <w:tc>
          <w:tcPr>
            <w:tcW w:w="5052" w:type="dxa"/>
          </w:tcPr>
          <w:p w14:paraId="41FAE296" w14:textId="2DEFEE3A" w:rsidR="006C46AD" w:rsidRDefault="00224FF7" w:rsidP="00446B98">
            <w:r>
              <w:t>Means the land as described in Schedule 1 against which this Deed may be enforced as show edged red on the Plan</w:t>
            </w:r>
          </w:p>
        </w:tc>
      </w:tr>
      <w:tr w:rsidR="002D29A7" w14:paraId="1A412D03" w14:textId="77777777" w:rsidTr="00866C25">
        <w:tc>
          <w:tcPr>
            <w:tcW w:w="3244" w:type="dxa"/>
          </w:tcPr>
          <w:p w14:paraId="7C6AF7BF" w14:textId="36E744BE" w:rsidR="002D29A7" w:rsidRDefault="002D29A7" w:rsidP="00446B98">
            <w:r>
              <w:t>“Management Company</w:t>
            </w:r>
            <w:r w:rsidR="00CA2EE9">
              <w:t xml:space="preserve"> (</w:t>
            </w:r>
            <w:proofErr w:type="spellStart"/>
            <w:r w:rsidR="00CA2EE9">
              <w:t>ManCo</w:t>
            </w:r>
            <w:proofErr w:type="spellEnd"/>
            <w:r w:rsidR="00CA2EE9">
              <w:t>)</w:t>
            </w:r>
            <w:r>
              <w:t>”</w:t>
            </w:r>
          </w:p>
        </w:tc>
        <w:tc>
          <w:tcPr>
            <w:tcW w:w="5052" w:type="dxa"/>
          </w:tcPr>
          <w:p w14:paraId="2EAF684D" w14:textId="2FD010D7" w:rsidR="002D29A7" w:rsidRDefault="002D29A7" w:rsidP="00446B98">
            <w:r>
              <w:t xml:space="preserve">Means </w:t>
            </w:r>
            <w:r w:rsidR="00CA2EE9" w:rsidRPr="00CA2EE9">
              <w:t xml:space="preserve">a management company, estate management company or other suitably constituted body established or appointed by </w:t>
            </w:r>
            <w:r w:rsidR="00CA2EE9" w:rsidRPr="00CA2EE9">
              <w:lastRenderedPageBreak/>
              <w:t xml:space="preserve">the Owner and approved by the </w:t>
            </w:r>
            <w:r w:rsidR="00CA2EE9">
              <w:t>Council</w:t>
            </w:r>
            <w:r w:rsidR="00CA2EE9" w:rsidRPr="00CA2EE9">
              <w:t xml:space="preserve"> for the purposes of taking responsibility for the long-term management and maintenance of the Public Open Space and other communal areas and facilities within the Development</w:t>
            </w:r>
            <w:r w:rsidR="00CA2EE9">
              <w:t xml:space="preserve"> </w:t>
            </w:r>
          </w:p>
        </w:tc>
      </w:tr>
      <w:tr w:rsidR="006C46AD" w14:paraId="42DF487C" w14:textId="77777777" w:rsidTr="00866C25">
        <w:tc>
          <w:tcPr>
            <w:tcW w:w="3244" w:type="dxa"/>
          </w:tcPr>
          <w:p w14:paraId="18F9E463" w14:textId="05980F5F" w:rsidR="006C46AD" w:rsidRDefault="00442C72" w:rsidP="00446B98">
            <w:r>
              <w:lastRenderedPageBreak/>
              <w:t>“Market Dwelling”</w:t>
            </w:r>
          </w:p>
        </w:tc>
        <w:tc>
          <w:tcPr>
            <w:tcW w:w="5052" w:type="dxa"/>
          </w:tcPr>
          <w:p w14:paraId="45BB70B2" w14:textId="17102207" w:rsidR="006C46AD" w:rsidRDefault="00442C72" w:rsidP="00446B98">
            <w:r>
              <w:t>Means a dwelling forming part of the Development which is general market housing for sale or rent on the open market</w:t>
            </w:r>
          </w:p>
        </w:tc>
      </w:tr>
      <w:tr w:rsidR="0009328F" w14:paraId="1F222EB7" w14:textId="77777777" w:rsidTr="00866C25">
        <w:tc>
          <w:tcPr>
            <w:tcW w:w="3244" w:type="dxa"/>
          </w:tcPr>
          <w:p w14:paraId="1D5609CA" w14:textId="0D796DA8" w:rsidR="0009328F" w:rsidRDefault="0009328F" w:rsidP="00446B98">
            <w:r w:rsidRPr="0009328F">
              <w:t>“Management Period”</w:t>
            </w:r>
          </w:p>
        </w:tc>
        <w:tc>
          <w:tcPr>
            <w:tcW w:w="5052" w:type="dxa"/>
          </w:tcPr>
          <w:p w14:paraId="08C2401C" w14:textId="44578C30" w:rsidR="0009328F" w:rsidRDefault="0009328F" w:rsidP="00446B98">
            <w:r>
              <w:t>M</w:t>
            </w:r>
            <w:r w:rsidRPr="0009328F">
              <w:t>eans the period commencing upon the transfer or vesting of the relevant Public Open Space to the Management Company and continuing thereafter for so long as the Public Open Space is required to be managed and maintained in accordance with the Planning Permission and this Agreement</w:t>
            </w:r>
          </w:p>
        </w:tc>
      </w:tr>
      <w:tr w:rsidR="006C46AD" w14:paraId="5E94DFFA" w14:textId="77777777" w:rsidTr="00866C25">
        <w:tc>
          <w:tcPr>
            <w:tcW w:w="3244" w:type="dxa"/>
          </w:tcPr>
          <w:p w14:paraId="16FC44C9" w14:textId="3AC15D51" w:rsidR="006C46AD" w:rsidRDefault="00442C72" w:rsidP="00446B98">
            <w:r>
              <w:t>“Occupation” and “Occupied”</w:t>
            </w:r>
          </w:p>
        </w:tc>
        <w:tc>
          <w:tcPr>
            <w:tcW w:w="5052" w:type="dxa"/>
          </w:tcPr>
          <w:p w14:paraId="66E79D92" w14:textId="6B2A02CD" w:rsidR="006C46AD" w:rsidRDefault="00442C72" w:rsidP="00446B98">
            <w:r>
              <w:t>Means occupation for the purposes permitted by the Planning Permission but not including occupation by personnel engaged in construction, fitting out or decorating or occupation for marketing or display or occupation in relation to security operations</w:t>
            </w:r>
          </w:p>
        </w:tc>
      </w:tr>
      <w:tr w:rsidR="0009328F" w14:paraId="4B4A37EF" w14:textId="77777777" w:rsidTr="00866C25">
        <w:tc>
          <w:tcPr>
            <w:tcW w:w="3244" w:type="dxa"/>
          </w:tcPr>
          <w:p w14:paraId="7D102B20" w14:textId="4C5DDD1F" w:rsidR="0009328F" w:rsidRDefault="0009328F" w:rsidP="00446B98">
            <w:r>
              <w:t>“Overage Payment”</w:t>
            </w:r>
          </w:p>
        </w:tc>
        <w:tc>
          <w:tcPr>
            <w:tcW w:w="5052" w:type="dxa"/>
          </w:tcPr>
          <w:p w14:paraId="70536B59" w14:textId="56199290" w:rsidR="0009328F" w:rsidRDefault="00652B06" w:rsidP="00446B98">
            <w:r>
              <w:t>Means t</w:t>
            </w:r>
            <w:r w:rsidR="0009328F" w:rsidRPr="0009328F">
              <w:t>he payment to the Council equating to 50% of any profit generated by the development beyond the 17.5% of Gross Development Value allowance in the Viability Review Assessment. The payment shall only relate to the Viability Review Assessment of each individual Development Phase. The payment shall relate to contributions towards the Infrastructure Requirements and the sum will be capped to a maximum of £</w:t>
            </w:r>
            <w:r w:rsidR="00696126" w:rsidRPr="00652B06">
              <w:rPr>
                <w:highlight w:val="yellow"/>
              </w:rPr>
              <w:t>XX</w:t>
            </w:r>
            <w:r w:rsidR="0009328F" w:rsidRPr="0009328F">
              <w:t xml:space="preserve"> for </w:t>
            </w:r>
            <w:r w:rsidR="000C4D48">
              <w:t>the First Phase</w:t>
            </w:r>
            <w:r w:rsidR="0009328F" w:rsidRPr="0009328F">
              <w:t xml:space="preserve"> and £</w:t>
            </w:r>
            <w:r w:rsidR="00696126" w:rsidRPr="00652B06">
              <w:rPr>
                <w:highlight w:val="yellow"/>
              </w:rPr>
              <w:t>XX</w:t>
            </w:r>
            <w:r w:rsidR="00696126">
              <w:t xml:space="preserve"> </w:t>
            </w:r>
            <w:r w:rsidR="0009328F" w:rsidRPr="0009328F">
              <w:t xml:space="preserve">for </w:t>
            </w:r>
            <w:r w:rsidR="000C4D48">
              <w:t>the Subsequent Phases</w:t>
            </w:r>
            <w:r w:rsidR="0009328F" w:rsidRPr="0009328F">
              <w:t xml:space="preserve">  (</w:t>
            </w:r>
            <w:r w:rsidR="009E64D7" w:rsidRPr="009E64D7">
              <w:rPr>
                <w:i/>
                <w:iCs/>
              </w:rPr>
              <w:t xml:space="preserve">Advisory Note for Drafting; </w:t>
            </w:r>
            <w:r w:rsidR="0009328F" w:rsidRPr="009E64D7">
              <w:rPr>
                <w:i/>
                <w:iCs/>
              </w:rPr>
              <w:t xml:space="preserve">the </w:t>
            </w:r>
            <w:r w:rsidR="009E64D7" w:rsidRPr="009E64D7">
              <w:rPr>
                <w:i/>
                <w:iCs/>
              </w:rPr>
              <w:t>£</w:t>
            </w:r>
            <w:r w:rsidR="009E64D7" w:rsidRPr="009E64D7">
              <w:rPr>
                <w:i/>
                <w:iCs/>
                <w:highlight w:val="yellow"/>
              </w:rPr>
              <w:t>XX</w:t>
            </w:r>
            <w:r w:rsidR="009E64D7" w:rsidRPr="009E64D7">
              <w:rPr>
                <w:i/>
                <w:iCs/>
              </w:rPr>
              <w:t xml:space="preserve"> </w:t>
            </w:r>
            <w:r w:rsidR="0009328F" w:rsidRPr="009E64D7">
              <w:rPr>
                <w:i/>
                <w:iCs/>
              </w:rPr>
              <w:t>figures will be proportionate i</w:t>
            </w:r>
            <w:r w:rsidR="00696126" w:rsidRPr="009E64D7">
              <w:rPr>
                <w:i/>
                <w:iCs/>
              </w:rPr>
              <w:t>.</w:t>
            </w:r>
            <w:r w:rsidR="0009328F" w:rsidRPr="009E64D7">
              <w:rPr>
                <w:i/>
                <w:iCs/>
              </w:rPr>
              <w:t>e</w:t>
            </w:r>
            <w:r w:rsidR="00696126" w:rsidRPr="009E64D7">
              <w:rPr>
                <w:i/>
                <w:iCs/>
              </w:rPr>
              <w:t>.</w:t>
            </w:r>
            <w:r w:rsidR="0009328F" w:rsidRPr="009E64D7">
              <w:rPr>
                <w:i/>
                <w:iCs/>
              </w:rPr>
              <w:t xml:space="preserve"> approx.</w:t>
            </w:r>
            <w:r w:rsidR="00696126" w:rsidRPr="009E64D7">
              <w:rPr>
                <w:i/>
                <w:iCs/>
              </w:rPr>
              <w:t xml:space="preserve"> </w:t>
            </w:r>
            <w:r w:rsidR="009E64D7">
              <w:rPr>
                <w:i/>
                <w:iCs/>
              </w:rPr>
              <w:t>40</w:t>
            </w:r>
            <w:r w:rsidR="0009328F" w:rsidRPr="009E64D7">
              <w:rPr>
                <w:i/>
                <w:iCs/>
              </w:rPr>
              <w:t>% of the total Inf</w:t>
            </w:r>
            <w:r w:rsidR="00696126" w:rsidRPr="009E64D7">
              <w:rPr>
                <w:i/>
                <w:iCs/>
              </w:rPr>
              <w:t>r</w:t>
            </w:r>
            <w:r w:rsidR="0009328F" w:rsidRPr="009E64D7">
              <w:rPr>
                <w:i/>
                <w:iCs/>
              </w:rPr>
              <w:t xml:space="preserve">astructure Requirement for </w:t>
            </w:r>
            <w:r w:rsidR="000C4D48" w:rsidRPr="009E64D7">
              <w:rPr>
                <w:i/>
                <w:iCs/>
              </w:rPr>
              <w:t>the First Phase</w:t>
            </w:r>
            <w:r w:rsidR="0009328F" w:rsidRPr="009E64D7">
              <w:rPr>
                <w:i/>
                <w:iCs/>
              </w:rPr>
              <w:t xml:space="preserve"> and 6</w:t>
            </w:r>
            <w:r w:rsidR="009E64D7">
              <w:rPr>
                <w:i/>
                <w:iCs/>
              </w:rPr>
              <w:t>0</w:t>
            </w:r>
            <w:r w:rsidR="0009328F" w:rsidRPr="009E64D7">
              <w:rPr>
                <w:i/>
                <w:iCs/>
              </w:rPr>
              <w:t xml:space="preserve">% for </w:t>
            </w:r>
            <w:r w:rsidR="000C4D48" w:rsidRPr="009E64D7">
              <w:rPr>
                <w:i/>
                <w:iCs/>
              </w:rPr>
              <w:t>the Subsequent Phases</w:t>
            </w:r>
            <w:r w:rsidR="0009328F" w:rsidRPr="009E64D7">
              <w:rPr>
                <w:i/>
                <w:iCs/>
              </w:rPr>
              <w:t>)</w:t>
            </w:r>
          </w:p>
        </w:tc>
      </w:tr>
      <w:tr w:rsidR="00F223C6" w14:paraId="7CFBE1F6" w14:textId="77777777" w:rsidTr="00866C25">
        <w:tc>
          <w:tcPr>
            <w:tcW w:w="3244" w:type="dxa"/>
          </w:tcPr>
          <w:p w14:paraId="4F974342" w14:textId="4349D667" w:rsidR="00F223C6" w:rsidRDefault="00F223C6" w:rsidP="00F223C6">
            <w:r>
              <w:t>“Phasing”</w:t>
            </w:r>
          </w:p>
        </w:tc>
        <w:tc>
          <w:tcPr>
            <w:tcW w:w="5052" w:type="dxa"/>
          </w:tcPr>
          <w:p w14:paraId="78FC2A9E" w14:textId="41EE5D41" w:rsidR="00F223C6" w:rsidDel="00F223C6" w:rsidRDefault="00652B06" w:rsidP="00F223C6">
            <w:r>
              <w:t xml:space="preserve">Means </w:t>
            </w:r>
            <w:r w:rsidR="00F223C6">
              <w:t xml:space="preserve">delivery of the development in a phased manner in accordance with the Phasing Plan.  </w:t>
            </w:r>
          </w:p>
        </w:tc>
      </w:tr>
      <w:tr w:rsidR="00442C72" w14:paraId="252C8159" w14:textId="77777777" w:rsidTr="00866C25">
        <w:tc>
          <w:tcPr>
            <w:tcW w:w="3244" w:type="dxa"/>
          </w:tcPr>
          <w:p w14:paraId="7ABCC9CC" w14:textId="50C1589A" w:rsidR="00442C72" w:rsidRDefault="00442C72" w:rsidP="00446B98">
            <w:r>
              <w:t>“</w:t>
            </w:r>
            <w:r w:rsidR="00F223C6">
              <w:t>Phasing - First Phase</w:t>
            </w:r>
            <w:r>
              <w:t>”</w:t>
            </w:r>
          </w:p>
        </w:tc>
        <w:tc>
          <w:tcPr>
            <w:tcW w:w="5052" w:type="dxa"/>
          </w:tcPr>
          <w:p w14:paraId="379689AD" w14:textId="3CBA3B25" w:rsidR="00442C72" w:rsidRDefault="00652B06" w:rsidP="00446B98">
            <w:r>
              <w:t xml:space="preserve">Means the </w:t>
            </w:r>
            <w:r w:rsidR="00F223C6">
              <w:t xml:space="preserve">delivery of </w:t>
            </w:r>
            <w:r w:rsidR="00F223C6" w:rsidRPr="00652B06">
              <w:rPr>
                <w:highlight w:val="yellow"/>
              </w:rPr>
              <w:t>62</w:t>
            </w:r>
            <w:r w:rsidR="00F223C6">
              <w:t xml:space="preserve"> dwellings and associated infrastructure in accordance with the </w:t>
            </w:r>
            <w:r w:rsidR="0018488E">
              <w:t>Application.</w:t>
            </w:r>
          </w:p>
        </w:tc>
      </w:tr>
      <w:tr w:rsidR="00442C72" w14:paraId="4FCF078E" w14:textId="77777777" w:rsidTr="00866C25">
        <w:tc>
          <w:tcPr>
            <w:tcW w:w="3244" w:type="dxa"/>
          </w:tcPr>
          <w:p w14:paraId="06E09E3D" w14:textId="43005B8C" w:rsidR="00442C72" w:rsidRDefault="00442C72" w:rsidP="00446B98">
            <w:r>
              <w:t>“</w:t>
            </w:r>
            <w:r w:rsidR="00F223C6">
              <w:t>Phasing - Subsequent Phases</w:t>
            </w:r>
            <w:r>
              <w:t>”</w:t>
            </w:r>
          </w:p>
        </w:tc>
        <w:tc>
          <w:tcPr>
            <w:tcW w:w="5052" w:type="dxa"/>
          </w:tcPr>
          <w:p w14:paraId="7223505D" w14:textId="786D40D8" w:rsidR="00442C72" w:rsidRDefault="00652B06" w:rsidP="00446B98">
            <w:r>
              <w:t xml:space="preserve">Means the </w:t>
            </w:r>
            <w:r w:rsidR="00F223C6">
              <w:t xml:space="preserve">delivery of up to </w:t>
            </w:r>
            <w:r w:rsidR="00F223C6" w:rsidRPr="00652B06">
              <w:rPr>
                <w:highlight w:val="yellow"/>
              </w:rPr>
              <w:t>9</w:t>
            </w:r>
            <w:r w:rsidR="00C15476" w:rsidRPr="00C15476">
              <w:rPr>
                <w:highlight w:val="yellow"/>
              </w:rPr>
              <w:t>4</w:t>
            </w:r>
            <w:r w:rsidR="00F223C6">
              <w:t xml:space="preserve"> dwellings and associated infrastructure as set out within the Application subject to Phasing as set out within the Phasing Plan.</w:t>
            </w:r>
          </w:p>
        </w:tc>
      </w:tr>
      <w:tr w:rsidR="00F223C6" w14:paraId="324E9E5D" w14:textId="77777777" w:rsidTr="00866C25">
        <w:tc>
          <w:tcPr>
            <w:tcW w:w="3244" w:type="dxa"/>
          </w:tcPr>
          <w:p w14:paraId="58925353" w14:textId="1329FD1A" w:rsidR="00F223C6" w:rsidRDefault="00F223C6" w:rsidP="00446B98">
            <w:r>
              <w:lastRenderedPageBreak/>
              <w:t>“Phasing Plan”</w:t>
            </w:r>
          </w:p>
        </w:tc>
        <w:tc>
          <w:tcPr>
            <w:tcW w:w="5052" w:type="dxa"/>
          </w:tcPr>
          <w:p w14:paraId="009369CD" w14:textId="46D25A7F" w:rsidR="00F223C6" w:rsidDel="00F223C6" w:rsidRDefault="00652B06" w:rsidP="00446B98">
            <w:r>
              <w:t xml:space="preserve">Means </w:t>
            </w:r>
            <w:r w:rsidR="00F223C6">
              <w:t xml:space="preserve">the approach to phased delivery of the </w:t>
            </w:r>
            <w:r w:rsidR="0018488E">
              <w:t>Development</w:t>
            </w:r>
            <w:r w:rsidR="00F223C6">
              <w:t xml:space="preserve"> as agreed with the Council, comprising the First Phase and any Subsequent Phases.</w:t>
            </w:r>
          </w:p>
        </w:tc>
      </w:tr>
      <w:tr w:rsidR="006C46AD" w14:paraId="7EA8989A" w14:textId="77777777" w:rsidTr="00866C25">
        <w:tc>
          <w:tcPr>
            <w:tcW w:w="3244" w:type="dxa"/>
          </w:tcPr>
          <w:p w14:paraId="3B595308" w14:textId="0528FCE3" w:rsidR="006C46AD" w:rsidRDefault="00442C72" w:rsidP="00446B98">
            <w:r>
              <w:t>“Plan”</w:t>
            </w:r>
          </w:p>
        </w:tc>
        <w:tc>
          <w:tcPr>
            <w:tcW w:w="5052" w:type="dxa"/>
          </w:tcPr>
          <w:p w14:paraId="6CD33BC3" w14:textId="6E5BFFA3" w:rsidR="00442C72" w:rsidRDefault="00442C72" w:rsidP="00446B98">
            <w:r>
              <w:t xml:space="preserve">Means the plan attached to this Deed labelled as drawing number </w:t>
            </w:r>
            <w:r w:rsidRPr="00442C72">
              <w:rPr>
                <w:highlight w:val="yellow"/>
              </w:rPr>
              <w:t>XX</w:t>
            </w:r>
            <w:r>
              <w:t xml:space="preserve"> being the site plan submitted with the Application</w:t>
            </w:r>
          </w:p>
        </w:tc>
      </w:tr>
      <w:tr w:rsidR="00442C72" w14:paraId="4B122F41" w14:textId="77777777" w:rsidTr="00866C25">
        <w:tc>
          <w:tcPr>
            <w:tcW w:w="3244" w:type="dxa"/>
          </w:tcPr>
          <w:p w14:paraId="01665C34" w14:textId="630ADF6F" w:rsidR="00442C72" w:rsidRDefault="00442C72" w:rsidP="00446B98">
            <w:r>
              <w:t>“Planning Permission”</w:t>
            </w:r>
          </w:p>
        </w:tc>
        <w:tc>
          <w:tcPr>
            <w:tcW w:w="5052" w:type="dxa"/>
          </w:tcPr>
          <w:p w14:paraId="4EEBE738" w14:textId="4134733C" w:rsidR="00442C72" w:rsidRDefault="00442C72" w:rsidP="00446B98">
            <w:r>
              <w:t>Means the planning permission to be granted by the Council for the Development which is subject to this Deed and attached in draft hereto at Schedule 2 or such other planning permissions for the Development granted pursuant to section 73 or 96A of the Act</w:t>
            </w:r>
          </w:p>
        </w:tc>
      </w:tr>
      <w:tr w:rsidR="002D29A7" w14:paraId="325C1C67" w14:textId="77777777" w:rsidTr="00866C25">
        <w:tc>
          <w:tcPr>
            <w:tcW w:w="3244" w:type="dxa"/>
          </w:tcPr>
          <w:p w14:paraId="688B9023" w14:textId="212FCED4" w:rsidR="002D29A7" w:rsidRDefault="002D29A7" w:rsidP="00446B98">
            <w:r>
              <w:t>“Public Open Space</w:t>
            </w:r>
            <w:r w:rsidR="00CA2EE9">
              <w:t xml:space="preserve"> (POS)</w:t>
            </w:r>
            <w:r>
              <w:t>”</w:t>
            </w:r>
          </w:p>
        </w:tc>
        <w:tc>
          <w:tcPr>
            <w:tcW w:w="5052" w:type="dxa"/>
          </w:tcPr>
          <w:p w14:paraId="4D257DE8" w14:textId="27D2EE6D" w:rsidR="002D29A7" w:rsidRDefault="002D29A7" w:rsidP="00446B98">
            <w:r>
              <w:t xml:space="preserve">Means </w:t>
            </w:r>
            <w:r w:rsidR="00CA2EE9">
              <w:t>t</w:t>
            </w:r>
            <w:r w:rsidR="00CA2EE9" w:rsidRPr="00CA2EE9">
              <w:t>he areas of public open space, amenity space, landscaping, ecological areas, drainage features and/or other communal landscaped areas within the Development identified on the approved plans and intended to be managed and maintained for the benefit of the Development</w:t>
            </w:r>
            <w:r w:rsidR="00CA2EE9">
              <w:t xml:space="preserve"> </w:t>
            </w:r>
            <w:r w:rsidR="00CA2EE9" w:rsidRPr="00CA2EE9">
              <w:t>and/or the public</w:t>
            </w:r>
          </w:p>
        </w:tc>
      </w:tr>
      <w:tr w:rsidR="00CA2EE9" w14:paraId="0C17B4BE" w14:textId="77777777" w:rsidTr="00866C25">
        <w:tc>
          <w:tcPr>
            <w:tcW w:w="3244" w:type="dxa"/>
          </w:tcPr>
          <w:p w14:paraId="2B6074F1" w14:textId="296E98A7" w:rsidR="00CA2EE9" w:rsidRDefault="00CA2EE9" w:rsidP="00446B98">
            <w:r w:rsidRPr="00CA2EE9">
              <w:t>“POS Management Scheme”</w:t>
            </w:r>
          </w:p>
        </w:tc>
        <w:tc>
          <w:tcPr>
            <w:tcW w:w="5052" w:type="dxa"/>
          </w:tcPr>
          <w:p w14:paraId="2E72FB19" w14:textId="56A4884E" w:rsidR="00CA2EE9" w:rsidRDefault="00CA2EE9" w:rsidP="00446B98">
            <w:r>
              <w:t>M</w:t>
            </w:r>
            <w:r w:rsidRPr="00CA2EE9">
              <w:t>eans a scheme for the long-term management and maintenance of the Public Open Space, including details of the management responsibilities, maintenance specifications, inspection arrangements, funding arrangements and mechanisms for securing its continued management</w:t>
            </w:r>
          </w:p>
        </w:tc>
      </w:tr>
      <w:tr w:rsidR="00CA2EE9" w14:paraId="1D51CF7D" w14:textId="77777777" w:rsidTr="00866C25">
        <w:tc>
          <w:tcPr>
            <w:tcW w:w="3244" w:type="dxa"/>
          </w:tcPr>
          <w:p w14:paraId="2716A1D4" w14:textId="193FF809" w:rsidR="00CA2EE9" w:rsidRPr="00CA2EE9" w:rsidRDefault="00CA2EE9" w:rsidP="00446B98">
            <w:r w:rsidRPr="00CA2EE9">
              <w:t>“POS Works”</w:t>
            </w:r>
          </w:p>
        </w:tc>
        <w:tc>
          <w:tcPr>
            <w:tcW w:w="5052" w:type="dxa"/>
          </w:tcPr>
          <w:p w14:paraId="2A4B142D" w14:textId="2DB9C5C0" w:rsidR="00CA2EE9" w:rsidRDefault="00CA2EE9" w:rsidP="00446B98">
            <w:r>
              <w:t>M</w:t>
            </w:r>
            <w:r w:rsidR="0009328F" w:rsidRPr="0009328F">
              <w:t>eans the laying out, landscaping, planting, seeding, provision of paths, street furniture, play equipment and other works required to provide the Public Open Space in accordance with the Planning Permission and approved plans</w:t>
            </w:r>
          </w:p>
        </w:tc>
      </w:tr>
      <w:tr w:rsidR="00442C72" w14:paraId="7ED87C64" w14:textId="77777777" w:rsidTr="00866C25">
        <w:tc>
          <w:tcPr>
            <w:tcW w:w="3244" w:type="dxa"/>
          </w:tcPr>
          <w:p w14:paraId="16AC6B37" w14:textId="77D5BA67" w:rsidR="00442C72" w:rsidRDefault="004B0868" w:rsidP="00446B98">
            <w:r>
              <w:t>“Practical Completion”</w:t>
            </w:r>
          </w:p>
        </w:tc>
        <w:tc>
          <w:tcPr>
            <w:tcW w:w="5052" w:type="dxa"/>
          </w:tcPr>
          <w:p w14:paraId="6F99EAFA" w14:textId="796D6EF2" w:rsidR="00442C72" w:rsidRDefault="004B0868" w:rsidP="00446B98">
            <w:r>
              <w:t>Means the completion of a Dwelling to a standard which is wind and watertight and fit for its intended use in terms of heating, plumbing, electrics and sanitation and “Practically Complete” shall be construed accordingly and a completion certificate issued pursuant to the then current Building Regulations shall be conclusive evidence that a Dwelling is practically complete</w:t>
            </w:r>
          </w:p>
        </w:tc>
      </w:tr>
      <w:tr w:rsidR="00442C72" w14:paraId="49FE7A8D" w14:textId="77777777" w:rsidTr="00866C25">
        <w:tc>
          <w:tcPr>
            <w:tcW w:w="3244" w:type="dxa"/>
          </w:tcPr>
          <w:p w14:paraId="0B5341B7" w14:textId="01BD75CA" w:rsidR="00442C72" w:rsidRDefault="004B0868" w:rsidP="00446B98">
            <w:r>
              <w:t>“Reserved Matters Application”</w:t>
            </w:r>
          </w:p>
        </w:tc>
        <w:tc>
          <w:tcPr>
            <w:tcW w:w="5052" w:type="dxa"/>
          </w:tcPr>
          <w:p w14:paraId="140CCC18" w14:textId="70E4BF36" w:rsidR="00442C72" w:rsidRDefault="004B0868" w:rsidP="00446B98">
            <w:r>
              <w:t>Means an application for Reserved Matter Approval pursuant to the Planning Permission for Phases 2 &amp; 3</w:t>
            </w:r>
          </w:p>
        </w:tc>
      </w:tr>
      <w:tr w:rsidR="00442C72" w14:paraId="00414274" w14:textId="77777777" w:rsidTr="00866C25">
        <w:tc>
          <w:tcPr>
            <w:tcW w:w="3244" w:type="dxa"/>
          </w:tcPr>
          <w:p w14:paraId="6ACB1641" w14:textId="1BD09E5E" w:rsidR="00442C72" w:rsidRDefault="004B0868" w:rsidP="00446B98">
            <w:r>
              <w:t>“Reserved Matters Approval”</w:t>
            </w:r>
          </w:p>
        </w:tc>
        <w:tc>
          <w:tcPr>
            <w:tcW w:w="5052" w:type="dxa"/>
          </w:tcPr>
          <w:p w14:paraId="0C219AEE" w14:textId="5197DD38" w:rsidR="00442C72" w:rsidRDefault="004B0868" w:rsidP="00446B98">
            <w:r>
              <w:t>Means an approval granted by the Council pursuant to the Reserved Matters Application</w:t>
            </w:r>
          </w:p>
        </w:tc>
      </w:tr>
      <w:tr w:rsidR="00086DA2" w14:paraId="02B75C99" w14:textId="77777777" w:rsidTr="00866C25">
        <w:tc>
          <w:tcPr>
            <w:tcW w:w="3244" w:type="dxa"/>
          </w:tcPr>
          <w:p w14:paraId="22282948" w14:textId="75977A6C" w:rsidR="00086DA2" w:rsidRPr="00086DA2" w:rsidRDefault="00086DA2" w:rsidP="00086DA2">
            <w:pPr>
              <w:rPr>
                <w:b/>
                <w:bCs/>
              </w:rPr>
            </w:pPr>
            <w:r w:rsidRPr="00086DA2">
              <w:rPr>
                <w:rStyle w:val="Strong"/>
                <w:b w:val="0"/>
                <w:bCs w:val="0"/>
              </w:rPr>
              <w:lastRenderedPageBreak/>
              <w:t>“Su</w:t>
            </w:r>
            <w:r>
              <w:rPr>
                <w:rStyle w:val="Strong"/>
                <w:b w:val="0"/>
                <w:bCs w:val="0"/>
              </w:rPr>
              <w:t>stainable Drainage Scheme (Su</w:t>
            </w:r>
            <w:r w:rsidRPr="00086DA2">
              <w:rPr>
                <w:rStyle w:val="Strong"/>
                <w:b w:val="0"/>
                <w:bCs w:val="0"/>
              </w:rPr>
              <w:t>DS”</w:t>
            </w:r>
            <w:r w:rsidRPr="00086DA2">
              <w:rPr>
                <w:b/>
                <w:bCs/>
              </w:rPr>
              <w:t xml:space="preserve"> </w:t>
            </w:r>
          </w:p>
        </w:tc>
        <w:tc>
          <w:tcPr>
            <w:tcW w:w="5052" w:type="dxa"/>
          </w:tcPr>
          <w:p w14:paraId="79C481E0" w14:textId="50E70969" w:rsidR="00086DA2" w:rsidRPr="00086DA2" w:rsidRDefault="00086DA2" w:rsidP="00086DA2">
            <w:pPr>
              <w:rPr>
                <w:b/>
                <w:bCs/>
              </w:rPr>
            </w:pPr>
            <w:r>
              <w:t>M</w:t>
            </w:r>
            <w:r w:rsidRPr="00086DA2">
              <w:t>eans the sustainable drainage systems forming part of the Drainage Scheme for the Development.</w:t>
            </w:r>
          </w:p>
        </w:tc>
      </w:tr>
      <w:tr w:rsidR="00CA2EE9" w14:paraId="57358009" w14:textId="77777777" w:rsidTr="00866C25">
        <w:tc>
          <w:tcPr>
            <w:tcW w:w="3244" w:type="dxa"/>
          </w:tcPr>
          <w:p w14:paraId="15C1C912" w14:textId="055B56B5" w:rsidR="00CA2EE9" w:rsidRDefault="00CA2EE9" w:rsidP="00446B98">
            <w:r w:rsidRPr="00CA2EE9">
              <w:t>“Travel Plan”</w:t>
            </w:r>
          </w:p>
        </w:tc>
        <w:tc>
          <w:tcPr>
            <w:tcW w:w="5052" w:type="dxa"/>
          </w:tcPr>
          <w:p w14:paraId="464B70DC" w14:textId="62118B82" w:rsidR="00CA2EE9" w:rsidRDefault="00CA2EE9" w:rsidP="00446B98">
            <w:r>
              <w:t>M</w:t>
            </w:r>
            <w:r w:rsidRPr="00CA2EE9">
              <w:t xml:space="preserve">eans the Travel Plan relating to the Development submitted to and approved by the </w:t>
            </w:r>
            <w:r>
              <w:t xml:space="preserve">Council </w:t>
            </w:r>
            <w:r w:rsidRPr="00CA2EE9">
              <w:t xml:space="preserve">and/or Local Highway Authority, including the objectives, measures, targets, monitoring arrangements and implementation programme contained therein, together with any subsequent revisions approved in writing by the </w:t>
            </w:r>
            <w:r>
              <w:t>Council</w:t>
            </w:r>
            <w:r w:rsidRPr="00CA2EE9">
              <w:t xml:space="preserve"> and/or Local Highway Authority</w:t>
            </w:r>
          </w:p>
        </w:tc>
      </w:tr>
      <w:tr w:rsidR="00CA2EE9" w14:paraId="22D57F82" w14:textId="77777777" w:rsidTr="00866C25">
        <w:tc>
          <w:tcPr>
            <w:tcW w:w="3244" w:type="dxa"/>
          </w:tcPr>
          <w:p w14:paraId="67151174" w14:textId="2FA7C08E" w:rsidR="00CA2EE9" w:rsidRPr="00CA2EE9" w:rsidRDefault="00CA2EE9" w:rsidP="00446B98">
            <w:r w:rsidRPr="00CA2EE9">
              <w:t>“Travel Plan Coordinator”</w:t>
            </w:r>
          </w:p>
        </w:tc>
        <w:tc>
          <w:tcPr>
            <w:tcW w:w="5052" w:type="dxa"/>
          </w:tcPr>
          <w:p w14:paraId="2E4B890D" w14:textId="5735E649" w:rsidR="00CA2EE9" w:rsidRDefault="00CA2EE9" w:rsidP="00446B98">
            <w:r>
              <w:t>M</w:t>
            </w:r>
            <w:r w:rsidRPr="00CA2EE9">
              <w:t>eans the suitably qualified person appointed by the Owner to be responsible for the implementation, administration, monitoring and review of the Travel Plan</w:t>
            </w:r>
          </w:p>
        </w:tc>
      </w:tr>
      <w:tr w:rsidR="00CA2EE9" w14:paraId="0C43D480" w14:textId="77777777" w:rsidTr="00866C25">
        <w:tc>
          <w:tcPr>
            <w:tcW w:w="3244" w:type="dxa"/>
          </w:tcPr>
          <w:p w14:paraId="43C4C9EA" w14:textId="6FEEAABA" w:rsidR="00CA2EE9" w:rsidRPr="00CA2EE9" w:rsidRDefault="00CA2EE9" w:rsidP="00446B98">
            <w:r w:rsidRPr="00CA2EE9">
              <w:t>“Travel Plan Monitoring Period”</w:t>
            </w:r>
          </w:p>
        </w:tc>
        <w:tc>
          <w:tcPr>
            <w:tcW w:w="5052" w:type="dxa"/>
          </w:tcPr>
          <w:p w14:paraId="6F82E97A" w14:textId="0653C840" w:rsidR="00CA2EE9" w:rsidRDefault="00CA2EE9" w:rsidP="00CA2EE9">
            <w:r>
              <w:t>M</w:t>
            </w:r>
            <w:r w:rsidRPr="00CA2EE9">
              <w:t>eans the period specified within the approved Travel Plan during which the implementation and effectiveness of the Travel Plan shall be monitored and reviewed</w:t>
            </w:r>
          </w:p>
        </w:tc>
      </w:tr>
      <w:tr w:rsidR="00CA2EE9" w14:paraId="087C42C6" w14:textId="77777777" w:rsidTr="00866C25">
        <w:tc>
          <w:tcPr>
            <w:tcW w:w="3244" w:type="dxa"/>
          </w:tcPr>
          <w:p w14:paraId="5FFCA74B" w14:textId="5CAB6384" w:rsidR="00CA2EE9" w:rsidRPr="00CA2EE9" w:rsidRDefault="00CA2EE9" w:rsidP="00446B98">
            <w:r w:rsidRPr="00CA2EE9">
              <w:t>“Travel Plan Monitoring Report”</w:t>
            </w:r>
          </w:p>
        </w:tc>
        <w:tc>
          <w:tcPr>
            <w:tcW w:w="5052" w:type="dxa"/>
          </w:tcPr>
          <w:p w14:paraId="7AAAE0BA" w14:textId="25EFCC99" w:rsidR="00CA2EE9" w:rsidRDefault="00CA2EE9" w:rsidP="00CA2EE9">
            <w:r>
              <w:t>M</w:t>
            </w:r>
            <w:r w:rsidRPr="00CA2EE9">
              <w:t>eans a report prepared in accordance with the Travel Plan setting out the results of monitoring undertaken during the relevant monitoring period, including progress against the agreed objectives and targets and details of any further or remedial measures required</w:t>
            </w:r>
          </w:p>
        </w:tc>
      </w:tr>
      <w:tr w:rsidR="00CA2EE9" w14:paraId="6C67B2EF" w14:textId="77777777" w:rsidTr="00866C25">
        <w:tc>
          <w:tcPr>
            <w:tcW w:w="3244" w:type="dxa"/>
          </w:tcPr>
          <w:p w14:paraId="5CD21C78" w14:textId="2B2EC856" w:rsidR="00CA2EE9" w:rsidRPr="00CA2EE9" w:rsidRDefault="00CA2EE9" w:rsidP="00446B98">
            <w:r w:rsidRPr="00CA2EE9">
              <w:t>“Travel Plan Monitoring Fee”</w:t>
            </w:r>
          </w:p>
        </w:tc>
        <w:tc>
          <w:tcPr>
            <w:tcW w:w="5052" w:type="dxa"/>
          </w:tcPr>
          <w:p w14:paraId="039B0050" w14:textId="5302135E" w:rsidR="00CA2EE9" w:rsidRDefault="00CA2EE9" w:rsidP="00CA2EE9">
            <w:r>
              <w:t>M</w:t>
            </w:r>
            <w:r w:rsidRPr="00CA2EE9">
              <w:t>eans any reasonable financial contribution payable to the Local Highway Authority towards its costs in monitoring and reviewing the implementation and effectiveness of the Travel Plan, where such a fee is required and agreed</w:t>
            </w:r>
          </w:p>
        </w:tc>
      </w:tr>
      <w:tr w:rsidR="00696126" w14:paraId="330A6AFD" w14:textId="77777777" w:rsidTr="00866C25">
        <w:tc>
          <w:tcPr>
            <w:tcW w:w="3244" w:type="dxa"/>
          </w:tcPr>
          <w:p w14:paraId="3462F88C" w14:textId="0151E3E9" w:rsidR="00696126" w:rsidRDefault="00696126" w:rsidP="00696126">
            <w:r>
              <w:t>“</w:t>
            </w:r>
            <w:r w:rsidRPr="00A61AA1">
              <w:t>Viability Assessor</w:t>
            </w:r>
            <w:r>
              <w:t>”</w:t>
            </w:r>
            <w:r w:rsidRPr="00A61AA1">
              <w:t xml:space="preserve">          </w:t>
            </w:r>
          </w:p>
        </w:tc>
        <w:tc>
          <w:tcPr>
            <w:tcW w:w="5052" w:type="dxa"/>
          </w:tcPr>
          <w:p w14:paraId="53E5D432" w14:textId="0A6EF5E2" w:rsidR="00696126" w:rsidRDefault="00696126" w:rsidP="00696126">
            <w:r w:rsidRPr="00A61AA1">
              <w:t xml:space="preserve">The DVS, Valuation Office Agency </w:t>
            </w:r>
          </w:p>
        </w:tc>
      </w:tr>
      <w:tr w:rsidR="00696126" w14:paraId="3C51AA0F" w14:textId="77777777" w:rsidTr="00866C25">
        <w:tc>
          <w:tcPr>
            <w:tcW w:w="3244" w:type="dxa"/>
          </w:tcPr>
          <w:p w14:paraId="419747D3" w14:textId="50643E0A" w:rsidR="00696126" w:rsidRDefault="00696126" w:rsidP="00696126">
            <w:r>
              <w:t>“</w:t>
            </w:r>
            <w:r w:rsidRPr="00A61AA1">
              <w:t>Viability Review Assessor</w:t>
            </w:r>
            <w:r>
              <w:t>”</w:t>
            </w:r>
            <w:r w:rsidRPr="00A61AA1">
              <w:t xml:space="preserve">     </w:t>
            </w:r>
          </w:p>
        </w:tc>
        <w:tc>
          <w:tcPr>
            <w:tcW w:w="5052" w:type="dxa"/>
          </w:tcPr>
          <w:p w14:paraId="63AB43B7" w14:textId="4EBED711" w:rsidR="00696126" w:rsidRDefault="00696126" w:rsidP="00696126">
            <w:r w:rsidRPr="00A61AA1">
              <w:t>The DVS, Valuation Office Agency or other suitably qualified viability assessor to be appointed by the Council and agreed by</w:t>
            </w:r>
            <w:r>
              <w:t xml:space="preserve"> the Owner</w:t>
            </w:r>
          </w:p>
        </w:tc>
      </w:tr>
      <w:tr w:rsidR="00696126" w14:paraId="406AF68F" w14:textId="77777777" w:rsidTr="00866C25">
        <w:tc>
          <w:tcPr>
            <w:tcW w:w="3244" w:type="dxa"/>
          </w:tcPr>
          <w:p w14:paraId="57ADFA31" w14:textId="69BE461D" w:rsidR="00696126" w:rsidRDefault="00696126" w:rsidP="00696126">
            <w:r>
              <w:t>“</w:t>
            </w:r>
            <w:r w:rsidRPr="00B841AC">
              <w:t>Viability Assessment</w:t>
            </w:r>
            <w:r>
              <w:t>”</w:t>
            </w:r>
          </w:p>
        </w:tc>
        <w:tc>
          <w:tcPr>
            <w:tcW w:w="5052" w:type="dxa"/>
          </w:tcPr>
          <w:p w14:paraId="486406F0" w14:textId="2374125A" w:rsidR="00696126" w:rsidRDefault="00696126" w:rsidP="00696126">
            <w:r>
              <w:t>The viability assessment undertaken by the DVS dated 15</w:t>
            </w:r>
            <w:r w:rsidRPr="00696126">
              <w:rPr>
                <w:vertAlign w:val="superscript"/>
              </w:rPr>
              <w:t>th</w:t>
            </w:r>
            <w:r>
              <w:t xml:space="preserve"> January 2026 (Application Ref H09-0442-25)</w:t>
            </w:r>
          </w:p>
        </w:tc>
      </w:tr>
      <w:tr w:rsidR="00696126" w14:paraId="1D417051" w14:textId="77777777" w:rsidTr="00866C25">
        <w:tc>
          <w:tcPr>
            <w:tcW w:w="3244" w:type="dxa"/>
          </w:tcPr>
          <w:p w14:paraId="182CD89E" w14:textId="2064CA60" w:rsidR="00696126" w:rsidRDefault="00696126" w:rsidP="00696126">
            <w:r>
              <w:t>“Viability Review Assessment”</w:t>
            </w:r>
          </w:p>
        </w:tc>
        <w:tc>
          <w:tcPr>
            <w:tcW w:w="5052" w:type="dxa"/>
          </w:tcPr>
          <w:p w14:paraId="0B7EDF19" w14:textId="44FAA9C3" w:rsidR="00696126" w:rsidRDefault="00696126" w:rsidP="00696126">
            <w:r>
              <w:t xml:space="preserve">The viability review of the development that is triggered by Schedule </w:t>
            </w:r>
            <w:r w:rsidRPr="00696126">
              <w:rPr>
                <w:highlight w:val="yellow"/>
              </w:rPr>
              <w:t>XX</w:t>
            </w:r>
            <w:r>
              <w:t xml:space="preserve"> ‘Viability Review’</w:t>
            </w:r>
          </w:p>
        </w:tc>
      </w:tr>
      <w:tr w:rsidR="004B0868" w14:paraId="2B011BAC" w14:textId="77777777" w:rsidTr="00866C25">
        <w:tc>
          <w:tcPr>
            <w:tcW w:w="3244" w:type="dxa"/>
          </w:tcPr>
          <w:p w14:paraId="0D96BFAD" w14:textId="18996103" w:rsidR="004B0868" w:rsidRDefault="004B0868" w:rsidP="00446B98">
            <w:r>
              <w:t>“Working Days”</w:t>
            </w:r>
          </w:p>
        </w:tc>
        <w:tc>
          <w:tcPr>
            <w:tcW w:w="5052" w:type="dxa"/>
          </w:tcPr>
          <w:p w14:paraId="6B4401AC" w14:textId="28069A3F" w:rsidR="004B0868" w:rsidRDefault="004B0868" w:rsidP="00446B98">
            <w:r>
              <w:t xml:space="preserve">Means any day other than a Saturday Sunday or public or bank holiday in England </w:t>
            </w:r>
          </w:p>
        </w:tc>
      </w:tr>
    </w:tbl>
    <w:p w14:paraId="527C0DEE" w14:textId="3B8EC1CD" w:rsidR="00446B98" w:rsidRPr="00446B98" w:rsidRDefault="00446B98" w:rsidP="00446B98">
      <w:pPr>
        <w:ind w:left="720" w:hanging="720"/>
      </w:pPr>
    </w:p>
    <w:p w14:paraId="777EE532" w14:textId="77777777" w:rsidR="00086DA2" w:rsidRDefault="00086DA2">
      <w:pPr>
        <w:rPr>
          <w:b/>
          <w:bCs/>
        </w:rPr>
      </w:pPr>
      <w:r>
        <w:rPr>
          <w:b/>
          <w:bCs/>
        </w:rPr>
        <w:br w:type="page"/>
      </w:r>
    </w:p>
    <w:p w14:paraId="062CA1EF" w14:textId="3ABEDD68" w:rsidR="00683F63" w:rsidRDefault="004B0868" w:rsidP="00683F63">
      <w:pPr>
        <w:ind w:left="720" w:hanging="720"/>
        <w:rPr>
          <w:b/>
          <w:bCs/>
        </w:rPr>
      </w:pPr>
      <w:r w:rsidRPr="004B0868">
        <w:rPr>
          <w:b/>
          <w:bCs/>
        </w:rPr>
        <w:lastRenderedPageBreak/>
        <w:t>2.</w:t>
      </w:r>
      <w:r w:rsidR="00841563">
        <w:rPr>
          <w:b/>
          <w:bCs/>
        </w:rPr>
        <w:t>0</w:t>
      </w:r>
      <w:r w:rsidRPr="004B0868">
        <w:rPr>
          <w:b/>
          <w:bCs/>
        </w:rPr>
        <w:tab/>
      </w:r>
      <w:r>
        <w:rPr>
          <w:b/>
          <w:bCs/>
        </w:rPr>
        <w:t>CONSTRUCTION OF THIS DEED</w:t>
      </w:r>
    </w:p>
    <w:p w14:paraId="354C5937" w14:textId="30581144" w:rsidR="00C21F5C" w:rsidRDefault="00C21F5C" w:rsidP="00683F63">
      <w:pPr>
        <w:ind w:left="720" w:hanging="720"/>
      </w:pPr>
      <w:r>
        <w:t>2.1</w:t>
      </w:r>
      <w:r>
        <w:tab/>
      </w:r>
      <w:r w:rsidR="00384A31">
        <w:t>Where in this Deed reference is made to any clause, paragraph, schedule or recital such reference (unless the context otherwise requires) is a reference to a clause, paragraph, schedule or recital in this Deed.</w:t>
      </w:r>
    </w:p>
    <w:p w14:paraId="060228EE" w14:textId="1A1B7160" w:rsidR="00384A31" w:rsidRDefault="00384A31" w:rsidP="00683F63">
      <w:pPr>
        <w:ind w:left="720" w:hanging="720"/>
      </w:pPr>
      <w:r>
        <w:t>2.2</w:t>
      </w:r>
      <w:r>
        <w:tab/>
        <w:t>Words importing the singular meaning where the context so admits include the plural meaning and vice versa.</w:t>
      </w:r>
    </w:p>
    <w:p w14:paraId="35490410" w14:textId="5A1EDDED" w:rsidR="00384A31" w:rsidRDefault="00384A31" w:rsidP="00683F63">
      <w:pPr>
        <w:ind w:left="720" w:hanging="720"/>
      </w:pPr>
      <w:r>
        <w:t>2.3</w:t>
      </w:r>
      <w:r>
        <w:tab/>
        <w:t xml:space="preserve">Worlds of the masculine gender include the feminine and neuter genders and words denoting actual persons include companies, corporations and firms and all such words shall be construed interchangeably. </w:t>
      </w:r>
    </w:p>
    <w:p w14:paraId="0BE011D8" w14:textId="210C2A83" w:rsidR="00384A31" w:rsidRDefault="00384A31" w:rsidP="00683F63">
      <w:pPr>
        <w:ind w:left="720" w:hanging="720"/>
      </w:pPr>
      <w:r>
        <w:t>2.4</w:t>
      </w:r>
      <w:r>
        <w:tab/>
        <w:t>Wherever there is more than one person named as a party and where more than one party undertakes an obligation all their obligations can be enforced against all of them jointly and against each individually unless there is an express provision otherwise.</w:t>
      </w:r>
    </w:p>
    <w:p w14:paraId="164132E9" w14:textId="53388CFE" w:rsidR="00384A31" w:rsidRDefault="00384A31" w:rsidP="00683F63">
      <w:pPr>
        <w:ind w:left="720" w:hanging="720"/>
      </w:pPr>
      <w:r>
        <w:t>2.5</w:t>
      </w:r>
      <w:r>
        <w:tab/>
        <w:t xml:space="preserve">Any reference to an Act of Parliament shall include any modification, extension or re-enactment of that act of the time being in force and shall include all instruments, orders, plans, regulations, permissions and directions for the time being made, issued or given under that act or deriving validity from it. </w:t>
      </w:r>
    </w:p>
    <w:p w14:paraId="199D4F37" w14:textId="4F7A5978" w:rsidR="00384A31" w:rsidRPr="00C21F5C" w:rsidRDefault="00384A31" w:rsidP="00683F63">
      <w:pPr>
        <w:ind w:left="720" w:hanging="720"/>
      </w:pPr>
      <w:r>
        <w:t>2.6</w:t>
      </w:r>
      <w:r>
        <w:tab/>
        <w:t>References to any party to this Deed shall include the successors in title to that party and to any deriving title through or under that party to the Land or any part thereof and in the case of the Council, successors to its functions.</w:t>
      </w:r>
      <w:r>
        <w:tab/>
      </w:r>
    </w:p>
    <w:p w14:paraId="1D09E1D9" w14:textId="648AC545" w:rsidR="00AC6E7F" w:rsidRDefault="00AC6E7F" w:rsidP="00683F63">
      <w:pPr>
        <w:ind w:left="720" w:hanging="720"/>
        <w:rPr>
          <w:b/>
          <w:bCs/>
        </w:rPr>
      </w:pPr>
      <w:r>
        <w:rPr>
          <w:b/>
          <w:bCs/>
        </w:rPr>
        <w:t>3.</w:t>
      </w:r>
      <w:r w:rsidR="00841563">
        <w:rPr>
          <w:b/>
          <w:bCs/>
        </w:rPr>
        <w:t>0</w:t>
      </w:r>
      <w:r>
        <w:rPr>
          <w:b/>
          <w:bCs/>
        </w:rPr>
        <w:tab/>
        <w:t>LEGAL BASIS</w:t>
      </w:r>
    </w:p>
    <w:p w14:paraId="61B68826" w14:textId="182B6D1D" w:rsidR="00C21F5C" w:rsidRDefault="00C21F5C" w:rsidP="00683F63">
      <w:pPr>
        <w:ind w:left="720" w:hanging="720"/>
      </w:pPr>
      <w:r>
        <w:t>3.1</w:t>
      </w:r>
      <w:r>
        <w:tab/>
      </w:r>
      <w:r w:rsidR="00384A31">
        <w:t>This Deed is made pursuant to Section 106 of the Act, Section 111 of the Local Government Act 1972, Section 1 of the Localism Act 2011 and Section 93 of the Local Government Act 2003 and all other enabling powers with the intent that the covenants and obligations shall run with the Land.</w:t>
      </w:r>
    </w:p>
    <w:p w14:paraId="577AF486" w14:textId="3798B45D" w:rsidR="00384A31" w:rsidRPr="00C21F5C" w:rsidRDefault="00384A31" w:rsidP="00683F63">
      <w:pPr>
        <w:ind w:left="720" w:hanging="720"/>
      </w:pPr>
      <w:r>
        <w:t>3.2</w:t>
      </w:r>
      <w:r>
        <w:tab/>
        <w:t>The covenants, restrictions and obligations imposed upon the Owner under this Deed are planning obligations pursuant to Section 106 of the Act and are enforceable by the Council as local planning authority against the Owner.</w:t>
      </w:r>
    </w:p>
    <w:p w14:paraId="050E4307" w14:textId="016A42A1" w:rsidR="00AC6E7F" w:rsidRDefault="00AC6E7F" w:rsidP="00683F63">
      <w:pPr>
        <w:ind w:left="720" w:hanging="720"/>
        <w:rPr>
          <w:b/>
          <w:bCs/>
        </w:rPr>
      </w:pPr>
      <w:r>
        <w:rPr>
          <w:b/>
          <w:bCs/>
        </w:rPr>
        <w:t>4.</w:t>
      </w:r>
      <w:r w:rsidR="00841563">
        <w:rPr>
          <w:b/>
          <w:bCs/>
        </w:rPr>
        <w:t>0</w:t>
      </w:r>
      <w:r>
        <w:rPr>
          <w:b/>
          <w:bCs/>
        </w:rPr>
        <w:t xml:space="preserve"> </w:t>
      </w:r>
      <w:r>
        <w:rPr>
          <w:b/>
          <w:bCs/>
        </w:rPr>
        <w:tab/>
        <w:t>CONDITIONALITY</w:t>
      </w:r>
    </w:p>
    <w:p w14:paraId="4DFBA3D0" w14:textId="74390606" w:rsidR="00C21F5C" w:rsidRDefault="00C21F5C" w:rsidP="00683F63">
      <w:pPr>
        <w:ind w:left="720" w:hanging="720"/>
      </w:pPr>
      <w:r>
        <w:t>4.1</w:t>
      </w:r>
      <w:r>
        <w:tab/>
      </w:r>
      <w:r w:rsidR="00384A31">
        <w:t>This Deed and the obligations contained herein are conditional upon:</w:t>
      </w:r>
    </w:p>
    <w:p w14:paraId="70A10097" w14:textId="0681447E" w:rsidR="00384A31" w:rsidRDefault="00384A31" w:rsidP="00683F63">
      <w:pPr>
        <w:ind w:left="720" w:hanging="720"/>
      </w:pPr>
      <w:r>
        <w:tab/>
        <w:t>(a)</w:t>
      </w:r>
      <w:r>
        <w:tab/>
        <w:t>the grant of Planning Permission and;</w:t>
      </w:r>
    </w:p>
    <w:p w14:paraId="6EE3D0F3" w14:textId="2FA1BEEA" w:rsidR="00384A31" w:rsidRDefault="00384A31" w:rsidP="00384A31">
      <w:pPr>
        <w:ind w:left="720"/>
      </w:pPr>
      <w:r>
        <w:t xml:space="preserve">(b) </w:t>
      </w:r>
      <w:r>
        <w:tab/>
        <w:t>the Commencement of Development (</w:t>
      </w:r>
      <w:r w:rsidR="000C4D48">
        <w:t>First Phase</w:t>
      </w:r>
      <w:r>
        <w:t>)</w:t>
      </w:r>
    </w:p>
    <w:p w14:paraId="7AC60D83" w14:textId="26C04086" w:rsidR="00384A31" w:rsidRPr="00384A31" w:rsidRDefault="00384A31" w:rsidP="00384A31">
      <w:pPr>
        <w:ind w:left="720"/>
      </w:pPr>
      <w:r>
        <w:rPr>
          <w:b/>
          <w:bCs/>
        </w:rPr>
        <w:lastRenderedPageBreak/>
        <w:t>SAVE FOR</w:t>
      </w:r>
      <w:r>
        <w:t xml:space="preserve"> the provisions of Clauses 8, 9.3 and 11 (legal costs, local land charge and change of ownership clauses) and any other relevant provisions which shall come into effect immediately upon completion of this Deed.</w:t>
      </w:r>
    </w:p>
    <w:p w14:paraId="0E0DCE09" w14:textId="685E36D4" w:rsidR="00AC6E7F" w:rsidRDefault="00AC6E7F" w:rsidP="00683F63">
      <w:pPr>
        <w:ind w:left="720" w:hanging="720"/>
        <w:rPr>
          <w:b/>
          <w:bCs/>
        </w:rPr>
      </w:pPr>
      <w:r>
        <w:rPr>
          <w:b/>
          <w:bCs/>
        </w:rPr>
        <w:t>5.</w:t>
      </w:r>
      <w:r w:rsidR="00841563">
        <w:rPr>
          <w:b/>
          <w:bCs/>
        </w:rPr>
        <w:t>0</w:t>
      </w:r>
      <w:r>
        <w:rPr>
          <w:b/>
          <w:bCs/>
        </w:rPr>
        <w:tab/>
        <w:t>THE OWNER’S COVENANTS</w:t>
      </w:r>
    </w:p>
    <w:p w14:paraId="002B7E9E" w14:textId="287E0C8D" w:rsidR="00C21F5C" w:rsidRPr="00C21F5C" w:rsidRDefault="00C21F5C" w:rsidP="00683F63">
      <w:pPr>
        <w:ind w:left="720" w:hanging="720"/>
      </w:pPr>
      <w:r>
        <w:t>5.1</w:t>
      </w:r>
      <w:r>
        <w:tab/>
        <w:t>The Owner covenants with the Council as set out herein</w:t>
      </w:r>
    </w:p>
    <w:p w14:paraId="444E00F4" w14:textId="09FA74C4" w:rsidR="00AC6E7F" w:rsidRDefault="00AC6E7F" w:rsidP="00683F63">
      <w:pPr>
        <w:ind w:left="720" w:hanging="720"/>
        <w:rPr>
          <w:b/>
          <w:bCs/>
        </w:rPr>
      </w:pPr>
      <w:r>
        <w:rPr>
          <w:b/>
          <w:bCs/>
        </w:rPr>
        <w:t>6.</w:t>
      </w:r>
      <w:r w:rsidR="00841563">
        <w:rPr>
          <w:b/>
          <w:bCs/>
        </w:rPr>
        <w:t>0</w:t>
      </w:r>
      <w:r>
        <w:rPr>
          <w:b/>
          <w:bCs/>
        </w:rPr>
        <w:tab/>
        <w:t>THE COUNCIL’S COVENANTS</w:t>
      </w:r>
    </w:p>
    <w:p w14:paraId="36571017" w14:textId="05B1F492" w:rsidR="00C21F5C" w:rsidRPr="00C21F5C" w:rsidRDefault="00C21F5C" w:rsidP="00683F63">
      <w:pPr>
        <w:ind w:left="720" w:hanging="720"/>
      </w:pPr>
      <w:r>
        <w:t>6.1</w:t>
      </w:r>
      <w:r>
        <w:tab/>
        <w:t>The Council covenants to comply with its obligations as set out herein.</w:t>
      </w:r>
    </w:p>
    <w:p w14:paraId="5C3BC193" w14:textId="34BE777B" w:rsidR="00AC6E7F" w:rsidRDefault="00AC6E7F" w:rsidP="00683F63">
      <w:pPr>
        <w:ind w:left="720" w:hanging="720"/>
        <w:rPr>
          <w:b/>
          <w:bCs/>
        </w:rPr>
      </w:pPr>
      <w:r>
        <w:rPr>
          <w:b/>
          <w:bCs/>
        </w:rPr>
        <w:t>7.</w:t>
      </w:r>
      <w:r w:rsidR="00841563">
        <w:rPr>
          <w:b/>
          <w:bCs/>
        </w:rPr>
        <w:t>0</w:t>
      </w:r>
      <w:r>
        <w:rPr>
          <w:b/>
          <w:bCs/>
        </w:rPr>
        <w:tab/>
        <w:t>NOTICES AND RECORD KEEPING</w:t>
      </w:r>
    </w:p>
    <w:p w14:paraId="3515C919" w14:textId="76E74830" w:rsidR="00C21F5C" w:rsidRDefault="00C21F5C" w:rsidP="00683F63">
      <w:pPr>
        <w:ind w:left="720" w:hanging="720"/>
      </w:pPr>
      <w:r>
        <w:t>7.1</w:t>
      </w:r>
      <w:r>
        <w:tab/>
      </w:r>
      <w:r w:rsidR="00384A31">
        <w:t>Any notices required to be served pursuant to this Deed shall be deemed to have been properly served if delivered by hand or sent by recorded or special delivery to the principal address or registered officer (as appropriate) of the relevant party or other such other address as may be notified by one party to other from time to time.</w:t>
      </w:r>
    </w:p>
    <w:p w14:paraId="40BDC593" w14:textId="739FC1BF" w:rsidR="00384A31" w:rsidRPr="00C21F5C" w:rsidRDefault="00384A31" w:rsidP="00683F63">
      <w:pPr>
        <w:ind w:left="720" w:hanging="720"/>
      </w:pPr>
      <w:r>
        <w:t>7.2</w:t>
      </w:r>
      <w:r>
        <w:tab/>
        <w:t xml:space="preserve">The </w:t>
      </w:r>
      <w:r w:rsidR="00E520D5">
        <w:t>Owner</w:t>
      </w:r>
      <w:r>
        <w:t xml:space="preserve"> shall serve the Commencement Notice upon the Council at </w:t>
      </w:r>
      <w:r w:rsidR="00E520D5">
        <w:t>least</w:t>
      </w:r>
      <w:r>
        <w:t xml:space="preserve"> 20 Working Days prior to the Commencement of the Development</w:t>
      </w:r>
      <w:r w:rsidR="00E520D5">
        <w:t xml:space="preserve"> (</w:t>
      </w:r>
      <w:r w:rsidR="000C4D48">
        <w:t>First Phase</w:t>
      </w:r>
      <w:r w:rsidR="00E520D5">
        <w:t>)</w:t>
      </w:r>
    </w:p>
    <w:p w14:paraId="765425EF" w14:textId="0ECB9FCF" w:rsidR="00AC6E7F" w:rsidRDefault="00AC6E7F" w:rsidP="00683F63">
      <w:pPr>
        <w:ind w:left="720" w:hanging="720"/>
        <w:rPr>
          <w:b/>
          <w:bCs/>
        </w:rPr>
      </w:pPr>
      <w:r>
        <w:rPr>
          <w:b/>
          <w:bCs/>
        </w:rPr>
        <w:t>8.</w:t>
      </w:r>
      <w:r w:rsidR="00841563">
        <w:rPr>
          <w:b/>
          <w:bCs/>
        </w:rPr>
        <w:t>0</w:t>
      </w:r>
      <w:r>
        <w:rPr>
          <w:b/>
          <w:bCs/>
        </w:rPr>
        <w:tab/>
        <w:t>THE COUNCIL’S COSTS</w:t>
      </w:r>
    </w:p>
    <w:p w14:paraId="28A422A3" w14:textId="5DF9498B" w:rsidR="00C21F5C" w:rsidRDefault="00C21F5C" w:rsidP="00683F63">
      <w:pPr>
        <w:ind w:left="720" w:hanging="720"/>
      </w:pPr>
      <w:r>
        <w:t>8.1</w:t>
      </w:r>
      <w:r>
        <w:tab/>
      </w:r>
      <w:r w:rsidR="00E520D5">
        <w:t>The Owner shall pay to the Council on or before the date of this Deed:</w:t>
      </w:r>
    </w:p>
    <w:p w14:paraId="423C0B3B" w14:textId="103CBBBE" w:rsidR="00E520D5" w:rsidRDefault="00E520D5" w:rsidP="00E520D5">
      <w:pPr>
        <w:ind w:left="1440" w:hanging="720"/>
      </w:pPr>
      <w:r>
        <w:t>(a)</w:t>
      </w:r>
      <w:r>
        <w:tab/>
        <w:t>the Council’s reasonable legal costs of £</w:t>
      </w:r>
      <w:r w:rsidRPr="00E520D5">
        <w:rPr>
          <w:highlight w:val="yellow"/>
        </w:rPr>
        <w:t>XX</w:t>
      </w:r>
      <w:r>
        <w:t xml:space="preserve"> (inclusive of any VAT) together with all disbursements (if any) incurred in connection with the preparation, completion and registration of this Deed: and</w:t>
      </w:r>
    </w:p>
    <w:p w14:paraId="2E9A6359" w14:textId="02C9E475" w:rsidR="00E520D5" w:rsidRPr="00C21F5C" w:rsidRDefault="00E520D5" w:rsidP="00E520D5">
      <w:pPr>
        <w:ind w:left="1440" w:hanging="720"/>
      </w:pPr>
      <w:r>
        <w:t>(b)</w:t>
      </w:r>
      <w:r>
        <w:tab/>
        <w:t>the sum of £</w:t>
      </w:r>
      <w:r w:rsidRPr="00E520D5">
        <w:rPr>
          <w:highlight w:val="yellow"/>
        </w:rPr>
        <w:t>XX</w:t>
      </w:r>
      <w:r>
        <w:t xml:space="preserve"> (inclusive of any VAT) as a contribution towards the Council’s costs in monitoring the implementation of this Deed.</w:t>
      </w:r>
    </w:p>
    <w:p w14:paraId="2575F499" w14:textId="513F91DD" w:rsidR="00AC6E7F" w:rsidRDefault="00AC6E7F" w:rsidP="00683F63">
      <w:pPr>
        <w:ind w:left="720" w:hanging="720"/>
        <w:rPr>
          <w:b/>
          <w:bCs/>
        </w:rPr>
      </w:pPr>
      <w:r>
        <w:rPr>
          <w:b/>
          <w:bCs/>
        </w:rPr>
        <w:t>9.</w:t>
      </w:r>
      <w:r w:rsidR="00841563">
        <w:rPr>
          <w:b/>
          <w:bCs/>
        </w:rPr>
        <w:t>0</w:t>
      </w:r>
      <w:r>
        <w:rPr>
          <w:b/>
          <w:bCs/>
        </w:rPr>
        <w:tab/>
        <w:t>MISCELLANEOUS</w:t>
      </w:r>
    </w:p>
    <w:p w14:paraId="273AF431" w14:textId="77777777" w:rsidR="003E63C3" w:rsidRDefault="00C21F5C" w:rsidP="003E63C3">
      <w:pPr>
        <w:ind w:left="720" w:hanging="720"/>
      </w:pPr>
      <w:r>
        <w:t>9.1</w:t>
      </w:r>
      <w:r>
        <w:tab/>
      </w:r>
      <w:r w:rsidR="003E63C3">
        <w:t>Nothing contained or implied in this Deed shall prejudice or affect the rights, discretions, powers and duties of the Council under all statutes by-laws statutory instruments orders and regulations in the exercise of the functions as a local authority.</w:t>
      </w:r>
    </w:p>
    <w:p w14:paraId="1BB6CB74" w14:textId="77777777" w:rsidR="003E63C3" w:rsidRDefault="003E63C3" w:rsidP="003E63C3">
      <w:pPr>
        <w:ind w:left="720" w:hanging="720"/>
      </w:pPr>
      <w:r>
        <w:t>9.2</w:t>
      </w:r>
      <w:r>
        <w:tab/>
        <w:t>No provisions of this Deed shall be enforceable under the Contracts (Rights of Third Parties) Act 1999.</w:t>
      </w:r>
    </w:p>
    <w:p w14:paraId="4EA7D7D6" w14:textId="77777777" w:rsidR="003E63C3" w:rsidRDefault="003E63C3" w:rsidP="003E63C3">
      <w:pPr>
        <w:ind w:left="720" w:hanging="720"/>
      </w:pPr>
      <w:r>
        <w:t>9.3</w:t>
      </w:r>
      <w:r>
        <w:tab/>
        <w:t>This Deed shall be registerable as a local land charge by the Council.</w:t>
      </w:r>
    </w:p>
    <w:p w14:paraId="18101D83" w14:textId="77777777" w:rsidR="003E63C3" w:rsidRDefault="003E63C3" w:rsidP="003E63C3">
      <w:pPr>
        <w:ind w:left="720" w:hanging="720"/>
      </w:pPr>
      <w:r>
        <w:t>9.4</w:t>
      </w:r>
      <w:r>
        <w:tab/>
        <w:t xml:space="preserve">Where the agreement, approval, consent or expression of satisfaction is required by the Owner from the Council under the terms of this Deed such agreement, </w:t>
      </w:r>
      <w:r>
        <w:lastRenderedPageBreak/>
        <w:t xml:space="preserve">approval, consent or expression of satisfaction shall not be unreasonably withheld or delayed. </w:t>
      </w:r>
    </w:p>
    <w:p w14:paraId="3D48EC3A" w14:textId="77777777" w:rsidR="003E63C3" w:rsidRDefault="003E63C3" w:rsidP="003E63C3">
      <w:pPr>
        <w:ind w:left="720" w:hanging="720"/>
      </w:pPr>
      <w:r>
        <w:t>9.5</w:t>
      </w:r>
      <w:r>
        <w:tab/>
        <w:t>Insofar as any clause or clauses of this Deed are found (for whatever reason) to be invalid illegal or unenforceable then such invalidity illegality or unenforceability shall not affect the validity or enforceability of the remaining provisions of this Deed.</w:t>
      </w:r>
    </w:p>
    <w:p w14:paraId="319B4B68" w14:textId="77777777" w:rsidR="003E63C3" w:rsidRDefault="003E63C3" w:rsidP="003E63C3">
      <w:pPr>
        <w:ind w:left="720" w:hanging="720"/>
      </w:pPr>
      <w:r>
        <w:t>9.6</w:t>
      </w:r>
      <w:r>
        <w:tab/>
        <w:t>This Deed shall cease to have effect (insofar only as it has not already been complied with) if the Planning Permission shall be quashed, revoked or otherwise withdrawn or (without the consent of the Owner) modified by any statutory procedure or expires prior to the Commencement of Development.</w:t>
      </w:r>
    </w:p>
    <w:p w14:paraId="2DA8A28F" w14:textId="77777777" w:rsidR="003E63C3" w:rsidRDefault="003E63C3" w:rsidP="003E63C3">
      <w:pPr>
        <w:ind w:left="720" w:hanging="720"/>
      </w:pPr>
      <w:r>
        <w:t>9.7</w:t>
      </w:r>
      <w:r>
        <w:tab/>
        <w:t>No person shall be liable for any breach of any of the planning obligations or other provisions of this Deed after they shall have irrevocably parted with their entire interest in the Land or part of the Land but without prejudice to liability for any subsisting breach arising in relation to that part prior to parting with such interest.</w:t>
      </w:r>
    </w:p>
    <w:p w14:paraId="39711041" w14:textId="77777777" w:rsidR="003E63C3" w:rsidRDefault="003E63C3" w:rsidP="003E63C3">
      <w:pPr>
        <w:ind w:left="720" w:hanging="720"/>
      </w:pPr>
      <w:r>
        <w:t>9.8</w:t>
      </w:r>
      <w:r>
        <w:tab/>
        <w:t>This Deed shall not be enforceable against:</w:t>
      </w:r>
    </w:p>
    <w:p w14:paraId="41897251" w14:textId="77777777" w:rsidR="003E63C3" w:rsidRDefault="003E63C3" w:rsidP="003E63C3">
      <w:pPr>
        <w:ind w:left="720" w:hanging="720"/>
      </w:pPr>
      <w:r>
        <w:tab/>
        <w:t>9.8.1</w:t>
      </w:r>
      <w:r>
        <w:tab/>
        <w:t>any party solely as a result of such party possessing an interest in the Land relating to subsoil of land which has been adopted by the Council or any other relevant public body as maintainable at public expense;</w:t>
      </w:r>
    </w:p>
    <w:p w14:paraId="50F36C0F" w14:textId="77777777" w:rsidR="003E63C3" w:rsidRDefault="003E63C3" w:rsidP="003E63C3">
      <w:pPr>
        <w:ind w:left="720" w:hanging="720"/>
      </w:pPr>
      <w:r>
        <w:tab/>
        <w:t>9.8.2</w:t>
      </w:r>
      <w:r>
        <w:tab/>
        <w:t>statutory undertakers acquiring an interest in the Land for the purposes of their undertaking;</w:t>
      </w:r>
    </w:p>
    <w:p w14:paraId="2585651A" w14:textId="77777777" w:rsidR="003E63C3" w:rsidRDefault="003E63C3" w:rsidP="003E63C3">
      <w:pPr>
        <w:ind w:left="720" w:hanging="720"/>
      </w:pPr>
      <w:r>
        <w:t>9.9</w:t>
      </w:r>
      <w:r>
        <w:tab/>
        <w:t>Representatives of the Council may enter upon the Land at any reasonable time upon reasonable prior written notice to ascertain whether the terms of this Deed are being or have been complied with.</w:t>
      </w:r>
    </w:p>
    <w:p w14:paraId="384CF5B5" w14:textId="09844E45" w:rsidR="00C21F5C" w:rsidRPr="00C21F5C" w:rsidRDefault="003E63C3" w:rsidP="003E63C3">
      <w:pPr>
        <w:ind w:left="720" w:hanging="720"/>
      </w:pPr>
      <w:r>
        <w:t>9.10</w:t>
      </w:r>
      <w:r>
        <w:tab/>
        <w:t>Nothing in this Deed shall prohibit or limit the right to develop any part of the Land in accordance with a planning permission (other than the Planning Permission) granted (whether or not on appeal) after the date of this Deed.</w:t>
      </w:r>
    </w:p>
    <w:p w14:paraId="03108577" w14:textId="0EE70F38" w:rsidR="00AC6E7F" w:rsidRDefault="00AC6E7F" w:rsidP="00683F63">
      <w:pPr>
        <w:ind w:left="720" w:hanging="720"/>
        <w:rPr>
          <w:b/>
          <w:bCs/>
        </w:rPr>
      </w:pPr>
      <w:r>
        <w:rPr>
          <w:b/>
          <w:bCs/>
        </w:rPr>
        <w:t>10.</w:t>
      </w:r>
      <w:r w:rsidR="00841563">
        <w:rPr>
          <w:b/>
          <w:bCs/>
        </w:rPr>
        <w:t>0</w:t>
      </w:r>
      <w:r>
        <w:rPr>
          <w:b/>
          <w:bCs/>
        </w:rPr>
        <w:t xml:space="preserve"> </w:t>
      </w:r>
      <w:r>
        <w:rPr>
          <w:b/>
          <w:bCs/>
        </w:rPr>
        <w:tab/>
        <w:t>WAIVER</w:t>
      </w:r>
    </w:p>
    <w:p w14:paraId="6FFEACF1" w14:textId="6609BB08" w:rsidR="00C21F5C" w:rsidRPr="00C21F5C" w:rsidRDefault="00C21F5C" w:rsidP="00683F63">
      <w:pPr>
        <w:ind w:left="720" w:hanging="720"/>
      </w:pPr>
      <w:r>
        <w:t>10.1</w:t>
      </w:r>
      <w:r>
        <w:tab/>
      </w:r>
      <w:r w:rsidR="00E520D5">
        <w:t>No waiver (whether expressed or implied) by the Council or the Owner of any breach or default in performing or observing any of the covenant terms or conditions of this Deed shall constitute a continuing waiver and no such waiver shall prevent the Council or the Owner from enforcing any of the relevant provisions terms or conditions or for acting upon any subsequent breach or default.</w:t>
      </w:r>
    </w:p>
    <w:p w14:paraId="390ADA66" w14:textId="77777777" w:rsidR="00652B06" w:rsidRDefault="00652B06" w:rsidP="00683F63">
      <w:pPr>
        <w:ind w:left="720" w:hanging="720"/>
        <w:rPr>
          <w:b/>
          <w:bCs/>
        </w:rPr>
      </w:pPr>
    </w:p>
    <w:p w14:paraId="37C1949A" w14:textId="5DA90AA9" w:rsidR="00AC6E7F" w:rsidRDefault="00AC6E7F" w:rsidP="00683F63">
      <w:pPr>
        <w:ind w:left="720" w:hanging="720"/>
        <w:rPr>
          <w:b/>
          <w:bCs/>
        </w:rPr>
      </w:pPr>
      <w:r>
        <w:rPr>
          <w:b/>
          <w:bCs/>
        </w:rPr>
        <w:lastRenderedPageBreak/>
        <w:t>11.</w:t>
      </w:r>
      <w:r w:rsidR="00841563">
        <w:rPr>
          <w:b/>
          <w:bCs/>
        </w:rPr>
        <w:t>0</w:t>
      </w:r>
      <w:r>
        <w:rPr>
          <w:b/>
          <w:bCs/>
        </w:rPr>
        <w:t xml:space="preserve"> </w:t>
      </w:r>
      <w:r>
        <w:rPr>
          <w:b/>
          <w:bCs/>
        </w:rPr>
        <w:tab/>
        <w:t>CHANGE OF OWNERSHIP</w:t>
      </w:r>
    </w:p>
    <w:p w14:paraId="2EC583EC" w14:textId="1F7FE4AF" w:rsidR="00C21F5C" w:rsidRPr="00C21F5C" w:rsidRDefault="00C21F5C" w:rsidP="00683F63">
      <w:pPr>
        <w:ind w:left="720" w:hanging="720"/>
      </w:pPr>
      <w:r>
        <w:t>11.1</w:t>
      </w:r>
      <w:r>
        <w:tab/>
      </w:r>
      <w:r w:rsidR="00E520D5">
        <w:t>The Owner agrees with the Council to give the Council immediate written notice of any change in the ownership of any of its interests in the Land occurring before all the obligations under this Deed have been discharged such notice to give details of the transferees name and address together with details of the part of the Land disposed of.</w:t>
      </w:r>
    </w:p>
    <w:p w14:paraId="34211E1E" w14:textId="20926720" w:rsidR="00AC6E7F" w:rsidRDefault="00AC6E7F" w:rsidP="00683F63">
      <w:pPr>
        <w:ind w:left="720" w:hanging="720"/>
        <w:rPr>
          <w:b/>
          <w:bCs/>
        </w:rPr>
      </w:pPr>
      <w:r>
        <w:rPr>
          <w:b/>
          <w:bCs/>
        </w:rPr>
        <w:t>12.</w:t>
      </w:r>
      <w:r w:rsidR="00841563">
        <w:rPr>
          <w:b/>
          <w:bCs/>
        </w:rPr>
        <w:t>0</w:t>
      </w:r>
      <w:r>
        <w:rPr>
          <w:b/>
          <w:bCs/>
        </w:rPr>
        <w:tab/>
        <w:t>INDEXATION</w:t>
      </w:r>
    </w:p>
    <w:p w14:paraId="61E01421" w14:textId="33156860" w:rsidR="00C21F5C" w:rsidRPr="00C21F5C" w:rsidRDefault="00C21F5C" w:rsidP="00683F63">
      <w:pPr>
        <w:ind w:left="720" w:hanging="720"/>
      </w:pPr>
      <w:r>
        <w:t>12.1</w:t>
      </w:r>
      <w:r>
        <w:tab/>
      </w:r>
      <w:r w:rsidR="00E520D5">
        <w:t xml:space="preserve">The sums referred to in the Schedules shall be linked to the Index to the intern that the actual amounts to be paid shall be the amounts of the relevant payments as set out in Schedules </w:t>
      </w:r>
      <w:r w:rsidR="00E520D5" w:rsidRPr="00E520D5">
        <w:rPr>
          <w:highlight w:val="yellow"/>
        </w:rPr>
        <w:t>XX</w:t>
      </w:r>
      <w:r w:rsidR="00E520D5">
        <w:t xml:space="preserve"> divided by the Index figure last published prior to the date of this Deed multiplied by the Index figure last published before the due date for payment and “Indexation” shall be construed accordingly.</w:t>
      </w:r>
    </w:p>
    <w:p w14:paraId="72EE44A6" w14:textId="11FFE21F" w:rsidR="00AC6E7F" w:rsidRDefault="00AC6E7F" w:rsidP="00683F63">
      <w:pPr>
        <w:ind w:left="720" w:hanging="720"/>
        <w:rPr>
          <w:b/>
          <w:bCs/>
        </w:rPr>
      </w:pPr>
      <w:r>
        <w:rPr>
          <w:b/>
          <w:bCs/>
        </w:rPr>
        <w:t>13.</w:t>
      </w:r>
      <w:r w:rsidR="00841563">
        <w:rPr>
          <w:b/>
          <w:bCs/>
        </w:rPr>
        <w:t>0</w:t>
      </w:r>
      <w:r>
        <w:rPr>
          <w:b/>
          <w:bCs/>
        </w:rPr>
        <w:t xml:space="preserve"> </w:t>
      </w:r>
      <w:r>
        <w:rPr>
          <w:b/>
          <w:bCs/>
        </w:rPr>
        <w:tab/>
        <w:t>INTEREST</w:t>
      </w:r>
    </w:p>
    <w:p w14:paraId="1FCC4166" w14:textId="1D1FEC02" w:rsidR="00681A0F" w:rsidRPr="00681A0F" w:rsidRDefault="00681A0F" w:rsidP="00683F63">
      <w:pPr>
        <w:ind w:left="720" w:hanging="720"/>
      </w:pPr>
      <w:r>
        <w:t>13</w:t>
      </w:r>
      <w:r w:rsidR="00C21F5C">
        <w:t>.1</w:t>
      </w:r>
      <w:r w:rsidR="00C21F5C">
        <w:tab/>
        <w:t>If any payment due under this Deed is paid later, Interest will be payable from the date payment is due to the actual date of payment.</w:t>
      </w:r>
    </w:p>
    <w:p w14:paraId="0ABBA9D2" w14:textId="1E99EC03" w:rsidR="00AC6E7F" w:rsidRDefault="00AC6E7F" w:rsidP="00683F63">
      <w:pPr>
        <w:ind w:left="720" w:hanging="720"/>
        <w:rPr>
          <w:b/>
          <w:bCs/>
        </w:rPr>
      </w:pPr>
      <w:r>
        <w:rPr>
          <w:b/>
          <w:bCs/>
        </w:rPr>
        <w:t>14.</w:t>
      </w:r>
      <w:r w:rsidR="00841563">
        <w:rPr>
          <w:b/>
          <w:bCs/>
        </w:rPr>
        <w:t>0</w:t>
      </w:r>
      <w:r>
        <w:rPr>
          <w:b/>
          <w:bCs/>
        </w:rPr>
        <w:tab/>
        <w:t>VAT</w:t>
      </w:r>
    </w:p>
    <w:p w14:paraId="3638DD95" w14:textId="0423468F" w:rsidR="00681A0F" w:rsidRPr="00681A0F" w:rsidRDefault="00681A0F" w:rsidP="00683F63">
      <w:pPr>
        <w:ind w:left="720" w:hanging="720"/>
      </w:pPr>
      <w:r>
        <w:t>14.1</w:t>
      </w:r>
      <w:r>
        <w:tab/>
        <w:t>Any consideration given under this Deed shall be done in such a way that the VAT liability is borne by the Owner and not the Council.</w:t>
      </w:r>
    </w:p>
    <w:p w14:paraId="2708A7BE" w14:textId="3D5C724E" w:rsidR="00AC6E7F" w:rsidRDefault="00AC6E7F" w:rsidP="00683F63">
      <w:pPr>
        <w:ind w:left="720" w:hanging="720"/>
        <w:rPr>
          <w:b/>
          <w:bCs/>
        </w:rPr>
      </w:pPr>
      <w:r>
        <w:rPr>
          <w:b/>
          <w:bCs/>
        </w:rPr>
        <w:t>15.</w:t>
      </w:r>
      <w:r w:rsidR="00841563">
        <w:rPr>
          <w:b/>
          <w:bCs/>
        </w:rPr>
        <w:t>0</w:t>
      </w:r>
      <w:r>
        <w:rPr>
          <w:b/>
          <w:bCs/>
        </w:rPr>
        <w:t xml:space="preserve"> </w:t>
      </w:r>
      <w:r>
        <w:rPr>
          <w:b/>
          <w:bCs/>
        </w:rPr>
        <w:tab/>
        <w:t>DISPUTE RESOLUTION</w:t>
      </w:r>
    </w:p>
    <w:p w14:paraId="575B1C97" w14:textId="77777777" w:rsidR="003E63C3" w:rsidRDefault="00681A0F" w:rsidP="003E63C3">
      <w:pPr>
        <w:ind w:left="720" w:hanging="720"/>
      </w:pPr>
      <w:r>
        <w:t>15.1</w:t>
      </w:r>
      <w:r w:rsidR="00C21F5C">
        <w:tab/>
      </w:r>
      <w:r w:rsidR="003E63C3">
        <w:t>In the event of any dispute or difference arising between any of the parties to this Deed in respect of any matter contained in this Deed such dispute or difference shall be referred to an independent and suitable person holding appropriate professional qualifications to be appointed by agreement between the parties or in the absence of agreement as to the identity of the person by or on behalf of the president for the time being of the professional body chiefly relevant in England with such matters as may be in dispute.</w:t>
      </w:r>
    </w:p>
    <w:p w14:paraId="5D64BC92" w14:textId="77777777" w:rsidR="003E63C3" w:rsidRDefault="003E63C3" w:rsidP="003E63C3">
      <w:pPr>
        <w:ind w:left="720" w:hanging="720"/>
      </w:pPr>
      <w:r>
        <w:t>15.2</w:t>
      </w:r>
      <w:r>
        <w:tab/>
        <w:t xml:space="preserve">In the absence of agreement as to the appropriateness of the professional body then such question may be referred by any party to the president for the time being of the Royal Institution of Chartered Surveyors for him to determine the appropriate professional body. </w:t>
      </w:r>
    </w:p>
    <w:p w14:paraId="7CA32692" w14:textId="77777777" w:rsidR="003E63C3" w:rsidRDefault="003E63C3" w:rsidP="003E63C3">
      <w:pPr>
        <w:ind w:left="720" w:hanging="720"/>
      </w:pPr>
      <w:r>
        <w:t>15.3</w:t>
      </w:r>
      <w:r>
        <w:tab/>
        <w:t>Any person appointed pursuant to this clause shall act as an expert and his decision shall be final and binding on the parties in the absence of manifest error or fraud.</w:t>
      </w:r>
    </w:p>
    <w:p w14:paraId="1A0BA0B5" w14:textId="77777777" w:rsidR="003E63C3" w:rsidRDefault="003E63C3" w:rsidP="003E63C3">
      <w:pPr>
        <w:ind w:left="720" w:hanging="720"/>
      </w:pPr>
      <w:r>
        <w:lastRenderedPageBreak/>
        <w:t>15.4</w:t>
      </w:r>
      <w:r>
        <w:tab/>
        <w:t>The expert’s costs shall be payable by the parties to the dispute in such proportion as the expert shall determine and failing such determination shall be borne by the parties in equal shares.</w:t>
      </w:r>
    </w:p>
    <w:p w14:paraId="4B21085C" w14:textId="77777777" w:rsidR="003E63C3" w:rsidRDefault="003E63C3" w:rsidP="003E63C3">
      <w:pPr>
        <w:ind w:left="720" w:hanging="720"/>
      </w:pPr>
      <w:r>
        <w:t>15.5</w:t>
      </w:r>
      <w:r>
        <w:tab/>
        <w:t>Any expert shall be appointed subject to the express requirement that a decision is reached and communicated to the relevant parties within the minimum practicable timescale allowing for the nature and complexity of the dispute and in any event not more than forty Working Days after appointment.</w:t>
      </w:r>
    </w:p>
    <w:p w14:paraId="398D022D" w14:textId="4D4A8BA3" w:rsidR="00681A0F" w:rsidRPr="00681A0F" w:rsidRDefault="003E63C3" w:rsidP="003E63C3">
      <w:pPr>
        <w:ind w:left="720" w:hanging="720"/>
      </w:pPr>
      <w:r>
        <w:t>15.6</w:t>
      </w:r>
      <w:r>
        <w:tab/>
        <w:t>The expert shall be required to give notice to each of the said parties requiring them to submit to him within ten Working Days written submissions and supporting material and each party will be entitled to make a counter written submission on the other party’s original submission within a further ten Working Days.</w:t>
      </w:r>
    </w:p>
    <w:p w14:paraId="4C667202" w14:textId="2262A4E4" w:rsidR="00AC6E7F" w:rsidRDefault="00AC6E7F" w:rsidP="00683F63">
      <w:pPr>
        <w:ind w:left="720" w:hanging="720"/>
        <w:rPr>
          <w:b/>
          <w:bCs/>
        </w:rPr>
      </w:pPr>
      <w:r>
        <w:rPr>
          <w:b/>
          <w:bCs/>
        </w:rPr>
        <w:t>16.</w:t>
      </w:r>
      <w:r w:rsidR="00841563">
        <w:rPr>
          <w:b/>
          <w:bCs/>
        </w:rPr>
        <w:t>0</w:t>
      </w:r>
      <w:r>
        <w:rPr>
          <w:b/>
          <w:bCs/>
        </w:rPr>
        <w:t xml:space="preserve"> </w:t>
      </w:r>
      <w:r>
        <w:rPr>
          <w:b/>
          <w:bCs/>
        </w:rPr>
        <w:tab/>
        <w:t>SECTION 73 APPLICATIONS</w:t>
      </w:r>
    </w:p>
    <w:p w14:paraId="2BAAD204" w14:textId="14C449B7" w:rsidR="00AC6E7F" w:rsidRPr="00261489" w:rsidRDefault="00AC6E7F" w:rsidP="00683F63">
      <w:pPr>
        <w:ind w:left="720" w:hanging="720"/>
      </w:pPr>
      <w:r>
        <w:t>16.1</w:t>
      </w:r>
      <w:r>
        <w:tab/>
      </w:r>
      <w:r w:rsidR="00261489">
        <w:t xml:space="preserve">It is agreed between the parties that where planning permission is issued in relation to the Development (either </w:t>
      </w:r>
      <w:r w:rsidR="000C4D48">
        <w:t>the First Phase</w:t>
      </w:r>
      <w:r w:rsidR="00261489">
        <w:t xml:space="preserve"> and/or </w:t>
      </w:r>
      <w:r w:rsidR="000C4D48">
        <w:t>Subsequent Phases</w:t>
      </w:r>
      <w:r w:rsidR="00261489">
        <w:t>) pursuant to an application under section 73 of the Act this Deed shall continue to bind the Development (</w:t>
      </w:r>
      <w:r w:rsidR="000C4D48">
        <w:t>First Phase</w:t>
      </w:r>
      <w:r w:rsidR="00261489">
        <w:t xml:space="preserve"> and/or </w:t>
      </w:r>
      <w:r w:rsidR="000C4D48">
        <w:t>Subsequent Phases</w:t>
      </w:r>
      <w:r w:rsidR="00261489">
        <w:t xml:space="preserve">) and shall be in full force and effect subject to and in accordance with the provisions contained herein </w:t>
      </w:r>
      <w:r w:rsidR="00261489">
        <w:rPr>
          <w:b/>
          <w:bCs/>
        </w:rPr>
        <w:t xml:space="preserve">AND PROVIDED THAT </w:t>
      </w:r>
      <w:r w:rsidR="00261489">
        <w:t>in the event that upon receipt of a relevant application under section 73</w:t>
      </w:r>
      <w:r w:rsidR="00681A0F">
        <w:t xml:space="preserve"> of the Act the Council considers that the obligations contained in this Deed should be varied or amended it is agreed and acknowledged that the Council retain the right to refuse such application unless and until a deed of variation or alternative agreement has been entered into to secure the appropriate obligation.</w:t>
      </w:r>
    </w:p>
    <w:p w14:paraId="58CFA58B" w14:textId="67CC443C" w:rsidR="00AC6E7F" w:rsidRDefault="00AC6E7F" w:rsidP="00683F63">
      <w:pPr>
        <w:ind w:left="720" w:hanging="720"/>
        <w:rPr>
          <w:b/>
          <w:bCs/>
        </w:rPr>
      </w:pPr>
      <w:r>
        <w:rPr>
          <w:b/>
          <w:bCs/>
        </w:rPr>
        <w:t>17.</w:t>
      </w:r>
      <w:r w:rsidR="00841563">
        <w:rPr>
          <w:b/>
          <w:bCs/>
        </w:rPr>
        <w:t>0</w:t>
      </w:r>
      <w:r>
        <w:rPr>
          <w:b/>
          <w:bCs/>
        </w:rPr>
        <w:tab/>
        <w:t>JURISDICTION</w:t>
      </w:r>
    </w:p>
    <w:p w14:paraId="0B13F8A7" w14:textId="7D8F4942" w:rsidR="00AC6E7F" w:rsidRPr="00AC6E7F" w:rsidRDefault="00AC6E7F" w:rsidP="00683F63">
      <w:pPr>
        <w:ind w:left="720" w:hanging="720"/>
      </w:pPr>
      <w:r>
        <w:t>17.1</w:t>
      </w:r>
      <w:r>
        <w:tab/>
        <w:t>This Deed is governed by and interpreted in accordance with the law of England.</w:t>
      </w:r>
    </w:p>
    <w:p w14:paraId="001226A7" w14:textId="36E0C402" w:rsidR="00AC6E7F" w:rsidRDefault="00AC6E7F" w:rsidP="00683F63">
      <w:pPr>
        <w:ind w:left="720" w:hanging="720"/>
        <w:rPr>
          <w:b/>
          <w:bCs/>
        </w:rPr>
      </w:pPr>
      <w:r>
        <w:rPr>
          <w:b/>
          <w:bCs/>
        </w:rPr>
        <w:t>18.</w:t>
      </w:r>
      <w:r w:rsidR="00841563">
        <w:rPr>
          <w:b/>
          <w:bCs/>
        </w:rPr>
        <w:t>0</w:t>
      </w:r>
      <w:r>
        <w:rPr>
          <w:b/>
          <w:bCs/>
        </w:rPr>
        <w:t xml:space="preserve"> </w:t>
      </w:r>
      <w:r>
        <w:rPr>
          <w:b/>
          <w:bCs/>
        </w:rPr>
        <w:tab/>
        <w:t>EXECUTION AND DELIVERY</w:t>
      </w:r>
    </w:p>
    <w:p w14:paraId="525F66BA" w14:textId="2DFDCDF2" w:rsidR="00AC6E7F" w:rsidRDefault="00AC6E7F" w:rsidP="00683F63">
      <w:pPr>
        <w:ind w:left="720" w:hanging="720"/>
      </w:pPr>
      <w:r>
        <w:rPr>
          <w:b/>
          <w:bCs/>
        </w:rPr>
        <w:tab/>
      </w:r>
      <w:r>
        <w:t>This Deed is executed as a deed by the parties and is delivered on the date first hereinbefore written</w:t>
      </w:r>
    </w:p>
    <w:p w14:paraId="3164F009" w14:textId="570BB055" w:rsidR="00AC6E7F" w:rsidRDefault="00AC6E7F" w:rsidP="00AC6E7F">
      <w:r>
        <w:rPr>
          <w:b/>
          <w:bCs/>
        </w:rPr>
        <w:t xml:space="preserve">IN WITNESS </w:t>
      </w:r>
      <w:r>
        <w:t>whereof the parties hereto have executed this Deed on the day and year first before written.</w:t>
      </w:r>
    </w:p>
    <w:p w14:paraId="5BF1EAA3" w14:textId="77777777" w:rsidR="002F6765" w:rsidRDefault="002F6765" w:rsidP="00AC6E7F"/>
    <w:p w14:paraId="606EF469" w14:textId="1BA35ACE" w:rsidR="002F6765" w:rsidRDefault="002F6765">
      <w:r>
        <w:br w:type="page"/>
      </w:r>
    </w:p>
    <w:p w14:paraId="64DF5192" w14:textId="427FC62B" w:rsidR="002F6765" w:rsidRPr="002F6765" w:rsidRDefault="002F6765" w:rsidP="002F6765">
      <w:pPr>
        <w:jc w:val="center"/>
        <w:rPr>
          <w:b/>
          <w:bCs/>
        </w:rPr>
      </w:pPr>
      <w:r w:rsidRPr="002F6765">
        <w:rPr>
          <w:b/>
          <w:bCs/>
        </w:rPr>
        <w:lastRenderedPageBreak/>
        <w:t>SCHEDULE 1</w:t>
      </w:r>
    </w:p>
    <w:p w14:paraId="1649F872" w14:textId="7AA39BFB" w:rsidR="002F6765" w:rsidRPr="002F6765" w:rsidRDefault="002F6765" w:rsidP="002F6765">
      <w:pPr>
        <w:jc w:val="center"/>
        <w:rPr>
          <w:b/>
          <w:bCs/>
        </w:rPr>
      </w:pPr>
      <w:r w:rsidRPr="002F6765">
        <w:rPr>
          <w:b/>
          <w:bCs/>
        </w:rPr>
        <w:t>DET</w:t>
      </w:r>
      <w:r>
        <w:rPr>
          <w:b/>
          <w:bCs/>
        </w:rPr>
        <w:t>AI</w:t>
      </w:r>
      <w:r w:rsidRPr="002F6765">
        <w:rPr>
          <w:b/>
          <w:bCs/>
        </w:rPr>
        <w:t>LS OF THE OWNER’S TITLE , AND DESCRIPTION OF THE LAND</w:t>
      </w:r>
    </w:p>
    <w:p w14:paraId="4DAE3AA2" w14:textId="77777777" w:rsidR="00683F63" w:rsidRDefault="00683F63" w:rsidP="00246172"/>
    <w:p w14:paraId="49453024" w14:textId="538C9A80" w:rsidR="002F6765" w:rsidRDefault="002F6765" w:rsidP="00246172">
      <w:r>
        <w:t xml:space="preserve">The Land is known as land lying to the Noth West side of Foxes Low Road, Holbeach and falling within Title Number </w:t>
      </w:r>
      <w:r w:rsidRPr="003E63C3">
        <w:rPr>
          <w:highlight w:val="yellow"/>
        </w:rPr>
        <w:t>LL55987</w:t>
      </w:r>
      <w:r>
        <w:t xml:space="preserve"> and shown edged red, for identification purposes, on the Plan.</w:t>
      </w:r>
    </w:p>
    <w:p w14:paraId="5410043B" w14:textId="77777777" w:rsidR="002F6765" w:rsidRDefault="002F6765">
      <w:r>
        <w:br w:type="page"/>
      </w:r>
    </w:p>
    <w:p w14:paraId="7EDB1B32" w14:textId="6878FA52" w:rsidR="002F6765" w:rsidRPr="002F6765" w:rsidRDefault="002F6765" w:rsidP="002F6765">
      <w:pPr>
        <w:jc w:val="center"/>
        <w:rPr>
          <w:b/>
          <w:bCs/>
        </w:rPr>
      </w:pPr>
      <w:r w:rsidRPr="002F6765">
        <w:rPr>
          <w:b/>
          <w:bCs/>
        </w:rPr>
        <w:lastRenderedPageBreak/>
        <w:t xml:space="preserve">SCHEDULE </w:t>
      </w:r>
      <w:r>
        <w:rPr>
          <w:b/>
          <w:bCs/>
        </w:rPr>
        <w:t>2</w:t>
      </w:r>
    </w:p>
    <w:p w14:paraId="36AF3F22" w14:textId="11453574" w:rsidR="002F6765" w:rsidRDefault="002F6765" w:rsidP="002F6765">
      <w:pPr>
        <w:jc w:val="center"/>
      </w:pPr>
      <w:r w:rsidRPr="002F6765">
        <w:rPr>
          <w:b/>
          <w:bCs/>
        </w:rPr>
        <w:t>D</w:t>
      </w:r>
      <w:r>
        <w:rPr>
          <w:b/>
          <w:bCs/>
        </w:rPr>
        <w:t>RAFT PLANNING PERMISSION</w:t>
      </w:r>
    </w:p>
    <w:p w14:paraId="1E31E260" w14:textId="77777777" w:rsidR="002F6765" w:rsidRDefault="002F6765" w:rsidP="002F6765">
      <w:pPr>
        <w:jc w:val="center"/>
      </w:pPr>
    </w:p>
    <w:p w14:paraId="227B8460" w14:textId="77777777" w:rsidR="002F6765" w:rsidRDefault="002F6765" w:rsidP="002F6765">
      <w:pPr>
        <w:jc w:val="center"/>
      </w:pPr>
    </w:p>
    <w:p w14:paraId="3AEE55FC" w14:textId="64658162" w:rsidR="002F6765" w:rsidRDefault="002F6765">
      <w:r>
        <w:br w:type="page"/>
      </w:r>
    </w:p>
    <w:p w14:paraId="0DB16B3C" w14:textId="32671EEA" w:rsidR="002F6765" w:rsidRPr="002F6765" w:rsidRDefault="002F6765" w:rsidP="002F6765">
      <w:pPr>
        <w:jc w:val="center"/>
        <w:rPr>
          <w:b/>
          <w:bCs/>
        </w:rPr>
      </w:pPr>
      <w:r w:rsidRPr="002F6765">
        <w:rPr>
          <w:b/>
          <w:bCs/>
        </w:rPr>
        <w:lastRenderedPageBreak/>
        <w:t xml:space="preserve">SCHEDULE </w:t>
      </w:r>
      <w:r>
        <w:rPr>
          <w:b/>
          <w:bCs/>
        </w:rPr>
        <w:t>3</w:t>
      </w:r>
    </w:p>
    <w:p w14:paraId="6A6B93A4" w14:textId="598166D1" w:rsidR="002F6765" w:rsidRDefault="002F6765" w:rsidP="002F6765">
      <w:pPr>
        <w:jc w:val="center"/>
      </w:pPr>
      <w:r>
        <w:rPr>
          <w:b/>
          <w:bCs/>
        </w:rPr>
        <w:t>THE OWNER’S COVENANTS</w:t>
      </w:r>
    </w:p>
    <w:p w14:paraId="74D49F76" w14:textId="77777777" w:rsidR="002F6765" w:rsidRDefault="002F6765" w:rsidP="002F6765">
      <w:pPr>
        <w:jc w:val="center"/>
      </w:pPr>
    </w:p>
    <w:p w14:paraId="58FE88CC" w14:textId="2121BB55" w:rsidR="002F6765" w:rsidRPr="0058752D" w:rsidRDefault="00605CE8" w:rsidP="002F6765">
      <w:r w:rsidRPr="0058752D">
        <w:t xml:space="preserve">In the event that the  Viability Review is triggered </w:t>
      </w:r>
      <w:r w:rsidR="0027775E" w:rsidRPr="0058752D">
        <w:t xml:space="preserve">under Schedule 5 </w:t>
      </w:r>
      <w:r w:rsidRPr="0058752D">
        <w:t xml:space="preserve">and results in an Overage Payment being payable </w:t>
      </w:r>
      <w:r w:rsidR="002F6765" w:rsidRPr="0058752D">
        <w:t>The Owner covenants with the Council as follows:</w:t>
      </w:r>
    </w:p>
    <w:p w14:paraId="7FF22C46" w14:textId="77777777" w:rsidR="0058752D" w:rsidRDefault="002F6765" w:rsidP="0058752D">
      <w:pPr>
        <w:ind w:left="720" w:hanging="720"/>
        <w:rPr>
          <w:b/>
          <w:bCs/>
        </w:rPr>
      </w:pPr>
      <w:r w:rsidRPr="0058752D">
        <w:rPr>
          <w:b/>
          <w:bCs/>
        </w:rPr>
        <w:t>1.</w:t>
      </w:r>
      <w:r w:rsidR="00841563" w:rsidRPr="0058752D">
        <w:rPr>
          <w:b/>
          <w:bCs/>
        </w:rPr>
        <w:t>0</w:t>
      </w:r>
      <w:r w:rsidRPr="0058752D">
        <w:rPr>
          <w:b/>
          <w:bCs/>
        </w:rPr>
        <w:t xml:space="preserve"> </w:t>
      </w:r>
      <w:r w:rsidRPr="0058752D">
        <w:rPr>
          <w:b/>
          <w:bCs/>
        </w:rPr>
        <w:tab/>
      </w:r>
      <w:r w:rsidR="004C7D64" w:rsidRPr="0058752D">
        <w:rPr>
          <w:b/>
          <w:bCs/>
        </w:rPr>
        <w:t xml:space="preserve"> CONTRIBUTION  TO </w:t>
      </w:r>
      <w:r w:rsidR="00E75D9D" w:rsidRPr="0058752D">
        <w:rPr>
          <w:b/>
          <w:bCs/>
        </w:rPr>
        <w:t>INFRASTRUCTURE REQUIREMENTS</w:t>
      </w:r>
      <w:r w:rsidR="004C7D64" w:rsidRPr="0058752D">
        <w:rPr>
          <w:b/>
          <w:bCs/>
        </w:rPr>
        <w:t xml:space="preserve"> </w:t>
      </w:r>
    </w:p>
    <w:p w14:paraId="4380D7F9" w14:textId="3AC25631" w:rsidR="002F6765" w:rsidRPr="0058752D" w:rsidRDefault="002F6765" w:rsidP="0058752D">
      <w:pPr>
        <w:ind w:left="720" w:hanging="720"/>
      </w:pPr>
      <w:r w:rsidRPr="0058752D">
        <w:t>1.1</w:t>
      </w:r>
      <w:r w:rsidRPr="0058752D">
        <w:tab/>
      </w:r>
      <w:r w:rsidR="003E63C3" w:rsidRPr="0058752D">
        <w:t xml:space="preserve">Not to Occupy or permit the Occupation of more than </w:t>
      </w:r>
      <w:r w:rsidR="0027775E" w:rsidRPr="0058752D">
        <w:t xml:space="preserve">90% </w:t>
      </w:r>
      <w:r w:rsidR="003E63C3" w:rsidRPr="0058752D">
        <w:t xml:space="preserve">of the Dwellings </w:t>
      </w:r>
      <w:r w:rsidR="009E64D7">
        <w:t xml:space="preserve">in the individual phase being assessed </w:t>
      </w:r>
      <w:r w:rsidR="003E63C3" w:rsidRPr="0058752D">
        <w:t xml:space="preserve">unless and until the </w:t>
      </w:r>
      <w:r w:rsidR="000B3BAD" w:rsidRPr="0058752D">
        <w:t xml:space="preserve">relevant </w:t>
      </w:r>
      <w:r w:rsidR="009E64D7">
        <w:t>O</w:t>
      </w:r>
      <w:r w:rsidR="000B3BAD" w:rsidRPr="0058752D">
        <w:t xml:space="preserve">verage </w:t>
      </w:r>
      <w:r w:rsidR="009E64D7">
        <w:t>P</w:t>
      </w:r>
      <w:r w:rsidR="000B3BAD" w:rsidRPr="0058752D">
        <w:t xml:space="preserve">ayment towards </w:t>
      </w:r>
      <w:r w:rsidR="00E75D9D" w:rsidRPr="0058752D">
        <w:t>the</w:t>
      </w:r>
      <w:r w:rsidR="000B3BAD" w:rsidRPr="0058752D">
        <w:t xml:space="preserve"> Infrastructure </w:t>
      </w:r>
      <w:r w:rsidR="00E75D9D" w:rsidRPr="0058752D">
        <w:t xml:space="preserve">Requirements </w:t>
      </w:r>
      <w:r w:rsidR="009E64D7">
        <w:t xml:space="preserve">for that phase </w:t>
      </w:r>
      <w:r w:rsidR="003E63C3" w:rsidRPr="0058752D">
        <w:t>has been paid to the Council in full.</w:t>
      </w:r>
    </w:p>
    <w:p w14:paraId="0A39E148" w14:textId="72608604" w:rsidR="001E7EB8" w:rsidRDefault="001E7EB8" w:rsidP="003E63C3">
      <w:pPr>
        <w:ind w:left="720" w:hanging="720"/>
      </w:pPr>
    </w:p>
    <w:p w14:paraId="782EB099" w14:textId="77777777" w:rsidR="004C7D64" w:rsidRDefault="004C7D64" w:rsidP="003E63C3">
      <w:pPr>
        <w:ind w:left="720" w:hanging="720"/>
      </w:pPr>
    </w:p>
    <w:p w14:paraId="3A98D29D" w14:textId="77777777" w:rsidR="004C7D64" w:rsidRDefault="004C7D64" w:rsidP="003E63C3">
      <w:pPr>
        <w:ind w:left="720" w:hanging="720"/>
      </w:pPr>
    </w:p>
    <w:p w14:paraId="65A6CD71" w14:textId="77777777" w:rsidR="004C7D64" w:rsidRDefault="004C7D64" w:rsidP="003E63C3">
      <w:pPr>
        <w:ind w:left="720" w:hanging="720"/>
      </w:pPr>
    </w:p>
    <w:p w14:paraId="143A3541" w14:textId="77777777" w:rsidR="004C7D64" w:rsidRDefault="004C7D64" w:rsidP="003E63C3">
      <w:pPr>
        <w:ind w:left="720" w:hanging="720"/>
      </w:pPr>
    </w:p>
    <w:p w14:paraId="5BBD47DB" w14:textId="77777777" w:rsidR="00845B33" w:rsidRDefault="00845B33" w:rsidP="00246172"/>
    <w:p w14:paraId="7FC6BC9A" w14:textId="063E683E" w:rsidR="00845B33" w:rsidRDefault="00845B33">
      <w:r>
        <w:br w:type="page"/>
      </w:r>
    </w:p>
    <w:p w14:paraId="49DBA4C6" w14:textId="054FF174" w:rsidR="00845B33" w:rsidRPr="002F6765" w:rsidRDefault="00845B33" w:rsidP="00845B33">
      <w:pPr>
        <w:jc w:val="center"/>
        <w:rPr>
          <w:b/>
          <w:bCs/>
        </w:rPr>
      </w:pPr>
      <w:r w:rsidRPr="002F6765">
        <w:rPr>
          <w:b/>
          <w:bCs/>
        </w:rPr>
        <w:lastRenderedPageBreak/>
        <w:t xml:space="preserve">SCHEDULE </w:t>
      </w:r>
      <w:r>
        <w:rPr>
          <w:b/>
          <w:bCs/>
        </w:rPr>
        <w:t>4</w:t>
      </w:r>
    </w:p>
    <w:p w14:paraId="0A4D0C23" w14:textId="695A97C3" w:rsidR="00845B33" w:rsidRDefault="00845B33" w:rsidP="00845B33">
      <w:pPr>
        <w:jc w:val="center"/>
      </w:pPr>
      <w:r>
        <w:rPr>
          <w:b/>
          <w:bCs/>
        </w:rPr>
        <w:t>COUNCIL’S COVENANTS</w:t>
      </w:r>
    </w:p>
    <w:p w14:paraId="1FBE2EE4" w14:textId="77777777" w:rsidR="002D29A7" w:rsidRDefault="002D29A7" w:rsidP="00246172"/>
    <w:p w14:paraId="2331D596" w14:textId="7FCD9E48" w:rsidR="00845B33" w:rsidRDefault="00801D13" w:rsidP="00246172">
      <w:r w:rsidRPr="0058752D">
        <w:t>In the event that the Viability Review is triggered under Schedule 5 and results in an Overage Payment being payable</w:t>
      </w:r>
      <w:r w:rsidR="0058752D">
        <w:t>,</w:t>
      </w:r>
      <w:r w:rsidRPr="0058752D">
        <w:t xml:space="preserve"> </w:t>
      </w:r>
      <w:r w:rsidR="002D29A7">
        <w:t>The Council covenants with the Owner as follows:</w:t>
      </w:r>
    </w:p>
    <w:p w14:paraId="7EAC2713" w14:textId="77777777" w:rsidR="002D29A7" w:rsidRDefault="002D29A7" w:rsidP="00246172"/>
    <w:p w14:paraId="384B3F3B" w14:textId="6699FCCA" w:rsidR="003E63C3" w:rsidRPr="0058752D" w:rsidRDefault="003E63C3" w:rsidP="0058752D">
      <w:pPr>
        <w:ind w:left="720" w:hanging="720"/>
        <w:rPr>
          <w:b/>
          <w:bCs/>
        </w:rPr>
      </w:pPr>
      <w:r w:rsidRPr="0058752D">
        <w:rPr>
          <w:b/>
          <w:bCs/>
        </w:rPr>
        <w:t>1.</w:t>
      </w:r>
      <w:r w:rsidR="00841563" w:rsidRPr="0058752D">
        <w:rPr>
          <w:b/>
          <w:bCs/>
        </w:rPr>
        <w:t>0</w:t>
      </w:r>
      <w:r w:rsidRPr="0058752D">
        <w:rPr>
          <w:b/>
          <w:bCs/>
        </w:rPr>
        <w:tab/>
        <w:t xml:space="preserve">EDUCATION CONTRIBUTION </w:t>
      </w:r>
      <w:r w:rsidR="00741619" w:rsidRPr="0058752D">
        <w:rPr>
          <w:b/>
          <w:bCs/>
        </w:rPr>
        <w:t xml:space="preserve"> </w:t>
      </w:r>
      <w:r w:rsidR="001433E3" w:rsidRPr="0058752D">
        <w:rPr>
          <w:b/>
          <w:bCs/>
        </w:rPr>
        <w:t>(WITHIN THE</w:t>
      </w:r>
      <w:r w:rsidR="00502522" w:rsidRPr="0058752D">
        <w:rPr>
          <w:b/>
          <w:bCs/>
        </w:rPr>
        <w:t xml:space="preserve"> </w:t>
      </w:r>
      <w:r w:rsidR="00741619" w:rsidRPr="0058752D">
        <w:rPr>
          <w:b/>
          <w:bCs/>
        </w:rPr>
        <w:t>INFRASTRUCTURE REQUIREMENTS</w:t>
      </w:r>
      <w:r w:rsidR="001433E3" w:rsidRPr="0058752D">
        <w:rPr>
          <w:b/>
          <w:bCs/>
        </w:rPr>
        <w:t>)</w:t>
      </w:r>
    </w:p>
    <w:p w14:paraId="2E6B92C1" w14:textId="35474720" w:rsidR="003E63C3" w:rsidRDefault="003E63C3" w:rsidP="003E63C3">
      <w:pPr>
        <w:ind w:left="720" w:hanging="720"/>
      </w:pPr>
      <w:r w:rsidRPr="0058752D">
        <w:t>1.1</w:t>
      </w:r>
      <w:r w:rsidRPr="0058752D">
        <w:tab/>
        <w:t xml:space="preserve">To notify the Education Authority within 10 working days of receipt of the </w:t>
      </w:r>
      <w:r w:rsidR="00DB6B08" w:rsidRPr="0058752D">
        <w:t>Overage Payment to</w:t>
      </w:r>
      <w:r w:rsidR="001433E3" w:rsidRPr="0058752D">
        <w:t>w</w:t>
      </w:r>
      <w:r w:rsidR="00DB6B08" w:rsidRPr="0058752D">
        <w:t xml:space="preserve">ards </w:t>
      </w:r>
      <w:r w:rsidR="001433E3" w:rsidRPr="0058752D">
        <w:t xml:space="preserve"> the </w:t>
      </w:r>
      <w:r w:rsidRPr="0058752D">
        <w:t>Education Contribution that the Council is in receipt of the Education Contribution.</w:t>
      </w:r>
    </w:p>
    <w:p w14:paraId="6FE9BC65" w14:textId="1AB12D69" w:rsidR="003E63C3" w:rsidRDefault="003E63C3" w:rsidP="003E63C3">
      <w:pPr>
        <w:ind w:left="720" w:hanging="720"/>
      </w:pPr>
      <w:r>
        <w:t>1.2</w:t>
      </w:r>
      <w:r>
        <w:tab/>
        <w:t>To pay the Education Contribution to the Education Authority upon receipt of a document from the Education Authority confirming that they will:</w:t>
      </w:r>
    </w:p>
    <w:p w14:paraId="74ED5710" w14:textId="47B14815" w:rsidR="003E63C3" w:rsidRDefault="003E63C3" w:rsidP="003E63C3">
      <w:pPr>
        <w:ind w:left="1440" w:hanging="720"/>
      </w:pPr>
      <w:r>
        <w:t>1.2.1</w:t>
      </w:r>
      <w:r>
        <w:tab/>
        <w:t>apply the Education Contribution towards the additional primary capacity in Holbeach via the extension of an existing school or creation of a new school and additional permanent capacity at Holbeach Secondary School via additional land or buildings, the need of which arises from the Development and for no other purposes whatsoever.</w:t>
      </w:r>
    </w:p>
    <w:p w14:paraId="50320210" w14:textId="34D15061" w:rsidR="003E63C3" w:rsidRDefault="003E63C3" w:rsidP="003E63C3">
      <w:pPr>
        <w:ind w:left="1440" w:hanging="720"/>
      </w:pPr>
      <w:r>
        <w:t>1.2.2</w:t>
      </w:r>
      <w:r>
        <w:tab/>
        <w:t>return any unspent part of the Education Contribution to the Council after the expiry of 5 years from the date of receipt of the Education Contribution.</w:t>
      </w:r>
    </w:p>
    <w:p w14:paraId="3CAF9D95" w14:textId="77777777" w:rsidR="003E63C3" w:rsidRDefault="003E63C3" w:rsidP="003E63C3">
      <w:pPr>
        <w:ind w:left="720" w:hanging="720"/>
      </w:pPr>
      <w:r>
        <w:t>1.3</w:t>
      </w:r>
      <w:r>
        <w:tab/>
        <w:t xml:space="preserve">To pay to the Owner any unspent monies received by them pursuant to paragraph 1.2.2 within 28 days of receipt from the Education Authority or if such sum is not then paid to the Education </w:t>
      </w:r>
      <w:proofErr w:type="gramStart"/>
      <w:r>
        <w:t>Authority</w:t>
      </w:r>
      <w:proofErr w:type="gramEnd"/>
      <w:r>
        <w:t xml:space="preserve"> then to repay to the Owner within 5 years of receipt by the Council of the Education Contribution.</w:t>
      </w:r>
      <w:r>
        <w:tab/>
      </w:r>
    </w:p>
    <w:p w14:paraId="2BB9BF37" w14:textId="06621C0F" w:rsidR="003E63C3" w:rsidRPr="0058752D" w:rsidRDefault="003E63C3" w:rsidP="0058752D">
      <w:pPr>
        <w:ind w:left="720" w:hanging="720"/>
        <w:rPr>
          <w:b/>
          <w:bCs/>
        </w:rPr>
      </w:pPr>
      <w:r w:rsidRPr="0058752D">
        <w:rPr>
          <w:b/>
          <w:bCs/>
        </w:rPr>
        <w:t>2.</w:t>
      </w:r>
      <w:r w:rsidR="00841563" w:rsidRPr="0058752D">
        <w:rPr>
          <w:b/>
          <w:bCs/>
        </w:rPr>
        <w:t>0</w:t>
      </w:r>
      <w:r w:rsidRPr="0058752D">
        <w:rPr>
          <w:b/>
          <w:bCs/>
        </w:rPr>
        <w:tab/>
        <w:t>HEALTH CARE FACILITIES CONTRIBUTION</w:t>
      </w:r>
      <w:r w:rsidR="00502522" w:rsidRPr="0058752D">
        <w:rPr>
          <w:b/>
          <w:bCs/>
        </w:rPr>
        <w:t xml:space="preserve"> (WITHIN THE INFRASTRUCTURE REQUIREMENTS)</w:t>
      </w:r>
    </w:p>
    <w:p w14:paraId="0FE96B76" w14:textId="7970218B" w:rsidR="003E63C3" w:rsidRDefault="003E63C3" w:rsidP="003E63C3">
      <w:pPr>
        <w:ind w:left="720" w:hanging="720"/>
      </w:pPr>
      <w:r w:rsidRPr="0058752D">
        <w:t>2.1</w:t>
      </w:r>
      <w:r w:rsidRPr="0058752D">
        <w:tab/>
        <w:t xml:space="preserve">To notify the Health Care Provider within 10 working days of receipt of the </w:t>
      </w:r>
      <w:r w:rsidR="00502522" w:rsidRPr="0058752D">
        <w:t xml:space="preserve">Overage Payment towards the </w:t>
      </w:r>
      <w:r w:rsidRPr="0058752D">
        <w:t>Health Care Facilities Contribution that the Council is in receipt of the Health Care Facilities Contribution.</w:t>
      </w:r>
    </w:p>
    <w:p w14:paraId="08CC567A" w14:textId="277677FA" w:rsidR="003E63C3" w:rsidRDefault="003E63C3" w:rsidP="003E63C3">
      <w:pPr>
        <w:ind w:left="720" w:hanging="720"/>
      </w:pPr>
      <w:r>
        <w:t>2.2</w:t>
      </w:r>
      <w:r>
        <w:tab/>
        <w:t>To pay the Health Care Facilities Contribution to the Health Care Provider upon receipt of a document from the Health Care Provider that they will:</w:t>
      </w:r>
    </w:p>
    <w:p w14:paraId="221E3A2C" w14:textId="604A9912" w:rsidR="003E63C3" w:rsidRDefault="00841563" w:rsidP="00841563">
      <w:pPr>
        <w:ind w:left="720"/>
      </w:pPr>
      <w:r>
        <w:t>2</w:t>
      </w:r>
      <w:r w:rsidR="003E63C3">
        <w:t>.2.1</w:t>
      </w:r>
      <w:r w:rsidR="003E63C3">
        <w:tab/>
        <w:t xml:space="preserve">apply the Health Care Facilities Contribution for the purposes of a contribution to a new purpose built health centre/primary care centre or </w:t>
      </w:r>
      <w:r w:rsidR="003E63C3">
        <w:lastRenderedPageBreak/>
        <w:t>extension to existing facilities in Holbeach, the need of which arises from the Development and for no other purposes whatsoever; and</w:t>
      </w:r>
    </w:p>
    <w:p w14:paraId="7CAA7822" w14:textId="17B6625F" w:rsidR="003E63C3" w:rsidRDefault="00841563" w:rsidP="00841563">
      <w:pPr>
        <w:ind w:left="720"/>
      </w:pPr>
      <w:r>
        <w:t>2</w:t>
      </w:r>
      <w:r w:rsidR="003E63C3">
        <w:t>.2.2</w:t>
      </w:r>
      <w:r w:rsidR="003E63C3">
        <w:tab/>
        <w:t>return any unspent part of the Health Care Facilities Contribution to the Council after the expiry of 5 years from the date of receipt of the Health Care Facilities Contribution.</w:t>
      </w:r>
    </w:p>
    <w:p w14:paraId="32CF9B80" w14:textId="76BF4B12" w:rsidR="003E63C3" w:rsidRDefault="00841563" w:rsidP="003E63C3">
      <w:pPr>
        <w:ind w:left="720" w:hanging="720"/>
      </w:pPr>
      <w:r>
        <w:t>2</w:t>
      </w:r>
      <w:r w:rsidR="003E63C3">
        <w:t>.3</w:t>
      </w:r>
      <w:r w:rsidR="003E63C3">
        <w:tab/>
        <w:t xml:space="preserve">To pay to the Owner any unspent monies received by them pursuant to </w:t>
      </w:r>
      <w:r>
        <w:t>2</w:t>
      </w:r>
      <w:r w:rsidR="003E63C3">
        <w:t xml:space="preserve">.2.2 within 28 days of receipt from the Health Care Provider or if such sum is not then paid to the Education </w:t>
      </w:r>
      <w:proofErr w:type="gramStart"/>
      <w:r w:rsidR="003E63C3">
        <w:t>Authority</w:t>
      </w:r>
      <w:proofErr w:type="gramEnd"/>
      <w:r w:rsidR="003E63C3">
        <w:t xml:space="preserve"> then to repay to the Owner within 5 years of receipt by the Council of the Education Contribution. </w:t>
      </w:r>
    </w:p>
    <w:p w14:paraId="04EC86D6" w14:textId="26801A9A" w:rsidR="003E63C3" w:rsidRPr="00841563" w:rsidRDefault="00841563" w:rsidP="00841563">
      <w:pPr>
        <w:rPr>
          <w:b/>
          <w:bCs/>
        </w:rPr>
      </w:pPr>
      <w:r>
        <w:rPr>
          <w:b/>
          <w:bCs/>
        </w:rPr>
        <w:t>3</w:t>
      </w:r>
      <w:r w:rsidR="003E63C3" w:rsidRPr="00841563">
        <w:rPr>
          <w:b/>
          <w:bCs/>
        </w:rPr>
        <w:t>.</w:t>
      </w:r>
      <w:r w:rsidRPr="00841563">
        <w:rPr>
          <w:b/>
          <w:bCs/>
        </w:rPr>
        <w:t>0</w:t>
      </w:r>
      <w:r w:rsidR="003E63C3" w:rsidRPr="00841563">
        <w:rPr>
          <w:b/>
          <w:bCs/>
        </w:rPr>
        <w:tab/>
        <w:t>GENERAL</w:t>
      </w:r>
    </w:p>
    <w:p w14:paraId="00FD692F" w14:textId="7DC54F5D" w:rsidR="003E63C3" w:rsidRDefault="00841563" w:rsidP="003E63C3">
      <w:pPr>
        <w:ind w:left="720" w:hanging="720"/>
      </w:pPr>
      <w:r>
        <w:t>3</w:t>
      </w:r>
      <w:r w:rsidR="003E63C3">
        <w:t>.1</w:t>
      </w:r>
      <w:r w:rsidR="003E63C3">
        <w:tab/>
        <w:t xml:space="preserve">Following the performance and satisfaction of all the obligations contained in this Deed the Council shall as soon as practically </w:t>
      </w:r>
      <w:proofErr w:type="gramStart"/>
      <w:r w:rsidR="003E63C3">
        <w:t>possible</w:t>
      </w:r>
      <w:proofErr w:type="gramEnd"/>
      <w:r w:rsidR="003E63C3">
        <w:t xml:space="preserve"> effect the cancellation of all entries made in the Register of Local Land Charges in respect of this Deed.</w:t>
      </w:r>
    </w:p>
    <w:p w14:paraId="1EE5C01B" w14:textId="4F911735" w:rsidR="003E63C3" w:rsidRDefault="00841563" w:rsidP="003E63C3">
      <w:pPr>
        <w:ind w:left="720" w:hanging="720"/>
      </w:pPr>
      <w:r>
        <w:t>3</w:t>
      </w:r>
      <w:r w:rsidR="003E63C3">
        <w:t>.2</w:t>
      </w:r>
      <w:r w:rsidR="003E63C3">
        <w:tab/>
        <w:t>At the written request of the Owner the Council shall provide written confirmation of the full or partial discharge of the obligations given for the benefit of the Council contained in this Deed when satisfied that such obligations have been performed.</w:t>
      </w:r>
    </w:p>
    <w:p w14:paraId="70C7B3EF" w14:textId="69BF6B24" w:rsidR="002D29A7" w:rsidRDefault="002D29A7" w:rsidP="00652B06">
      <w:r>
        <w:br w:type="page"/>
      </w:r>
    </w:p>
    <w:p w14:paraId="0798497A" w14:textId="4C00B1D2" w:rsidR="002D29A7" w:rsidRDefault="002D29A7" w:rsidP="002D29A7">
      <w:pPr>
        <w:jc w:val="center"/>
        <w:rPr>
          <w:b/>
          <w:bCs/>
        </w:rPr>
      </w:pPr>
      <w:r w:rsidRPr="002F6765">
        <w:rPr>
          <w:b/>
          <w:bCs/>
        </w:rPr>
        <w:lastRenderedPageBreak/>
        <w:t xml:space="preserve">SCHEDULE </w:t>
      </w:r>
      <w:r>
        <w:rPr>
          <w:b/>
          <w:bCs/>
        </w:rPr>
        <w:t>5</w:t>
      </w:r>
    </w:p>
    <w:p w14:paraId="62B6CFB6" w14:textId="76C364DD" w:rsidR="00696126" w:rsidRDefault="00696126" w:rsidP="002D29A7">
      <w:pPr>
        <w:jc w:val="center"/>
        <w:rPr>
          <w:b/>
          <w:bCs/>
        </w:rPr>
      </w:pPr>
      <w:r>
        <w:rPr>
          <w:b/>
          <w:bCs/>
        </w:rPr>
        <w:t>VIABILITY REVIEW</w:t>
      </w:r>
      <w:r w:rsidR="00020DA0">
        <w:rPr>
          <w:b/>
          <w:bCs/>
        </w:rPr>
        <w:t xml:space="preserve"> MECHANISM</w:t>
      </w:r>
    </w:p>
    <w:p w14:paraId="10CA610B" w14:textId="783CCEBE" w:rsidR="00696126" w:rsidRDefault="00696126" w:rsidP="00696126">
      <w:pPr>
        <w:spacing w:before="200"/>
      </w:pPr>
    </w:p>
    <w:p w14:paraId="2074446F" w14:textId="1600F53C" w:rsidR="00696126" w:rsidRDefault="00696126" w:rsidP="00696126">
      <w:pPr>
        <w:spacing w:before="200"/>
      </w:pPr>
      <w:r>
        <w:t>This schedule will secure:</w:t>
      </w:r>
    </w:p>
    <w:p w14:paraId="6D2DD557" w14:textId="77777777" w:rsidR="00696126" w:rsidRDefault="00696126" w:rsidP="00696126">
      <w:pPr>
        <w:numPr>
          <w:ilvl w:val="0"/>
          <w:numId w:val="2"/>
        </w:numPr>
      </w:pPr>
      <w:r w:rsidRPr="00067E34">
        <w:t>In the event that that 80% of the Dwellings comprising</w:t>
      </w:r>
      <w:r>
        <w:t xml:space="preserve"> an individual Development Phase</w:t>
      </w:r>
      <w:r w:rsidRPr="00067E34">
        <w:t xml:space="preserve"> are not practically complete within </w:t>
      </w:r>
      <w:r>
        <w:t>5</w:t>
      </w:r>
      <w:r w:rsidRPr="00067E34">
        <w:t xml:space="preserve"> years of </w:t>
      </w:r>
      <w:r>
        <w:t>the date of the s106 agreement</w:t>
      </w:r>
      <w:r w:rsidRPr="00067E34">
        <w:t xml:space="preserve">, the Council may appoint a suitably qualified Viability </w:t>
      </w:r>
      <w:r>
        <w:t xml:space="preserve">Review </w:t>
      </w:r>
      <w:r w:rsidRPr="00067E34">
        <w:t xml:space="preserve">Assessor to undertake the Viability </w:t>
      </w:r>
      <w:r>
        <w:t xml:space="preserve">Review </w:t>
      </w:r>
      <w:r w:rsidRPr="00067E34">
        <w:t>Assessment</w:t>
      </w:r>
      <w:r>
        <w:t xml:space="preserve"> of the relevant Development Phase</w:t>
      </w:r>
      <w:r w:rsidRPr="00067E34">
        <w:t xml:space="preserve">. </w:t>
      </w:r>
    </w:p>
    <w:p w14:paraId="6503A336" w14:textId="0CFD3361" w:rsidR="00696126" w:rsidRDefault="00696126" w:rsidP="00696126">
      <w:pPr>
        <w:numPr>
          <w:ilvl w:val="0"/>
          <w:numId w:val="2"/>
        </w:numPr>
      </w:pPr>
      <w:r w:rsidRPr="00067E34">
        <w:t xml:space="preserve">Where the Council notifies the Owner that they have appointed a Viability </w:t>
      </w:r>
      <w:r>
        <w:t xml:space="preserve">Review </w:t>
      </w:r>
      <w:r w:rsidRPr="00067E34">
        <w:t>Assessor to carry out the Viability</w:t>
      </w:r>
      <w:r>
        <w:t xml:space="preserve"> Review</w:t>
      </w:r>
      <w:r w:rsidRPr="00067E34">
        <w:t xml:space="preserve"> Assessment pursuant to clause </w:t>
      </w:r>
      <w:r w:rsidRPr="00696126">
        <w:t>1</w:t>
      </w:r>
      <w:r w:rsidRPr="00067E34">
        <w:t xml:space="preserve"> above the Owner will within 4 weeks of such notification provide the Council with all such details as it may </w:t>
      </w:r>
      <w:proofErr w:type="gramStart"/>
      <w:r w:rsidRPr="00067E34">
        <w:t>require</w:t>
      </w:r>
      <w:proofErr w:type="gramEnd"/>
      <w:r w:rsidRPr="00067E34">
        <w:t xml:space="preserve"> to enable the Viability </w:t>
      </w:r>
      <w:r>
        <w:t xml:space="preserve">Review </w:t>
      </w:r>
      <w:r w:rsidRPr="00067E34">
        <w:t xml:space="preserve">Assessor to carry out the </w:t>
      </w:r>
      <w:r>
        <w:t>Viability Review A</w:t>
      </w:r>
      <w:r w:rsidRPr="00067E34">
        <w:t>ssessment.</w:t>
      </w:r>
    </w:p>
    <w:p w14:paraId="610E270B" w14:textId="77777777" w:rsidR="00696126" w:rsidRDefault="00696126" w:rsidP="00696126">
      <w:pPr>
        <w:numPr>
          <w:ilvl w:val="0"/>
          <w:numId w:val="2"/>
        </w:numPr>
      </w:pPr>
      <w:r w:rsidRPr="00067E34">
        <w:t xml:space="preserve">The Council shall provide to the Viability </w:t>
      </w:r>
      <w:r>
        <w:t xml:space="preserve">Review </w:t>
      </w:r>
      <w:r w:rsidRPr="00067E34">
        <w:t xml:space="preserve">Assessor all such details as required pursuant to clause 1.2 within 10 Working Days of receipt. </w:t>
      </w:r>
    </w:p>
    <w:p w14:paraId="20565F2E" w14:textId="0F60E92A" w:rsidR="00696126" w:rsidRDefault="00696126" w:rsidP="00696126">
      <w:pPr>
        <w:numPr>
          <w:ilvl w:val="0"/>
          <w:numId w:val="2"/>
        </w:numPr>
      </w:pPr>
      <w:r w:rsidRPr="00067E34">
        <w:t>The Owner shall be responsible for and hall, within 10 Working Days of the demand reimburse the Council for any fees and expenses reasonably incurred by the Viability</w:t>
      </w:r>
      <w:r>
        <w:t xml:space="preserve"> Review </w:t>
      </w:r>
      <w:r w:rsidRPr="00067E34">
        <w:t>Assessor arising in relation to its appointment pursuant to clause 2 above.</w:t>
      </w:r>
    </w:p>
    <w:p w14:paraId="53C867D6" w14:textId="77777777" w:rsidR="00696126" w:rsidRDefault="00696126" w:rsidP="00696126">
      <w:pPr>
        <w:numPr>
          <w:ilvl w:val="0"/>
          <w:numId w:val="2"/>
        </w:numPr>
      </w:pPr>
      <w:r w:rsidRPr="00067E34">
        <w:t>The assessment of profit shall be carried out on the same basis as used by the Viability Assessor at application stage</w:t>
      </w:r>
      <w:r>
        <w:t xml:space="preserve"> as set out in the Viability Assessment</w:t>
      </w:r>
      <w:r w:rsidRPr="00067E34">
        <w:t xml:space="preserve"> having regard to the Benchmark Land Value, Gross Development Value, Construction Costs, Abnormal Development Costs, Sales and Marketing costs, Professional Fees, Finance Costs and Land Acquisition Fees including Stamp Duty Land Tax.</w:t>
      </w:r>
    </w:p>
    <w:p w14:paraId="051AE8BD" w14:textId="77777777" w:rsidR="00696126" w:rsidRDefault="00696126" w:rsidP="00696126">
      <w:pPr>
        <w:numPr>
          <w:ilvl w:val="0"/>
          <w:numId w:val="2"/>
        </w:numPr>
      </w:pPr>
      <w:r w:rsidRPr="00067E34">
        <w:t xml:space="preserve">Where the Viability </w:t>
      </w:r>
      <w:r>
        <w:t xml:space="preserve">Review </w:t>
      </w:r>
      <w:r w:rsidRPr="00067E34">
        <w:t>Assessor concludes in the Viability</w:t>
      </w:r>
      <w:r>
        <w:t xml:space="preserve"> Review</w:t>
      </w:r>
      <w:r w:rsidRPr="00067E34">
        <w:t xml:space="preserve"> Assessment that the level of profit has or will exceed 17.5% </w:t>
      </w:r>
      <w:r>
        <w:t xml:space="preserve">for an individual Development Phase </w:t>
      </w:r>
      <w:r w:rsidRPr="00067E34">
        <w:t>then any level of profit over and above the 17.5% identified in the Viability</w:t>
      </w:r>
      <w:r>
        <w:t xml:space="preserve"> Review</w:t>
      </w:r>
      <w:r w:rsidRPr="00067E34">
        <w:t xml:space="preserve"> Assessment </w:t>
      </w:r>
      <w:r>
        <w:t xml:space="preserve">for the individual Development Phase </w:t>
      </w:r>
      <w:r w:rsidRPr="00067E34">
        <w:t>shall be shared equally (i.e. 50/50) between the Owner and the Council.</w:t>
      </w:r>
      <w:r>
        <w:t xml:space="preserve"> The 50% share will be the Overage Payment to the Council.</w:t>
      </w:r>
    </w:p>
    <w:p w14:paraId="66D0CE72" w14:textId="77777777" w:rsidR="00696126" w:rsidRDefault="00696126" w:rsidP="00696126">
      <w:pPr>
        <w:numPr>
          <w:ilvl w:val="0"/>
          <w:numId w:val="2"/>
        </w:numPr>
      </w:pPr>
      <w:r w:rsidRPr="00067E34">
        <w:t>In the event of dispute between the Owner and the Council/Viability</w:t>
      </w:r>
      <w:r>
        <w:t xml:space="preserve"> Review</w:t>
      </w:r>
      <w:r w:rsidRPr="00067E34">
        <w:t xml:space="preserve"> Assessor in relation to the level of profit concluded by the Viability</w:t>
      </w:r>
      <w:r>
        <w:t xml:space="preserve"> Review</w:t>
      </w:r>
      <w:r w:rsidRPr="00067E34">
        <w:t xml:space="preserve"> Assessment then the matter will be referred to an Independent Expert as per</w:t>
      </w:r>
      <w:r>
        <w:t xml:space="preserve"> Dispute Resolution</w:t>
      </w:r>
      <w:r w:rsidRPr="00067E34">
        <w:t xml:space="preserve"> Clause </w:t>
      </w:r>
      <w:r w:rsidRPr="00696126">
        <w:rPr>
          <w:highlight w:val="yellow"/>
        </w:rPr>
        <w:t>15</w:t>
      </w:r>
      <w:r>
        <w:t>.</w:t>
      </w:r>
    </w:p>
    <w:p w14:paraId="0B39E6E3" w14:textId="6F7E2DB9" w:rsidR="00696126" w:rsidRPr="00652B06" w:rsidRDefault="00841563" w:rsidP="00652B06">
      <w:pPr>
        <w:jc w:val="center"/>
        <w:rPr>
          <w:b/>
          <w:bCs/>
        </w:rPr>
      </w:pPr>
      <w:r>
        <w:rPr>
          <w:b/>
          <w:bCs/>
        </w:rPr>
        <w:br w:type="page"/>
      </w:r>
      <w:r w:rsidR="00696126" w:rsidRPr="00696126">
        <w:rPr>
          <w:b/>
          <w:bCs/>
        </w:rPr>
        <w:lastRenderedPageBreak/>
        <w:t>SCHEDULE 6</w:t>
      </w:r>
    </w:p>
    <w:p w14:paraId="7847728E" w14:textId="6A6AF11C" w:rsidR="002D29A7" w:rsidRDefault="002D29A7" w:rsidP="002D29A7">
      <w:pPr>
        <w:jc w:val="center"/>
        <w:rPr>
          <w:b/>
          <w:bCs/>
        </w:rPr>
      </w:pPr>
      <w:r>
        <w:rPr>
          <w:b/>
          <w:bCs/>
        </w:rPr>
        <w:t>MANAGEMENT COMPANY</w:t>
      </w:r>
    </w:p>
    <w:p w14:paraId="46A24D3D" w14:textId="77777777" w:rsidR="002D29A7" w:rsidRDefault="002D29A7" w:rsidP="002D29A7">
      <w:pPr>
        <w:jc w:val="center"/>
        <w:rPr>
          <w:b/>
          <w:bCs/>
        </w:rPr>
      </w:pPr>
    </w:p>
    <w:p w14:paraId="321B652D" w14:textId="77777777" w:rsidR="0009328F" w:rsidRPr="00C10E90" w:rsidRDefault="0009328F" w:rsidP="0009328F">
      <w:r>
        <w:t>T</w:t>
      </w:r>
      <w:r w:rsidRPr="00C10E90">
        <w:t>h</w:t>
      </w:r>
      <w:r>
        <w:t>is Schedule wil</w:t>
      </w:r>
      <w:r w:rsidRPr="00C10E90">
        <w:t>l secure:</w:t>
      </w:r>
    </w:p>
    <w:p w14:paraId="2FDE3C83" w14:textId="77777777" w:rsidR="00020DA0" w:rsidRDefault="00020DA0" w:rsidP="00020DA0">
      <w:pPr>
        <w:ind w:left="720" w:hanging="360"/>
      </w:pPr>
      <w:r>
        <w:t>1.</w:t>
      </w:r>
      <w:r>
        <w:tab/>
      </w:r>
      <w:r w:rsidR="0009328F">
        <w:t>The establishment or appointment of a suitably constituted Management Company prior to the Occupation of an agreed number or proportion of dwellings within the Development.</w:t>
      </w:r>
    </w:p>
    <w:p w14:paraId="2CE64A8C" w14:textId="77777777" w:rsidR="00020DA0" w:rsidRDefault="00020DA0" w:rsidP="00020DA0">
      <w:pPr>
        <w:ind w:left="720" w:hanging="360"/>
      </w:pPr>
      <w:r>
        <w:t>2.</w:t>
      </w:r>
      <w:r>
        <w:tab/>
      </w:r>
      <w:r w:rsidR="0009328F">
        <w:t>The submission to and approval by the Council of a POS Management Scheme setting out the arrangements for the long-term management and maintenance of the Public Open Space.</w:t>
      </w:r>
    </w:p>
    <w:p w14:paraId="4DE3C857" w14:textId="77777777" w:rsidR="00020DA0" w:rsidRDefault="00020DA0" w:rsidP="00020DA0">
      <w:pPr>
        <w:ind w:left="720" w:hanging="360"/>
      </w:pPr>
      <w:r>
        <w:t>3.</w:t>
      </w:r>
      <w:r>
        <w:tab/>
      </w:r>
      <w:r w:rsidR="0009328F">
        <w:t>The implementation and completion of the POS Works in accordance with the approved plans and an agreed programme of delivery, including appropriate triggers for the laying out and making available of the Public Open Space relative to the Occupation of the Development.</w:t>
      </w:r>
    </w:p>
    <w:p w14:paraId="46273106" w14:textId="77777777" w:rsidR="00020DA0" w:rsidRDefault="00020DA0" w:rsidP="00020DA0">
      <w:pPr>
        <w:ind w:left="720" w:hanging="360"/>
      </w:pPr>
      <w:r>
        <w:t>4.</w:t>
      </w:r>
      <w:r>
        <w:tab/>
      </w:r>
      <w:r w:rsidR="0009328F">
        <w:t>The transfer, lease or other appropriate vesting of the Public Open Space to the Management Company following completion of the relevant POS Works and in accordance with an agreed timetable.</w:t>
      </w:r>
    </w:p>
    <w:p w14:paraId="4652CE8C" w14:textId="77777777" w:rsidR="00020DA0" w:rsidRDefault="00020DA0" w:rsidP="00020DA0">
      <w:pPr>
        <w:ind w:left="720" w:hanging="360"/>
      </w:pPr>
      <w:r>
        <w:t>5.</w:t>
      </w:r>
      <w:r>
        <w:tab/>
      </w:r>
      <w:r w:rsidR="0009328F">
        <w:t>The Management Company taking responsibility for the long-term management, maintenance, repair and, where necessary, replacement of landscaping, planting, paths, street furniture, play equipment, drainage features and other infrastructure or facilities forming part of the Public Open Space.</w:t>
      </w:r>
    </w:p>
    <w:p w14:paraId="555C4FBF" w14:textId="77777777" w:rsidR="00020DA0" w:rsidRDefault="00020DA0" w:rsidP="00020DA0">
      <w:pPr>
        <w:ind w:left="720" w:hanging="360"/>
      </w:pPr>
      <w:r>
        <w:t>6.</w:t>
      </w:r>
      <w:r>
        <w:tab/>
      </w:r>
      <w:r w:rsidR="0009328F">
        <w:t>The Public Open Space being retained and managed thereafter for its intended open space, recreational, amenity, ecological and/or drainage purposes and not being used for any other purpose incompatible with those functions.</w:t>
      </w:r>
    </w:p>
    <w:p w14:paraId="1B25FB50" w14:textId="00BCA663" w:rsidR="0009328F" w:rsidRDefault="00020DA0" w:rsidP="00020DA0">
      <w:pPr>
        <w:ind w:left="720" w:hanging="360"/>
      </w:pPr>
      <w:r>
        <w:t>7.</w:t>
      </w:r>
      <w:r>
        <w:tab/>
      </w:r>
      <w:r w:rsidR="0009328F">
        <w:t>Appropriate arrangements to secure the long-term funding of the Management Company and the management and maintenance of the Public Open Space, including, where appropriate, through estate management charges payable by owners and/or occupiers of the Development.</w:t>
      </w:r>
    </w:p>
    <w:p w14:paraId="445A32F8" w14:textId="77777777" w:rsidR="0009328F" w:rsidRDefault="0009328F" w:rsidP="0009328F">
      <w:pPr>
        <w:numPr>
          <w:ilvl w:val="0"/>
          <w:numId w:val="2"/>
        </w:numPr>
      </w:pPr>
      <w:r>
        <w:t>Appropriate arrangements to ensure the continued operation of the Management Company and management of the Public Open Space in the event that the Management Company ceases to operate or otherwise fails to fulfil its obligations, including provision for the appointment of a replacement management body where necessary.</w:t>
      </w:r>
    </w:p>
    <w:p w14:paraId="1F9B8F88" w14:textId="77777777" w:rsidR="00020DA0" w:rsidRDefault="0009328F" w:rsidP="00020DA0">
      <w:pPr>
        <w:numPr>
          <w:ilvl w:val="0"/>
          <w:numId w:val="2"/>
        </w:numPr>
      </w:pPr>
      <w:r>
        <w:t xml:space="preserve">Appropriate rights of access to the Public Open Space for the public, residents, the Management Company and any other persons reasonably requiring access </w:t>
      </w:r>
      <w:r>
        <w:lastRenderedPageBreak/>
        <w:t>for inspection, management, maintenance and repair purposes, as applicable to the approved Development.</w:t>
      </w:r>
    </w:p>
    <w:p w14:paraId="09688B18" w14:textId="78C7AF43" w:rsidR="002D29A7" w:rsidRDefault="0009328F" w:rsidP="00020DA0">
      <w:pPr>
        <w:numPr>
          <w:ilvl w:val="0"/>
          <w:numId w:val="2"/>
        </w:numPr>
      </w:pPr>
      <w:r>
        <w:t>The Management Company shall not dispose of, transfer or otherwise part with its interest in the Public Open Space other than to another suitably constituted management body capable of assuming the relevant management and maintenance obligations and, where required by the Agreement, with the prior approval of the Council.</w:t>
      </w:r>
    </w:p>
    <w:p w14:paraId="24B0CFAC" w14:textId="2E1BB0C8" w:rsidR="002D29A7" w:rsidRDefault="002D29A7">
      <w:r>
        <w:br w:type="page"/>
      </w:r>
    </w:p>
    <w:p w14:paraId="49D21072" w14:textId="7AC89CA9" w:rsidR="002D29A7" w:rsidRPr="002F6765" w:rsidRDefault="002D29A7" w:rsidP="002D29A7">
      <w:pPr>
        <w:jc w:val="center"/>
        <w:rPr>
          <w:b/>
          <w:bCs/>
        </w:rPr>
      </w:pPr>
      <w:r w:rsidRPr="002F6765">
        <w:rPr>
          <w:b/>
          <w:bCs/>
        </w:rPr>
        <w:lastRenderedPageBreak/>
        <w:t xml:space="preserve">SCHEDULE </w:t>
      </w:r>
      <w:r w:rsidR="00696126">
        <w:rPr>
          <w:b/>
          <w:bCs/>
        </w:rPr>
        <w:t>7</w:t>
      </w:r>
    </w:p>
    <w:p w14:paraId="322F950B" w14:textId="77777777" w:rsidR="002D29A7" w:rsidRDefault="002D29A7" w:rsidP="002D29A7">
      <w:pPr>
        <w:jc w:val="center"/>
        <w:rPr>
          <w:b/>
          <w:bCs/>
        </w:rPr>
      </w:pPr>
      <w:r>
        <w:rPr>
          <w:b/>
          <w:bCs/>
        </w:rPr>
        <w:t>BIODIVERISTY NET GAIN CONDITION</w:t>
      </w:r>
    </w:p>
    <w:p w14:paraId="6675900D" w14:textId="77777777" w:rsidR="002D29A7" w:rsidRDefault="002D29A7" w:rsidP="002D29A7">
      <w:pPr>
        <w:jc w:val="center"/>
        <w:rPr>
          <w:b/>
          <w:bCs/>
        </w:rPr>
      </w:pPr>
    </w:p>
    <w:p w14:paraId="2665C26E" w14:textId="77777777" w:rsidR="00020DA0" w:rsidRDefault="00C10E90" w:rsidP="00020DA0">
      <w:r>
        <w:t>T</w:t>
      </w:r>
      <w:r w:rsidRPr="00C10E90">
        <w:t>h</w:t>
      </w:r>
      <w:r>
        <w:t>is Schedule wil</w:t>
      </w:r>
      <w:r w:rsidRPr="00C10E90">
        <w:t>l secure:</w:t>
      </w:r>
    </w:p>
    <w:p w14:paraId="21C3C4C7" w14:textId="77777777" w:rsidR="00020DA0" w:rsidRDefault="00C10E90" w:rsidP="00020DA0">
      <w:pPr>
        <w:numPr>
          <w:ilvl w:val="0"/>
          <w:numId w:val="14"/>
        </w:numPr>
      </w:pPr>
      <w:r w:rsidRPr="00C10E90">
        <w:t>The delivery of the Biodiversity Net Gain measures identified within the approved Biodiversity Gain Plan and Habitat Management and Monitoring Plan</w:t>
      </w:r>
    </w:p>
    <w:p w14:paraId="5150F3F8" w14:textId="5031CE4A" w:rsidR="00020DA0" w:rsidRDefault="00C10E90" w:rsidP="00020DA0">
      <w:pPr>
        <w:numPr>
          <w:ilvl w:val="0"/>
          <w:numId w:val="14"/>
        </w:numPr>
      </w:pPr>
      <w:r w:rsidRPr="00C10E90">
        <w:t>The retention, creation and/or enhancement of the habitats identified as BNG Land in accordance with the approved Biodiversity Gain Plan and HMMP.</w:t>
      </w:r>
    </w:p>
    <w:p w14:paraId="3BC5BC81" w14:textId="77777777" w:rsidR="00020DA0" w:rsidRDefault="00C10E90" w:rsidP="00020DA0">
      <w:pPr>
        <w:numPr>
          <w:ilvl w:val="0"/>
          <w:numId w:val="14"/>
        </w:numPr>
      </w:pPr>
      <w:r w:rsidRPr="00C10E90">
        <w:t>The management, maintenance and monitoring of the BNG Land for the BNG Management Period of not less than 30 years.</w:t>
      </w:r>
    </w:p>
    <w:p w14:paraId="51582EAA" w14:textId="77777777" w:rsidR="00020DA0" w:rsidRDefault="00C10E90" w:rsidP="00020DA0">
      <w:pPr>
        <w:numPr>
          <w:ilvl w:val="0"/>
          <w:numId w:val="14"/>
        </w:numPr>
      </w:pPr>
      <w:r w:rsidRPr="00C10E90">
        <w:t>The implementation of the habitat creation and enhancement works in accordance with the timescales specified within the approved HMMP.</w:t>
      </w:r>
    </w:p>
    <w:p w14:paraId="4C346FC8" w14:textId="77777777" w:rsidR="00020DA0" w:rsidRDefault="00C10E90" w:rsidP="00020DA0">
      <w:pPr>
        <w:numPr>
          <w:ilvl w:val="0"/>
          <w:numId w:val="14"/>
        </w:numPr>
      </w:pPr>
      <w:r w:rsidRPr="00C10E90">
        <w:t>The submission of monitoring reports to the Local Planning Authority at the intervals specified within the approved HMMP, demonstrating the progress and condition of the habitats against the biodiversity targets established by the approved Biodiversity Gain Plan.</w:t>
      </w:r>
    </w:p>
    <w:p w14:paraId="6812F90E" w14:textId="77777777" w:rsidR="00020DA0" w:rsidRDefault="00C10E90" w:rsidP="00020DA0">
      <w:pPr>
        <w:numPr>
          <w:ilvl w:val="0"/>
          <w:numId w:val="14"/>
        </w:numPr>
      </w:pPr>
      <w:r w:rsidRPr="00C10E90">
        <w:t>The undertaking of appropriate remedial or corrective measures where monitoring demonstrates that the required habitat condition or biodiversity value is not being achieved.</w:t>
      </w:r>
    </w:p>
    <w:p w14:paraId="6968A1A1" w14:textId="77777777" w:rsidR="00020DA0" w:rsidRDefault="00C10E90" w:rsidP="00020DA0">
      <w:pPr>
        <w:numPr>
          <w:ilvl w:val="0"/>
          <w:numId w:val="14"/>
        </w:numPr>
      </w:pPr>
      <w:r w:rsidRPr="00C10E90">
        <w:t>The identification of the party or parties responsible for the implementation, management, maintenance and monitoring of the BNG Land throughout the BNG Management Period, together with appropriate arrangements to secure the long-term funding of those obligations.</w:t>
      </w:r>
    </w:p>
    <w:p w14:paraId="091293AF" w14:textId="601D91A0" w:rsidR="00C10E90" w:rsidRPr="00C10E90" w:rsidRDefault="00C10E90" w:rsidP="00020DA0">
      <w:pPr>
        <w:numPr>
          <w:ilvl w:val="0"/>
          <w:numId w:val="14"/>
        </w:numPr>
      </w:pPr>
      <w:r w:rsidRPr="00C10E90">
        <w:t>Where applicable, the securing of any off-site biodiversity units required to meet the Biodiversity Net Gain requirement, including evidence of their allocation to the Development and registration on the Biodiversity Gain Site Register where required.</w:t>
      </w:r>
    </w:p>
    <w:p w14:paraId="7759C471" w14:textId="77777777" w:rsidR="002D29A7" w:rsidRPr="002D29A7" w:rsidRDefault="002D29A7" w:rsidP="002D29A7"/>
    <w:p w14:paraId="43ED746D" w14:textId="5BB906A9" w:rsidR="002D29A7" w:rsidRDefault="002D29A7">
      <w:r>
        <w:br w:type="page"/>
      </w:r>
    </w:p>
    <w:p w14:paraId="2869E088" w14:textId="0EF9635E" w:rsidR="002D29A7" w:rsidRPr="002F6765" w:rsidRDefault="002D29A7" w:rsidP="002D29A7">
      <w:pPr>
        <w:jc w:val="center"/>
        <w:rPr>
          <w:b/>
          <w:bCs/>
        </w:rPr>
      </w:pPr>
      <w:r w:rsidRPr="002F6765">
        <w:rPr>
          <w:b/>
          <w:bCs/>
        </w:rPr>
        <w:lastRenderedPageBreak/>
        <w:t xml:space="preserve">SCHEDULE </w:t>
      </w:r>
      <w:r w:rsidR="00696126">
        <w:rPr>
          <w:b/>
          <w:bCs/>
        </w:rPr>
        <w:t>8</w:t>
      </w:r>
    </w:p>
    <w:p w14:paraId="00D778C8" w14:textId="38F44A11" w:rsidR="002D29A7" w:rsidRDefault="002D29A7" w:rsidP="002D29A7">
      <w:pPr>
        <w:jc w:val="center"/>
        <w:rPr>
          <w:b/>
          <w:bCs/>
        </w:rPr>
      </w:pPr>
      <w:r>
        <w:rPr>
          <w:b/>
          <w:bCs/>
        </w:rPr>
        <w:t>TRAVEL PLAN OBLIGATIONS</w:t>
      </w:r>
    </w:p>
    <w:p w14:paraId="2806ED5A" w14:textId="77777777" w:rsidR="00CA2EE9" w:rsidRDefault="00CA2EE9" w:rsidP="00CA2EE9"/>
    <w:p w14:paraId="4A82B71B" w14:textId="0BED578D" w:rsidR="00CA2EE9" w:rsidRPr="00CA2EE9" w:rsidRDefault="00CA2EE9" w:rsidP="00CA2EE9">
      <w:r w:rsidRPr="00CA2EE9">
        <w:t>Th</w:t>
      </w:r>
      <w:r>
        <w:t>is Schedule will</w:t>
      </w:r>
      <w:r w:rsidRPr="00CA2EE9">
        <w:t xml:space="preserve"> secure:</w:t>
      </w:r>
    </w:p>
    <w:p w14:paraId="13B75DBA" w14:textId="77777777" w:rsidR="00CA2EE9" w:rsidRPr="00CA2EE9" w:rsidRDefault="00CA2EE9" w:rsidP="00CA2EE9">
      <w:pPr>
        <w:numPr>
          <w:ilvl w:val="0"/>
          <w:numId w:val="3"/>
        </w:numPr>
      </w:pPr>
      <w:r w:rsidRPr="00CA2EE9">
        <w:t>The implementation of the approved Travel Plan in accordance with the measures, objectives, targets and timescales contained therein.</w:t>
      </w:r>
    </w:p>
    <w:p w14:paraId="7C937704" w14:textId="0B999FD5" w:rsidR="00CA2EE9" w:rsidRPr="00CA2EE9" w:rsidRDefault="00CA2EE9" w:rsidP="00CA2EE9">
      <w:pPr>
        <w:numPr>
          <w:ilvl w:val="0"/>
          <w:numId w:val="3"/>
        </w:numPr>
      </w:pPr>
      <w:r w:rsidRPr="00CA2EE9">
        <w:t xml:space="preserve">The appointment of a suitably qualified Travel Plan Coordinator prior to first Occupation of the Development, or such other trigger as may be agreed with the </w:t>
      </w:r>
      <w:r>
        <w:t>Council</w:t>
      </w:r>
      <w:r w:rsidRPr="00CA2EE9">
        <w:t xml:space="preserve"> and/or Local Highway Authority.</w:t>
      </w:r>
    </w:p>
    <w:p w14:paraId="4049DB79" w14:textId="77777777" w:rsidR="00CA2EE9" w:rsidRPr="00CA2EE9" w:rsidRDefault="00CA2EE9" w:rsidP="00CA2EE9">
      <w:pPr>
        <w:numPr>
          <w:ilvl w:val="0"/>
          <w:numId w:val="3"/>
        </w:numPr>
      </w:pPr>
      <w:r w:rsidRPr="00CA2EE9">
        <w:t>The Travel Plan Coordinator shall be responsible for the implementation, administration, promotion, monitoring and review of the Travel Plan throughout the Travel Plan Monitoring Period.</w:t>
      </w:r>
    </w:p>
    <w:p w14:paraId="6C759715" w14:textId="77777777" w:rsidR="00CA2EE9" w:rsidRPr="00CA2EE9" w:rsidRDefault="00CA2EE9" w:rsidP="00CA2EE9">
      <w:pPr>
        <w:numPr>
          <w:ilvl w:val="0"/>
          <w:numId w:val="3"/>
        </w:numPr>
      </w:pPr>
      <w:r w:rsidRPr="00CA2EE9">
        <w:t>The monitoring of travel patterns and the effectiveness of the Travel Plan in accordance with the methodology and timescales specified within the approved Travel Plan.</w:t>
      </w:r>
    </w:p>
    <w:p w14:paraId="7631F092" w14:textId="309903A0" w:rsidR="00CA2EE9" w:rsidRPr="00CA2EE9" w:rsidRDefault="00CA2EE9" w:rsidP="00CA2EE9">
      <w:pPr>
        <w:numPr>
          <w:ilvl w:val="0"/>
          <w:numId w:val="3"/>
        </w:numPr>
      </w:pPr>
      <w:r w:rsidRPr="00CA2EE9">
        <w:t xml:space="preserve">The preparation and submission of Travel Plan Monitoring Reports to the </w:t>
      </w:r>
      <w:r>
        <w:t xml:space="preserve">Council </w:t>
      </w:r>
      <w:r w:rsidRPr="00CA2EE9">
        <w:t>and/or Local Highway Authority at the intervals specified within the approved Travel Plan.</w:t>
      </w:r>
    </w:p>
    <w:p w14:paraId="74E6F943" w14:textId="7B338B93" w:rsidR="00CA2EE9" w:rsidRPr="00CA2EE9" w:rsidRDefault="00CA2EE9" w:rsidP="00CA2EE9">
      <w:pPr>
        <w:numPr>
          <w:ilvl w:val="0"/>
          <w:numId w:val="3"/>
        </w:numPr>
      </w:pPr>
      <w:r w:rsidRPr="00CA2EE9">
        <w:t xml:space="preserve">Where monitoring demonstrates that the objectives or targets contained within the Travel Plan are not being achieved, the identification and implementation of appropriate additional and/or remedial measures, to be agreed with the </w:t>
      </w:r>
      <w:r>
        <w:t>Council</w:t>
      </w:r>
      <w:r w:rsidRPr="00CA2EE9">
        <w:t xml:space="preserve"> and/or Local Highway Authority.</w:t>
      </w:r>
    </w:p>
    <w:p w14:paraId="5BF572A7" w14:textId="77777777" w:rsidR="00CA2EE9" w:rsidRPr="00CA2EE9" w:rsidRDefault="00CA2EE9" w:rsidP="00CA2EE9">
      <w:pPr>
        <w:numPr>
          <w:ilvl w:val="0"/>
          <w:numId w:val="3"/>
        </w:numPr>
      </w:pPr>
      <w:r w:rsidRPr="00CA2EE9">
        <w:t>The continued implementation of the measures contained within the Travel Plan, together with any subsequently agreed additional or remedial measures, for the duration specified within the approved Travel Plan.</w:t>
      </w:r>
    </w:p>
    <w:p w14:paraId="723C5F7C" w14:textId="77777777" w:rsidR="00CA2EE9" w:rsidRPr="00CA2EE9" w:rsidRDefault="00CA2EE9" w:rsidP="00CA2EE9">
      <w:pPr>
        <w:numPr>
          <w:ilvl w:val="0"/>
          <w:numId w:val="3"/>
        </w:numPr>
      </w:pPr>
      <w:r w:rsidRPr="00CA2EE9">
        <w:t>Where required by the Local Highway Authority, payment of the agreed Travel Plan Monitoring Fee towards the reasonable costs associated with monitoring and reviewing the Travel Plan.</w:t>
      </w:r>
    </w:p>
    <w:p w14:paraId="0ECA4FD0" w14:textId="77777777" w:rsidR="002D29A7" w:rsidRDefault="002D29A7">
      <w:pPr>
        <w:rPr>
          <w:b/>
          <w:bCs/>
        </w:rPr>
      </w:pPr>
      <w:r>
        <w:rPr>
          <w:b/>
          <w:bCs/>
        </w:rPr>
        <w:br w:type="page"/>
      </w:r>
    </w:p>
    <w:p w14:paraId="026485AE" w14:textId="2AC989BB" w:rsidR="002D29A7" w:rsidRPr="002F6765" w:rsidRDefault="002D29A7" w:rsidP="002D29A7">
      <w:pPr>
        <w:jc w:val="center"/>
        <w:rPr>
          <w:b/>
          <w:bCs/>
        </w:rPr>
      </w:pPr>
      <w:r w:rsidRPr="002F6765">
        <w:rPr>
          <w:b/>
          <w:bCs/>
        </w:rPr>
        <w:lastRenderedPageBreak/>
        <w:t xml:space="preserve">SCHEDULE </w:t>
      </w:r>
      <w:r w:rsidR="00696126">
        <w:rPr>
          <w:b/>
          <w:bCs/>
        </w:rPr>
        <w:t>9</w:t>
      </w:r>
    </w:p>
    <w:p w14:paraId="656910A4" w14:textId="26D7BADD" w:rsidR="002D29A7" w:rsidRDefault="002D29A7" w:rsidP="002D29A7">
      <w:pPr>
        <w:jc w:val="center"/>
        <w:rPr>
          <w:b/>
          <w:bCs/>
        </w:rPr>
      </w:pPr>
      <w:r>
        <w:rPr>
          <w:b/>
          <w:bCs/>
        </w:rPr>
        <w:t>DRAINAGE OBLIGATIONS</w:t>
      </w:r>
    </w:p>
    <w:p w14:paraId="7A15FF69" w14:textId="774B4F7D" w:rsidR="002D29A7" w:rsidRDefault="002D29A7" w:rsidP="00086DA2">
      <w:pPr>
        <w:tabs>
          <w:tab w:val="left" w:pos="990"/>
        </w:tabs>
        <w:rPr>
          <w:b/>
          <w:bCs/>
        </w:rPr>
      </w:pPr>
    </w:p>
    <w:p w14:paraId="4A4909D2" w14:textId="77777777" w:rsidR="00086DA2" w:rsidRPr="00CA2EE9" w:rsidRDefault="00086DA2" w:rsidP="00086DA2">
      <w:r w:rsidRPr="00CA2EE9">
        <w:t>Th</w:t>
      </w:r>
      <w:r>
        <w:t>is Schedule will</w:t>
      </w:r>
      <w:r w:rsidRPr="00CA2EE9">
        <w:t xml:space="preserve"> secure:</w:t>
      </w:r>
    </w:p>
    <w:p w14:paraId="43DB0A84" w14:textId="77777777" w:rsidR="00086DA2" w:rsidRDefault="00086DA2" w:rsidP="00086DA2">
      <w:pPr>
        <w:numPr>
          <w:ilvl w:val="0"/>
          <w:numId w:val="7"/>
        </w:numPr>
      </w:pPr>
      <w:r w:rsidRPr="00086DA2">
        <w:t>The implementation and completion of the Drainage Scheme and associated Drainage Infrastructure in accordance with the approved plans and details and an agreed programme of delivery.</w:t>
      </w:r>
    </w:p>
    <w:p w14:paraId="2656071C" w14:textId="77777777" w:rsidR="00086DA2" w:rsidRDefault="00086DA2" w:rsidP="00086DA2">
      <w:pPr>
        <w:numPr>
          <w:ilvl w:val="0"/>
          <w:numId w:val="7"/>
        </w:numPr>
      </w:pPr>
      <w:r w:rsidRPr="00086DA2">
        <w:t>The submission and approval, where not otherwise secured by planning condition, of a Drainage Management and Maintenance Plan setting out the arrangements for the long-term management and maintenance of the Drainage Infrastructure.</w:t>
      </w:r>
    </w:p>
    <w:p w14:paraId="160A38F4" w14:textId="77777777" w:rsidR="00086DA2" w:rsidRDefault="00086DA2" w:rsidP="00086DA2">
      <w:pPr>
        <w:numPr>
          <w:ilvl w:val="0"/>
          <w:numId w:val="7"/>
        </w:numPr>
      </w:pPr>
      <w:r w:rsidRPr="00086DA2">
        <w:t>The provision and making operational of the relevant Drainage Infrastructure prior to the Occupation of the dwellings or phases of the Development which it is intended to serve, in accordance with agreed implementation triggers.</w:t>
      </w:r>
    </w:p>
    <w:p w14:paraId="4E59A355" w14:textId="77777777" w:rsidR="00086DA2" w:rsidRDefault="00086DA2" w:rsidP="00086DA2">
      <w:pPr>
        <w:numPr>
          <w:ilvl w:val="0"/>
          <w:numId w:val="7"/>
        </w:numPr>
      </w:pPr>
      <w:r w:rsidRPr="00086DA2">
        <w:t>The transfer, adoption or other appropriate vesting of the Drainage Infrastructure to the Drainage Management Body in accordance with an agreed timetable.</w:t>
      </w:r>
    </w:p>
    <w:p w14:paraId="513C173A" w14:textId="77777777" w:rsidR="00086DA2" w:rsidRDefault="00086DA2" w:rsidP="00086DA2">
      <w:pPr>
        <w:numPr>
          <w:ilvl w:val="0"/>
          <w:numId w:val="7"/>
        </w:numPr>
      </w:pPr>
      <w:r w:rsidRPr="00086DA2">
        <w:t>The long-term inspection, management, maintenance, repair and, where necessary, replacement of the Drainage Infrastructure in accordance with the approved Drainage Management and Maintenance Plan.</w:t>
      </w:r>
    </w:p>
    <w:p w14:paraId="6346C188" w14:textId="77777777" w:rsidR="00086DA2" w:rsidRDefault="00086DA2" w:rsidP="00086DA2">
      <w:pPr>
        <w:numPr>
          <w:ilvl w:val="0"/>
          <w:numId w:val="7"/>
        </w:numPr>
      </w:pPr>
      <w:r w:rsidRPr="00086DA2">
        <w:t>Appropriate arrangements to secure the long-term funding of the management and maintenance of the Drainage Infrastructure.</w:t>
      </w:r>
    </w:p>
    <w:p w14:paraId="051DEFFA" w14:textId="77777777" w:rsidR="00086DA2" w:rsidRDefault="00086DA2" w:rsidP="00086DA2">
      <w:pPr>
        <w:numPr>
          <w:ilvl w:val="0"/>
          <w:numId w:val="7"/>
        </w:numPr>
      </w:pPr>
      <w:r w:rsidRPr="00086DA2">
        <w:t>The retention of the Drainage Infrastructure for its intended drainage and water management purposes and the prevention of any development, obstruction or other activity which would materially prejudice its operation.</w:t>
      </w:r>
    </w:p>
    <w:p w14:paraId="10F21A97" w14:textId="77777777" w:rsidR="00086DA2" w:rsidRDefault="00086DA2" w:rsidP="00086DA2">
      <w:pPr>
        <w:numPr>
          <w:ilvl w:val="0"/>
          <w:numId w:val="7"/>
        </w:numPr>
      </w:pPr>
      <w:r w:rsidRPr="00086DA2">
        <w:t>Appropriate rights of access for the Drainage Management Body and any relevant statutory or public authority for the purposes of inspection, management, maintenance, repair and replacement of the Drainage Infrastructure.</w:t>
      </w:r>
    </w:p>
    <w:p w14:paraId="6F6CA44D" w14:textId="35004669" w:rsidR="00020DA0" w:rsidRDefault="00086DA2" w:rsidP="0058752D">
      <w:pPr>
        <w:numPr>
          <w:ilvl w:val="0"/>
          <w:numId w:val="7"/>
        </w:numPr>
      </w:pPr>
      <w:r w:rsidRPr="00086DA2">
        <w:t>Where the Drainage Infrastructure is to be managed by the Management Company, appropriate arrangements to incorporate the relevant drainage management and maintenance responsibilities within the wider estate management arrangements for the Development.</w:t>
      </w:r>
    </w:p>
    <w:sectPr w:rsidR="00020DA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34F68" w14:textId="77777777" w:rsidR="0081386A" w:rsidRDefault="0081386A" w:rsidP="00246172">
      <w:pPr>
        <w:spacing w:after="0" w:line="240" w:lineRule="auto"/>
      </w:pPr>
      <w:r>
        <w:separator/>
      </w:r>
    </w:p>
  </w:endnote>
  <w:endnote w:type="continuationSeparator" w:id="0">
    <w:p w14:paraId="17B396A9" w14:textId="77777777" w:rsidR="0081386A" w:rsidRDefault="0081386A" w:rsidP="00246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CD646" w14:textId="77777777" w:rsidR="0081386A" w:rsidRDefault="0081386A" w:rsidP="00246172">
      <w:pPr>
        <w:spacing w:after="0" w:line="240" w:lineRule="auto"/>
      </w:pPr>
      <w:r>
        <w:separator/>
      </w:r>
    </w:p>
  </w:footnote>
  <w:footnote w:type="continuationSeparator" w:id="0">
    <w:p w14:paraId="441904A8" w14:textId="77777777" w:rsidR="0081386A" w:rsidRDefault="0081386A" w:rsidP="002461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4615A" w14:textId="09E5CB1B" w:rsidR="00246172" w:rsidRDefault="00246172" w:rsidP="00246172">
    <w:pPr>
      <w:pStyle w:val="Header"/>
      <w:jc w:val="right"/>
    </w:pPr>
    <w:r w:rsidRPr="00246172">
      <w:t>H09-0442-25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7A2A14D6"/>
    <w:lvl w:ilvl="0">
      <w:start w:val="1"/>
      <w:numFmt w:val="decimal"/>
      <w:pStyle w:val="Level1"/>
      <w:lvlText w:val="%1."/>
      <w:lvlJc w:val="left"/>
      <w:pPr>
        <w:tabs>
          <w:tab w:val="left" w:pos="850"/>
        </w:tabs>
        <w:ind w:left="850" w:hanging="850"/>
      </w:pPr>
      <w:rPr>
        <w:b/>
        <w:i w:val="0"/>
        <w:caps w:val="0"/>
        <w:smallCaps w:val="0"/>
        <w:strike w:val="0"/>
        <w:dstrike w:val="0"/>
      </w:rPr>
    </w:lvl>
    <w:lvl w:ilvl="1">
      <w:start w:val="1"/>
      <w:numFmt w:val="decimal"/>
      <w:pStyle w:val="Level2"/>
      <w:lvlText w:val="%1.%2"/>
      <w:lvlJc w:val="left"/>
      <w:pPr>
        <w:tabs>
          <w:tab w:val="left" w:pos="850"/>
        </w:tabs>
        <w:ind w:left="850" w:hanging="850"/>
      </w:pPr>
      <w:rPr>
        <w:b w:val="0"/>
        <w:i w:val="0"/>
        <w:caps w:val="0"/>
        <w:smallCaps w:val="0"/>
        <w:strike w:val="0"/>
        <w:dstrike w:val="0"/>
      </w:rPr>
    </w:lvl>
    <w:lvl w:ilvl="2">
      <w:start w:val="1"/>
      <w:numFmt w:val="decimal"/>
      <w:pStyle w:val="Level3"/>
      <w:lvlText w:val="%1.%2.%3"/>
      <w:lvlJc w:val="left"/>
      <w:pPr>
        <w:tabs>
          <w:tab w:val="left" w:pos="3119"/>
        </w:tabs>
        <w:ind w:left="3119" w:hanging="1134"/>
      </w:pPr>
      <w:rPr>
        <w:b w:val="0"/>
        <w:i w:val="0"/>
        <w:caps w:val="0"/>
        <w:smallCaps w:val="0"/>
        <w:strike w:val="0"/>
        <w:dstrike w:val="0"/>
      </w:rPr>
    </w:lvl>
    <w:lvl w:ilvl="3">
      <w:start w:val="1"/>
      <w:numFmt w:val="decimal"/>
      <w:pStyle w:val="Level4"/>
      <w:lvlText w:val="%1.%2.%3.%4"/>
      <w:lvlJc w:val="left"/>
      <w:pPr>
        <w:tabs>
          <w:tab w:val="left" w:pos="3118"/>
        </w:tabs>
        <w:ind w:left="3118" w:hanging="1134"/>
      </w:pPr>
      <w:rPr>
        <w:b w:val="0"/>
        <w:i w:val="0"/>
        <w:caps w:val="0"/>
        <w:smallCaps w:val="0"/>
        <w:strike w:val="0"/>
        <w:dstrike w:val="0"/>
      </w:rPr>
    </w:lvl>
    <w:lvl w:ilvl="4">
      <w:start w:val="1"/>
      <w:numFmt w:val="lowerLetter"/>
      <w:pStyle w:val="Level5"/>
      <w:lvlText w:val="(%5)"/>
      <w:lvlJc w:val="left"/>
      <w:pPr>
        <w:tabs>
          <w:tab w:val="left" w:pos="3685"/>
        </w:tabs>
        <w:ind w:left="3685" w:hanging="567"/>
      </w:pPr>
      <w:rPr>
        <w:b w:val="0"/>
        <w:i w:val="0"/>
        <w:caps w:val="0"/>
        <w:smallCaps w:val="0"/>
        <w:strike w:val="0"/>
        <w:dstrike w:val="0"/>
      </w:rPr>
    </w:lvl>
    <w:lvl w:ilvl="5">
      <w:start w:val="1"/>
      <w:numFmt w:val="lowerRoman"/>
      <w:pStyle w:val="Level6"/>
      <w:lvlText w:val="(%6)"/>
      <w:lvlJc w:val="left"/>
      <w:pPr>
        <w:tabs>
          <w:tab w:val="left" w:pos="4252"/>
        </w:tabs>
        <w:ind w:left="4252" w:hanging="567"/>
      </w:pPr>
      <w:rPr>
        <w:b w:val="0"/>
        <w:i w:val="0"/>
        <w:caps w:val="0"/>
        <w:smallCaps w:val="0"/>
        <w:strike w:val="0"/>
        <w:dstrike w:val="0"/>
      </w:rPr>
    </w:lvl>
    <w:lvl w:ilvl="6">
      <w:start w:val="1"/>
      <w:numFmt w:val="none"/>
      <w:pStyle w:val="Level7"/>
      <w:suff w:val="nothing"/>
      <w:lvlText w:val=""/>
      <w:lvlJc w:val="left"/>
      <w:rPr>
        <w:b w:val="0"/>
        <w:i w:val="0"/>
        <w:caps w:val="0"/>
        <w:smallCaps w:val="0"/>
        <w:strike w:val="0"/>
        <w:dstrike w:val="0"/>
      </w:rPr>
    </w:lvl>
    <w:lvl w:ilvl="7">
      <w:start w:val="1"/>
      <w:numFmt w:val="lowerLetter"/>
      <w:pStyle w:val="Level8"/>
      <w:lvlText w:val="(%8)"/>
      <w:lvlJc w:val="left"/>
      <w:pPr>
        <w:tabs>
          <w:tab w:val="left" w:pos="850"/>
        </w:tabs>
        <w:ind w:left="850" w:hanging="850"/>
      </w:pPr>
      <w:rPr>
        <w:b w:val="0"/>
        <w:i w:val="0"/>
        <w:caps w:val="0"/>
        <w:smallCaps w:val="0"/>
        <w:strike w:val="0"/>
        <w:dstrike w:val="0"/>
      </w:rPr>
    </w:lvl>
    <w:lvl w:ilvl="8">
      <w:start w:val="1"/>
      <w:numFmt w:val="lowerRoman"/>
      <w:pStyle w:val="Level9"/>
      <w:lvlText w:val="(%9)"/>
      <w:lvlJc w:val="left"/>
      <w:pPr>
        <w:tabs>
          <w:tab w:val="left" w:pos="1701"/>
        </w:tabs>
        <w:ind w:left="1701" w:hanging="851"/>
      </w:pPr>
      <w:rPr>
        <w:b w:val="0"/>
        <w:i w:val="0"/>
        <w:caps w:val="0"/>
        <w:smallCaps w:val="0"/>
        <w:strike w:val="0"/>
        <w:dstrike w:val="0"/>
      </w:rPr>
    </w:lvl>
  </w:abstractNum>
  <w:abstractNum w:abstractNumId="1" w15:restartNumberingAfterBreak="0">
    <w:nsid w:val="006971EC"/>
    <w:multiLevelType w:val="multilevel"/>
    <w:tmpl w:val="39AE4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D17E53"/>
    <w:multiLevelType w:val="hybridMultilevel"/>
    <w:tmpl w:val="F51021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8F3B9A"/>
    <w:multiLevelType w:val="multilevel"/>
    <w:tmpl w:val="A0EC0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271E5A"/>
    <w:multiLevelType w:val="multilevel"/>
    <w:tmpl w:val="A0EC0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B91E3A"/>
    <w:multiLevelType w:val="hybridMultilevel"/>
    <w:tmpl w:val="80FCC8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0E6B15"/>
    <w:multiLevelType w:val="hybridMultilevel"/>
    <w:tmpl w:val="C6D2EB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2845B2"/>
    <w:multiLevelType w:val="multilevel"/>
    <w:tmpl w:val="9EEC2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3A0644"/>
    <w:multiLevelType w:val="multilevel"/>
    <w:tmpl w:val="9EEC2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2050A2"/>
    <w:multiLevelType w:val="multilevel"/>
    <w:tmpl w:val="A0EC0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882BE4"/>
    <w:multiLevelType w:val="multilevel"/>
    <w:tmpl w:val="A0EC0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C10AE8"/>
    <w:multiLevelType w:val="hybridMultilevel"/>
    <w:tmpl w:val="28882F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C96366"/>
    <w:multiLevelType w:val="multilevel"/>
    <w:tmpl w:val="FFDC5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0568A2"/>
    <w:multiLevelType w:val="multilevel"/>
    <w:tmpl w:val="A0EC0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6C663D"/>
    <w:multiLevelType w:val="hybridMultilevel"/>
    <w:tmpl w:val="5972EB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A75AC7"/>
    <w:multiLevelType w:val="hybridMultilevel"/>
    <w:tmpl w:val="9D2657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B2A6BC9"/>
    <w:multiLevelType w:val="multilevel"/>
    <w:tmpl w:val="39AE4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93543B"/>
    <w:multiLevelType w:val="multilevel"/>
    <w:tmpl w:val="39AE4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1F2EFC"/>
    <w:multiLevelType w:val="multilevel"/>
    <w:tmpl w:val="5EBCD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FB68BD"/>
    <w:multiLevelType w:val="multilevel"/>
    <w:tmpl w:val="39AE4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763928">
    <w:abstractNumId w:val="2"/>
  </w:num>
  <w:num w:numId="2" w16cid:durableId="1522284359">
    <w:abstractNumId w:val="13"/>
  </w:num>
  <w:num w:numId="3" w16cid:durableId="1038047557">
    <w:abstractNumId w:val="18"/>
  </w:num>
  <w:num w:numId="4" w16cid:durableId="423961390">
    <w:abstractNumId w:val="14"/>
  </w:num>
  <w:num w:numId="5" w16cid:durableId="281083990">
    <w:abstractNumId w:val="5"/>
  </w:num>
  <w:num w:numId="6" w16cid:durableId="1380208060">
    <w:abstractNumId w:val="15"/>
  </w:num>
  <w:num w:numId="7" w16cid:durableId="732042905">
    <w:abstractNumId w:val="17"/>
  </w:num>
  <w:num w:numId="8" w16cid:durableId="1225024903">
    <w:abstractNumId w:val="11"/>
  </w:num>
  <w:num w:numId="9" w16cid:durableId="1628973419">
    <w:abstractNumId w:val="6"/>
  </w:num>
  <w:num w:numId="10" w16cid:durableId="166096280">
    <w:abstractNumId w:val="7"/>
  </w:num>
  <w:num w:numId="11" w16cid:durableId="333263150">
    <w:abstractNumId w:val="16"/>
  </w:num>
  <w:num w:numId="12" w16cid:durableId="1469320685">
    <w:abstractNumId w:val="1"/>
  </w:num>
  <w:num w:numId="13" w16cid:durableId="392504081">
    <w:abstractNumId w:val="19"/>
  </w:num>
  <w:num w:numId="14" w16cid:durableId="182860405">
    <w:abstractNumId w:val="10"/>
  </w:num>
  <w:num w:numId="15" w16cid:durableId="1020854608">
    <w:abstractNumId w:val="4"/>
  </w:num>
  <w:num w:numId="16" w16cid:durableId="1438015225">
    <w:abstractNumId w:val="3"/>
  </w:num>
  <w:num w:numId="17" w16cid:durableId="1392999159">
    <w:abstractNumId w:val="9"/>
  </w:num>
  <w:num w:numId="18" w16cid:durableId="875579094">
    <w:abstractNumId w:val="12"/>
  </w:num>
  <w:num w:numId="19" w16cid:durableId="89205731">
    <w:abstractNumId w:val="8"/>
  </w:num>
  <w:num w:numId="20" w16cid:durableId="1895849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172"/>
    <w:rsid w:val="00020DA0"/>
    <w:rsid w:val="00031B1F"/>
    <w:rsid w:val="0004269F"/>
    <w:rsid w:val="0005394A"/>
    <w:rsid w:val="00086DA2"/>
    <w:rsid w:val="0009328F"/>
    <w:rsid w:val="000B3BAD"/>
    <w:rsid w:val="000B731D"/>
    <w:rsid w:val="000C4D48"/>
    <w:rsid w:val="000D3075"/>
    <w:rsid w:val="00105D7A"/>
    <w:rsid w:val="00115202"/>
    <w:rsid w:val="001163FD"/>
    <w:rsid w:val="001433E3"/>
    <w:rsid w:val="00182086"/>
    <w:rsid w:val="0018488E"/>
    <w:rsid w:val="0019702C"/>
    <w:rsid w:val="001D2B0D"/>
    <w:rsid w:val="001E7EB8"/>
    <w:rsid w:val="00206B1A"/>
    <w:rsid w:val="00224FF7"/>
    <w:rsid w:val="00246172"/>
    <w:rsid w:val="00252111"/>
    <w:rsid w:val="002524E0"/>
    <w:rsid w:val="00261489"/>
    <w:rsid w:val="0027775E"/>
    <w:rsid w:val="002D29A7"/>
    <w:rsid w:val="002F6765"/>
    <w:rsid w:val="003222E9"/>
    <w:rsid w:val="00371982"/>
    <w:rsid w:val="00384A31"/>
    <w:rsid w:val="003A01FD"/>
    <w:rsid w:val="003E63C3"/>
    <w:rsid w:val="004007A4"/>
    <w:rsid w:val="004128E1"/>
    <w:rsid w:val="004313C5"/>
    <w:rsid w:val="004416D6"/>
    <w:rsid w:val="00442C72"/>
    <w:rsid w:val="00446B98"/>
    <w:rsid w:val="004A2E44"/>
    <w:rsid w:val="004B0868"/>
    <w:rsid w:val="004B6821"/>
    <w:rsid w:val="004C7D64"/>
    <w:rsid w:val="004D41D0"/>
    <w:rsid w:val="004F7A8F"/>
    <w:rsid w:val="00502522"/>
    <w:rsid w:val="00520F2D"/>
    <w:rsid w:val="00545670"/>
    <w:rsid w:val="0058752D"/>
    <w:rsid w:val="005933B0"/>
    <w:rsid w:val="00596453"/>
    <w:rsid w:val="00604DEE"/>
    <w:rsid w:val="00605CE8"/>
    <w:rsid w:val="00611203"/>
    <w:rsid w:val="0062360C"/>
    <w:rsid w:val="00652B06"/>
    <w:rsid w:val="00662006"/>
    <w:rsid w:val="00681A0F"/>
    <w:rsid w:val="00683F63"/>
    <w:rsid w:val="00696126"/>
    <w:rsid w:val="006B6B34"/>
    <w:rsid w:val="006C46AD"/>
    <w:rsid w:val="006F52D9"/>
    <w:rsid w:val="007273C8"/>
    <w:rsid w:val="00741619"/>
    <w:rsid w:val="00766236"/>
    <w:rsid w:val="007945DC"/>
    <w:rsid w:val="007B105C"/>
    <w:rsid w:val="007B459F"/>
    <w:rsid w:val="007C5843"/>
    <w:rsid w:val="00801D13"/>
    <w:rsid w:val="0081386A"/>
    <w:rsid w:val="008167FD"/>
    <w:rsid w:val="00816E10"/>
    <w:rsid w:val="008266D3"/>
    <w:rsid w:val="00841563"/>
    <w:rsid w:val="00845B33"/>
    <w:rsid w:val="008517AF"/>
    <w:rsid w:val="008542AC"/>
    <w:rsid w:val="00866C25"/>
    <w:rsid w:val="00895EE0"/>
    <w:rsid w:val="008965E4"/>
    <w:rsid w:val="009442E3"/>
    <w:rsid w:val="00976C93"/>
    <w:rsid w:val="009822F6"/>
    <w:rsid w:val="00992A7F"/>
    <w:rsid w:val="009B4E6F"/>
    <w:rsid w:val="009E64D7"/>
    <w:rsid w:val="00A01EE5"/>
    <w:rsid w:val="00A27143"/>
    <w:rsid w:val="00A71865"/>
    <w:rsid w:val="00A83851"/>
    <w:rsid w:val="00AA5D03"/>
    <w:rsid w:val="00AC6E7F"/>
    <w:rsid w:val="00AF2BA6"/>
    <w:rsid w:val="00B31FFE"/>
    <w:rsid w:val="00B423C5"/>
    <w:rsid w:val="00B83818"/>
    <w:rsid w:val="00B8413B"/>
    <w:rsid w:val="00BC7B00"/>
    <w:rsid w:val="00BD06A0"/>
    <w:rsid w:val="00BD71B9"/>
    <w:rsid w:val="00BE7885"/>
    <w:rsid w:val="00C029B1"/>
    <w:rsid w:val="00C10E90"/>
    <w:rsid w:val="00C15476"/>
    <w:rsid w:val="00C21F5C"/>
    <w:rsid w:val="00C26414"/>
    <w:rsid w:val="00C32BDA"/>
    <w:rsid w:val="00C401B4"/>
    <w:rsid w:val="00C4627A"/>
    <w:rsid w:val="00C74872"/>
    <w:rsid w:val="00CA2EE9"/>
    <w:rsid w:val="00CB59F3"/>
    <w:rsid w:val="00CC3A9E"/>
    <w:rsid w:val="00D225EB"/>
    <w:rsid w:val="00D34729"/>
    <w:rsid w:val="00D81A47"/>
    <w:rsid w:val="00DA2484"/>
    <w:rsid w:val="00DB6B08"/>
    <w:rsid w:val="00DC63B8"/>
    <w:rsid w:val="00DE5DB2"/>
    <w:rsid w:val="00E011E6"/>
    <w:rsid w:val="00E05BC8"/>
    <w:rsid w:val="00E1018D"/>
    <w:rsid w:val="00E14F14"/>
    <w:rsid w:val="00E520D5"/>
    <w:rsid w:val="00E671CA"/>
    <w:rsid w:val="00E75D9D"/>
    <w:rsid w:val="00E84CAB"/>
    <w:rsid w:val="00EA142D"/>
    <w:rsid w:val="00EE3EEB"/>
    <w:rsid w:val="00EF5151"/>
    <w:rsid w:val="00EF7A22"/>
    <w:rsid w:val="00F223C6"/>
    <w:rsid w:val="00F26719"/>
    <w:rsid w:val="00F31E3F"/>
    <w:rsid w:val="00F47D5C"/>
    <w:rsid w:val="00F66D2C"/>
    <w:rsid w:val="00FE50A8"/>
    <w:rsid w:val="00FF3A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074D6"/>
  <w15:chartTrackingRefBased/>
  <w15:docId w15:val="{2066D89C-261A-4918-9582-8E8FA2013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61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61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61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1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1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1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1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1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1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1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61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61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1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1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1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1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1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172"/>
    <w:rPr>
      <w:rFonts w:eastAsiaTheme="majorEastAsia" w:cstheme="majorBidi"/>
      <w:color w:val="272727" w:themeColor="text1" w:themeTint="D8"/>
    </w:rPr>
  </w:style>
  <w:style w:type="paragraph" w:styleId="Title">
    <w:name w:val="Title"/>
    <w:basedOn w:val="Normal"/>
    <w:next w:val="Normal"/>
    <w:link w:val="TitleChar"/>
    <w:uiPriority w:val="10"/>
    <w:qFormat/>
    <w:rsid w:val="002461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1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1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1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172"/>
    <w:pPr>
      <w:spacing w:before="160"/>
      <w:jc w:val="center"/>
    </w:pPr>
    <w:rPr>
      <w:i/>
      <w:iCs/>
      <w:color w:val="404040" w:themeColor="text1" w:themeTint="BF"/>
    </w:rPr>
  </w:style>
  <w:style w:type="character" w:customStyle="1" w:styleId="QuoteChar">
    <w:name w:val="Quote Char"/>
    <w:basedOn w:val="DefaultParagraphFont"/>
    <w:link w:val="Quote"/>
    <w:uiPriority w:val="29"/>
    <w:rsid w:val="00246172"/>
    <w:rPr>
      <w:i/>
      <w:iCs/>
      <w:color w:val="404040" w:themeColor="text1" w:themeTint="BF"/>
    </w:rPr>
  </w:style>
  <w:style w:type="paragraph" w:styleId="ListParagraph">
    <w:name w:val="List Paragraph"/>
    <w:basedOn w:val="Normal"/>
    <w:uiPriority w:val="34"/>
    <w:qFormat/>
    <w:rsid w:val="00246172"/>
    <w:pPr>
      <w:ind w:left="720"/>
      <w:contextualSpacing/>
    </w:pPr>
  </w:style>
  <w:style w:type="character" w:styleId="IntenseEmphasis">
    <w:name w:val="Intense Emphasis"/>
    <w:basedOn w:val="DefaultParagraphFont"/>
    <w:uiPriority w:val="21"/>
    <w:qFormat/>
    <w:rsid w:val="00246172"/>
    <w:rPr>
      <w:i/>
      <w:iCs/>
      <w:color w:val="0F4761" w:themeColor="accent1" w:themeShade="BF"/>
    </w:rPr>
  </w:style>
  <w:style w:type="paragraph" w:styleId="IntenseQuote">
    <w:name w:val="Intense Quote"/>
    <w:basedOn w:val="Normal"/>
    <w:next w:val="Normal"/>
    <w:link w:val="IntenseQuoteChar"/>
    <w:uiPriority w:val="30"/>
    <w:qFormat/>
    <w:rsid w:val="002461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172"/>
    <w:rPr>
      <w:i/>
      <w:iCs/>
      <w:color w:val="0F4761" w:themeColor="accent1" w:themeShade="BF"/>
    </w:rPr>
  </w:style>
  <w:style w:type="character" w:styleId="IntenseReference">
    <w:name w:val="Intense Reference"/>
    <w:basedOn w:val="DefaultParagraphFont"/>
    <w:uiPriority w:val="32"/>
    <w:qFormat/>
    <w:rsid w:val="00246172"/>
    <w:rPr>
      <w:b/>
      <w:bCs/>
      <w:smallCaps/>
      <w:color w:val="0F4761" w:themeColor="accent1" w:themeShade="BF"/>
      <w:spacing w:val="5"/>
    </w:rPr>
  </w:style>
  <w:style w:type="paragraph" w:styleId="Header">
    <w:name w:val="header"/>
    <w:basedOn w:val="Normal"/>
    <w:link w:val="HeaderChar"/>
    <w:uiPriority w:val="99"/>
    <w:unhideWhenUsed/>
    <w:rsid w:val="002461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6172"/>
  </w:style>
  <w:style w:type="paragraph" w:styleId="Footer">
    <w:name w:val="footer"/>
    <w:basedOn w:val="Normal"/>
    <w:link w:val="FooterChar"/>
    <w:uiPriority w:val="99"/>
    <w:unhideWhenUsed/>
    <w:rsid w:val="002461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6172"/>
  </w:style>
  <w:style w:type="table" w:styleId="TableGrid">
    <w:name w:val="Table Grid"/>
    <w:basedOn w:val="TableNormal"/>
    <w:uiPriority w:val="39"/>
    <w:rsid w:val="00446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86DA2"/>
    <w:rPr>
      <w:b/>
      <w:bCs/>
    </w:rPr>
  </w:style>
  <w:style w:type="paragraph" w:customStyle="1" w:styleId="Level1">
    <w:name w:val="Level 1"/>
    <w:basedOn w:val="Normal"/>
    <w:uiPriority w:val="99"/>
    <w:rsid w:val="003E63C3"/>
    <w:pPr>
      <w:widowControl w:val="0"/>
      <w:numPr>
        <w:numId w:val="20"/>
      </w:numPr>
      <w:shd w:val="clear" w:color="auto" w:fill="FFFFFF"/>
      <w:autoSpaceDE w:val="0"/>
      <w:autoSpaceDN w:val="0"/>
      <w:adjustRightInd w:val="0"/>
      <w:spacing w:after="240" w:line="312" w:lineRule="auto"/>
      <w:jc w:val="both"/>
      <w:outlineLvl w:val="0"/>
    </w:pPr>
    <w:rPr>
      <w:rFonts w:ascii="Arial" w:eastAsia="Times New Roman" w:hAnsi="Arial" w:cs="Arial"/>
      <w:kern w:val="0"/>
      <w:sz w:val="22"/>
      <w:szCs w:val="22"/>
      <w:lang w:eastAsia="en-GB"/>
      <w14:ligatures w14:val="none"/>
    </w:rPr>
  </w:style>
  <w:style w:type="paragraph" w:customStyle="1" w:styleId="Level2">
    <w:name w:val="Level 2"/>
    <w:basedOn w:val="Normal"/>
    <w:uiPriority w:val="99"/>
    <w:rsid w:val="003E63C3"/>
    <w:pPr>
      <w:widowControl w:val="0"/>
      <w:numPr>
        <w:ilvl w:val="1"/>
        <w:numId w:val="20"/>
      </w:numPr>
      <w:shd w:val="clear" w:color="auto" w:fill="FFFFFF"/>
      <w:autoSpaceDE w:val="0"/>
      <w:autoSpaceDN w:val="0"/>
      <w:adjustRightInd w:val="0"/>
      <w:spacing w:after="240" w:line="312" w:lineRule="auto"/>
      <w:jc w:val="both"/>
      <w:outlineLvl w:val="1"/>
    </w:pPr>
    <w:rPr>
      <w:rFonts w:ascii="Arial" w:eastAsia="Times New Roman" w:hAnsi="Arial" w:cs="Arial"/>
      <w:kern w:val="0"/>
      <w:sz w:val="22"/>
      <w:szCs w:val="22"/>
      <w:lang w:eastAsia="en-GB"/>
      <w14:ligatures w14:val="none"/>
    </w:rPr>
  </w:style>
  <w:style w:type="paragraph" w:customStyle="1" w:styleId="Level3">
    <w:name w:val="Level 3"/>
    <w:basedOn w:val="Normal"/>
    <w:uiPriority w:val="99"/>
    <w:rsid w:val="003E63C3"/>
    <w:pPr>
      <w:widowControl w:val="0"/>
      <w:numPr>
        <w:ilvl w:val="2"/>
        <w:numId w:val="20"/>
      </w:numPr>
      <w:shd w:val="clear" w:color="auto" w:fill="FFFFFF"/>
      <w:tabs>
        <w:tab w:val="left" w:pos="850"/>
        <w:tab w:val="left" w:pos="1984"/>
      </w:tabs>
      <w:autoSpaceDE w:val="0"/>
      <w:autoSpaceDN w:val="0"/>
      <w:adjustRightInd w:val="0"/>
      <w:spacing w:after="240" w:line="312" w:lineRule="auto"/>
      <w:jc w:val="both"/>
      <w:outlineLvl w:val="2"/>
    </w:pPr>
    <w:rPr>
      <w:rFonts w:ascii="Arial" w:eastAsia="Times New Roman" w:hAnsi="Arial" w:cs="Arial"/>
      <w:kern w:val="0"/>
      <w:sz w:val="22"/>
      <w:szCs w:val="22"/>
      <w:lang w:eastAsia="en-GB"/>
      <w14:ligatures w14:val="none"/>
    </w:rPr>
  </w:style>
  <w:style w:type="paragraph" w:customStyle="1" w:styleId="Level4">
    <w:name w:val="Level 4"/>
    <w:basedOn w:val="Normal"/>
    <w:uiPriority w:val="99"/>
    <w:rsid w:val="003E63C3"/>
    <w:pPr>
      <w:widowControl w:val="0"/>
      <w:numPr>
        <w:ilvl w:val="3"/>
        <w:numId w:val="20"/>
      </w:numPr>
      <w:shd w:val="clear" w:color="auto" w:fill="FFFFFF"/>
      <w:tabs>
        <w:tab w:val="left" w:pos="850"/>
      </w:tabs>
      <w:autoSpaceDE w:val="0"/>
      <w:autoSpaceDN w:val="0"/>
      <w:adjustRightInd w:val="0"/>
      <w:spacing w:after="240" w:line="312" w:lineRule="auto"/>
      <w:jc w:val="both"/>
      <w:outlineLvl w:val="3"/>
    </w:pPr>
    <w:rPr>
      <w:rFonts w:ascii="Arial" w:eastAsia="Times New Roman" w:hAnsi="Arial" w:cs="Arial"/>
      <w:kern w:val="0"/>
      <w:sz w:val="22"/>
      <w:szCs w:val="22"/>
      <w:lang w:eastAsia="en-GB"/>
      <w14:ligatures w14:val="none"/>
    </w:rPr>
  </w:style>
  <w:style w:type="paragraph" w:customStyle="1" w:styleId="Level5">
    <w:name w:val="Level 5"/>
    <w:basedOn w:val="Normal"/>
    <w:uiPriority w:val="99"/>
    <w:rsid w:val="003E63C3"/>
    <w:pPr>
      <w:widowControl w:val="0"/>
      <w:numPr>
        <w:ilvl w:val="4"/>
        <w:numId w:val="20"/>
      </w:numPr>
      <w:shd w:val="clear" w:color="auto" w:fill="FFFFFF"/>
      <w:tabs>
        <w:tab w:val="left" w:pos="850"/>
      </w:tabs>
      <w:autoSpaceDE w:val="0"/>
      <w:autoSpaceDN w:val="0"/>
      <w:adjustRightInd w:val="0"/>
      <w:spacing w:after="240" w:line="312" w:lineRule="auto"/>
      <w:jc w:val="both"/>
      <w:outlineLvl w:val="4"/>
    </w:pPr>
    <w:rPr>
      <w:rFonts w:ascii="Arial" w:eastAsia="Times New Roman" w:hAnsi="Arial" w:cs="Arial"/>
      <w:kern w:val="0"/>
      <w:sz w:val="22"/>
      <w:szCs w:val="22"/>
      <w:lang w:eastAsia="en-GB"/>
      <w14:ligatures w14:val="none"/>
    </w:rPr>
  </w:style>
  <w:style w:type="paragraph" w:customStyle="1" w:styleId="Level6">
    <w:name w:val="Level 6"/>
    <w:basedOn w:val="Normal"/>
    <w:uiPriority w:val="99"/>
    <w:rsid w:val="003E63C3"/>
    <w:pPr>
      <w:widowControl w:val="0"/>
      <w:numPr>
        <w:ilvl w:val="5"/>
        <w:numId w:val="20"/>
      </w:numPr>
      <w:shd w:val="clear" w:color="auto" w:fill="FFFFFF"/>
      <w:tabs>
        <w:tab w:val="left" w:pos="850"/>
      </w:tabs>
      <w:autoSpaceDE w:val="0"/>
      <w:autoSpaceDN w:val="0"/>
      <w:adjustRightInd w:val="0"/>
      <w:spacing w:after="240" w:line="312" w:lineRule="auto"/>
      <w:jc w:val="both"/>
      <w:outlineLvl w:val="5"/>
    </w:pPr>
    <w:rPr>
      <w:rFonts w:ascii="Arial" w:eastAsia="Times New Roman" w:hAnsi="Arial" w:cs="Arial"/>
      <w:kern w:val="0"/>
      <w:sz w:val="22"/>
      <w:szCs w:val="22"/>
      <w:lang w:eastAsia="en-GB"/>
      <w14:ligatures w14:val="none"/>
    </w:rPr>
  </w:style>
  <w:style w:type="paragraph" w:customStyle="1" w:styleId="Level7">
    <w:name w:val="Level 7"/>
    <w:basedOn w:val="Normal"/>
    <w:uiPriority w:val="99"/>
    <w:rsid w:val="003E63C3"/>
    <w:pPr>
      <w:widowControl w:val="0"/>
      <w:numPr>
        <w:ilvl w:val="6"/>
        <w:numId w:val="20"/>
      </w:numPr>
      <w:shd w:val="clear" w:color="auto" w:fill="FFFFFF"/>
      <w:tabs>
        <w:tab w:val="left" w:pos="850"/>
      </w:tabs>
      <w:autoSpaceDE w:val="0"/>
      <w:autoSpaceDN w:val="0"/>
      <w:adjustRightInd w:val="0"/>
      <w:spacing w:after="240" w:line="312" w:lineRule="auto"/>
      <w:jc w:val="both"/>
      <w:outlineLvl w:val="6"/>
    </w:pPr>
    <w:rPr>
      <w:rFonts w:ascii="Arial" w:eastAsia="Times New Roman" w:hAnsi="Arial" w:cs="Arial"/>
      <w:kern w:val="0"/>
      <w:sz w:val="22"/>
      <w:szCs w:val="22"/>
      <w:lang w:eastAsia="en-GB"/>
      <w14:ligatures w14:val="none"/>
    </w:rPr>
  </w:style>
  <w:style w:type="paragraph" w:customStyle="1" w:styleId="Level8">
    <w:name w:val="Level 8"/>
    <w:basedOn w:val="Normal"/>
    <w:uiPriority w:val="99"/>
    <w:rsid w:val="003E63C3"/>
    <w:pPr>
      <w:widowControl w:val="0"/>
      <w:numPr>
        <w:ilvl w:val="7"/>
        <w:numId w:val="20"/>
      </w:numPr>
      <w:shd w:val="clear" w:color="auto" w:fill="FFFFFF"/>
      <w:autoSpaceDE w:val="0"/>
      <w:autoSpaceDN w:val="0"/>
      <w:adjustRightInd w:val="0"/>
      <w:spacing w:after="240" w:line="312" w:lineRule="auto"/>
      <w:jc w:val="both"/>
      <w:outlineLvl w:val="7"/>
    </w:pPr>
    <w:rPr>
      <w:rFonts w:ascii="Arial" w:eastAsia="Times New Roman" w:hAnsi="Arial" w:cs="Arial"/>
      <w:kern w:val="0"/>
      <w:sz w:val="22"/>
      <w:szCs w:val="22"/>
      <w:lang w:eastAsia="en-GB"/>
      <w14:ligatures w14:val="none"/>
    </w:rPr>
  </w:style>
  <w:style w:type="paragraph" w:customStyle="1" w:styleId="Level9">
    <w:name w:val="Level 9"/>
    <w:basedOn w:val="Normal"/>
    <w:uiPriority w:val="99"/>
    <w:rsid w:val="003E63C3"/>
    <w:pPr>
      <w:widowControl w:val="0"/>
      <w:numPr>
        <w:ilvl w:val="8"/>
        <w:numId w:val="20"/>
      </w:numPr>
      <w:shd w:val="clear" w:color="auto" w:fill="FFFFFF"/>
      <w:tabs>
        <w:tab w:val="left" w:pos="850"/>
      </w:tabs>
      <w:autoSpaceDE w:val="0"/>
      <w:autoSpaceDN w:val="0"/>
      <w:adjustRightInd w:val="0"/>
      <w:spacing w:after="240" w:line="312" w:lineRule="auto"/>
      <w:jc w:val="both"/>
      <w:outlineLvl w:val="8"/>
    </w:pPr>
    <w:rPr>
      <w:rFonts w:ascii="Arial" w:eastAsia="Times New Roman" w:hAnsi="Arial" w:cs="Arial"/>
      <w:kern w:val="0"/>
      <w:sz w:val="22"/>
      <w:szCs w:val="22"/>
      <w:lang w:eastAsia="en-GB"/>
      <w14:ligatures w14:val="none"/>
    </w:rPr>
  </w:style>
  <w:style w:type="paragraph" w:styleId="Revision">
    <w:name w:val="Revision"/>
    <w:hidden/>
    <w:uiPriority w:val="99"/>
    <w:semiHidden/>
    <w:rsid w:val="001D2B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5701</Words>
  <Characters>32499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Blake</dc:creator>
  <cp:keywords/>
  <dc:description/>
  <cp:lastModifiedBy>James Blake</cp:lastModifiedBy>
  <cp:revision>2</cp:revision>
  <dcterms:created xsi:type="dcterms:W3CDTF">2026-08-19T12:32:00Z</dcterms:created>
  <dcterms:modified xsi:type="dcterms:W3CDTF">2026-08-19T12:32:00Z</dcterms:modified>
</cp:coreProperties>
</file>