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3" w:type="dxa"/>
          <w:bottom w:w="3" w:type="dxa"/>
        </w:tblCellMar>
        <w:tblLook w:val="0000" w:firstRow="0" w:lastRow="0" w:firstColumn="0" w:lastColumn="0" w:noHBand="0" w:noVBand="0"/>
      </w:tblPr>
      <w:tblGrid>
        <w:gridCol w:w="9016"/>
      </w:tblGrid>
      <w:tr w:rsidR="008B7238" w:rsidRPr="00B207CC" w14:paraId="6A9EE4CA" w14:textId="77777777" w:rsidTr="00B207CC">
        <w:tc>
          <w:tcPr>
            <w:tcW w:w="9016" w:type="dxa"/>
            <w:shd w:val="clear" w:color="auto" w:fill="auto"/>
          </w:tcPr>
          <w:p w14:paraId="26421E3C" w14:textId="77777777" w:rsidR="008B7238" w:rsidRPr="00B207CC" w:rsidRDefault="008B7238" w:rsidP="00B207CC">
            <w:pPr>
              <w:ind w:left="596" w:right="833"/>
              <w:rPr>
                <w:sz w:val="24"/>
                <w:szCs w:val="24"/>
                <w:lang w:eastAsia="zh-TW"/>
              </w:rPr>
            </w:pPr>
          </w:p>
          <w:p w14:paraId="518EBAF0" w14:textId="2AEF9841" w:rsidR="008B7238" w:rsidRPr="00B207CC" w:rsidRDefault="008B7238" w:rsidP="00B207CC">
            <w:pPr>
              <w:tabs>
                <w:tab w:val="left" w:pos="7807"/>
              </w:tabs>
              <w:ind w:left="596"/>
              <w:rPr>
                <w:sz w:val="24"/>
                <w:szCs w:val="24"/>
                <w:lang w:eastAsia="zh-TW"/>
              </w:rPr>
            </w:pPr>
            <w:r w:rsidRPr="00B207CC">
              <w:rPr>
                <w:b/>
                <w:sz w:val="24"/>
                <w:szCs w:val="24"/>
                <w:lang w:eastAsia="zh-TW"/>
              </w:rPr>
              <w:t>Dated</w:t>
            </w:r>
            <w:r w:rsidRPr="00B207CC">
              <w:rPr>
                <w:sz w:val="24"/>
                <w:szCs w:val="24"/>
                <w:lang w:eastAsia="zh-TW"/>
              </w:rPr>
              <w:t xml:space="preserve">                                                   </w:t>
            </w:r>
            <w:r w:rsidRPr="00B207CC">
              <w:rPr>
                <w:b/>
                <w:sz w:val="24"/>
                <w:szCs w:val="24"/>
                <w:lang w:eastAsia="zh-TW"/>
              </w:rPr>
              <w:t>20</w:t>
            </w:r>
            <w:r w:rsidR="00DA3C5C" w:rsidRPr="00B207CC">
              <w:rPr>
                <w:b/>
                <w:sz w:val="24"/>
                <w:szCs w:val="24"/>
                <w:lang w:eastAsia="zh-TW"/>
              </w:rPr>
              <w:t>2</w:t>
            </w:r>
            <w:r w:rsidR="0052284D">
              <w:rPr>
                <w:b/>
                <w:sz w:val="24"/>
                <w:szCs w:val="24"/>
                <w:lang w:eastAsia="zh-TW"/>
              </w:rPr>
              <w:t>6</w:t>
            </w:r>
          </w:p>
          <w:p w14:paraId="6BA66C8A" w14:textId="77777777" w:rsidR="008B7238" w:rsidRPr="00B207CC" w:rsidRDefault="008B7238" w:rsidP="00B207CC">
            <w:pPr>
              <w:ind w:left="596" w:right="833"/>
              <w:rPr>
                <w:sz w:val="24"/>
                <w:szCs w:val="24"/>
                <w:lang w:eastAsia="zh-TW"/>
              </w:rPr>
            </w:pPr>
          </w:p>
        </w:tc>
      </w:tr>
      <w:tr w:rsidR="008B7238" w:rsidRPr="00B207CC" w14:paraId="1B8907F3" w14:textId="77777777" w:rsidTr="00B207CC">
        <w:tc>
          <w:tcPr>
            <w:tcW w:w="9016" w:type="dxa"/>
            <w:shd w:val="clear" w:color="auto" w:fill="auto"/>
          </w:tcPr>
          <w:p w14:paraId="6CBC008F" w14:textId="77777777" w:rsidR="008B7238" w:rsidRPr="00B207CC" w:rsidRDefault="008B7238" w:rsidP="00C40A35">
            <w:pPr>
              <w:rPr>
                <w:sz w:val="24"/>
                <w:szCs w:val="24"/>
                <w:lang w:eastAsia="zh-TW"/>
              </w:rPr>
            </w:pPr>
          </w:p>
          <w:p w14:paraId="036E4C5D" w14:textId="77777777" w:rsidR="0094424A" w:rsidRPr="00B207CC" w:rsidRDefault="0094424A" w:rsidP="00C40A35">
            <w:pPr>
              <w:rPr>
                <w:sz w:val="24"/>
                <w:szCs w:val="24"/>
                <w:lang w:eastAsia="zh-TW"/>
              </w:rPr>
            </w:pPr>
          </w:p>
          <w:p w14:paraId="3AE847CE" w14:textId="77777777" w:rsidR="008B7238" w:rsidRPr="00B207CC" w:rsidRDefault="008B7238" w:rsidP="00C40A35">
            <w:pPr>
              <w:rPr>
                <w:sz w:val="24"/>
                <w:szCs w:val="24"/>
                <w:lang w:eastAsia="zh-TW"/>
              </w:rPr>
            </w:pPr>
          </w:p>
          <w:p w14:paraId="7C178EE9" w14:textId="77777777" w:rsidR="0094424A" w:rsidRPr="00022992" w:rsidRDefault="0094424A" w:rsidP="00C40A35">
            <w:pPr>
              <w:rPr>
                <w:b/>
                <w:sz w:val="24"/>
                <w:szCs w:val="24"/>
                <w:lang w:eastAsia="zh-TW"/>
              </w:rPr>
            </w:pPr>
          </w:p>
          <w:p w14:paraId="2ED2821F" w14:textId="77777777" w:rsidR="008B7238" w:rsidRPr="00022992" w:rsidRDefault="008B7238" w:rsidP="002A0DBB">
            <w:pPr>
              <w:pStyle w:val="ListParagraph"/>
              <w:widowControl/>
              <w:numPr>
                <w:ilvl w:val="0"/>
                <w:numId w:val="13"/>
              </w:numPr>
              <w:shd w:val="clear" w:color="auto" w:fill="auto"/>
              <w:autoSpaceDE/>
              <w:autoSpaceDN/>
              <w:adjustRightInd/>
              <w:ind w:left="321"/>
              <w:contextualSpacing/>
              <w:jc w:val="center"/>
              <w:rPr>
                <w:b/>
                <w:sz w:val="24"/>
                <w:szCs w:val="24"/>
                <w:lang w:eastAsia="zh-TW"/>
              </w:rPr>
            </w:pPr>
            <w:r w:rsidRPr="00022992">
              <w:rPr>
                <w:b/>
                <w:sz w:val="24"/>
                <w:szCs w:val="24"/>
                <w:lang w:eastAsia="zh-TW"/>
              </w:rPr>
              <w:t>South Holland District Council</w:t>
            </w:r>
          </w:p>
          <w:p w14:paraId="5CD6B44E" w14:textId="77777777" w:rsidR="008B7238" w:rsidRPr="00022992" w:rsidRDefault="008B7238" w:rsidP="002A0DBB">
            <w:pPr>
              <w:pStyle w:val="ListParagraph"/>
              <w:ind w:left="321"/>
              <w:rPr>
                <w:b/>
                <w:sz w:val="24"/>
                <w:szCs w:val="24"/>
                <w:lang w:eastAsia="zh-TW"/>
              </w:rPr>
            </w:pPr>
          </w:p>
          <w:p w14:paraId="33CFF465" w14:textId="63DC4140" w:rsidR="008B7238" w:rsidRPr="00022992" w:rsidRDefault="008B7238" w:rsidP="002A0DBB">
            <w:pPr>
              <w:pStyle w:val="ListParagraph"/>
              <w:ind w:left="321"/>
              <w:jc w:val="center"/>
              <w:rPr>
                <w:b/>
                <w:sz w:val="24"/>
                <w:szCs w:val="24"/>
                <w:lang w:eastAsia="zh-TW"/>
              </w:rPr>
            </w:pPr>
            <w:r w:rsidRPr="00022992">
              <w:rPr>
                <w:b/>
                <w:sz w:val="24"/>
                <w:szCs w:val="24"/>
                <w:lang w:eastAsia="zh-TW"/>
              </w:rPr>
              <w:t>and</w:t>
            </w:r>
          </w:p>
          <w:p w14:paraId="4BDF9B49" w14:textId="77777777" w:rsidR="008B7238" w:rsidRPr="00022992" w:rsidRDefault="008B7238" w:rsidP="002A0DBB">
            <w:pPr>
              <w:pStyle w:val="ListParagraph"/>
              <w:ind w:left="321"/>
              <w:jc w:val="center"/>
              <w:rPr>
                <w:b/>
                <w:sz w:val="24"/>
                <w:szCs w:val="24"/>
                <w:lang w:eastAsia="zh-TW"/>
              </w:rPr>
            </w:pPr>
          </w:p>
          <w:p w14:paraId="06496320" w14:textId="5ED55E2D" w:rsidR="00A015B1" w:rsidRDefault="0008143B" w:rsidP="002A0DBB">
            <w:pPr>
              <w:pStyle w:val="ListParagraph"/>
              <w:numPr>
                <w:ilvl w:val="0"/>
                <w:numId w:val="13"/>
              </w:numPr>
              <w:ind w:left="321"/>
              <w:jc w:val="center"/>
              <w:rPr>
                <w:b/>
                <w:sz w:val="24"/>
                <w:szCs w:val="24"/>
                <w:lang w:eastAsia="zh-TW"/>
              </w:rPr>
            </w:pPr>
            <w:r>
              <w:rPr>
                <w:b/>
                <w:sz w:val="24"/>
                <w:szCs w:val="24"/>
                <w:lang w:eastAsia="zh-TW"/>
              </w:rPr>
              <w:t>Loosegate Developments (Long Sutton) Limited</w:t>
            </w:r>
          </w:p>
          <w:p w14:paraId="26B46943" w14:textId="77777777" w:rsidR="0008143B" w:rsidRDefault="0008143B" w:rsidP="0008143B">
            <w:pPr>
              <w:pStyle w:val="ListParagraph"/>
              <w:ind w:left="321"/>
              <w:jc w:val="center"/>
              <w:rPr>
                <w:b/>
                <w:sz w:val="24"/>
                <w:szCs w:val="24"/>
                <w:lang w:eastAsia="zh-TW"/>
              </w:rPr>
            </w:pPr>
          </w:p>
          <w:p w14:paraId="787DFFCB" w14:textId="19DB3F6E" w:rsidR="0008143B" w:rsidRDefault="0008143B" w:rsidP="0008143B">
            <w:pPr>
              <w:pStyle w:val="ListParagraph"/>
              <w:ind w:left="321"/>
              <w:jc w:val="center"/>
              <w:rPr>
                <w:b/>
                <w:sz w:val="24"/>
                <w:szCs w:val="24"/>
                <w:lang w:eastAsia="zh-TW"/>
              </w:rPr>
            </w:pPr>
            <w:r>
              <w:rPr>
                <w:b/>
                <w:sz w:val="24"/>
                <w:szCs w:val="24"/>
                <w:lang w:eastAsia="zh-TW"/>
              </w:rPr>
              <w:t>and</w:t>
            </w:r>
          </w:p>
          <w:p w14:paraId="3F68D4EF" w14:textId="77777777" w:rsidR="0008143B" w:rsidRPr="00022992" w:rsidRDefault="0008143B" w:rsidP="0008143B">
            <w:pPr>
              <w:pStyle w:val="ListParagraph"/>
              <w:ind w:left="321"/>
              <w:jc w:val="center"/>
              <w:rPr>
                <w:b/>
                <w:sz w:val="24"/>
                <w:szCs w:val="24"/>
                <w:lang w:eastAsia="zh-TW"/>
              </w:rPr>
            </w:pPr>
          </w:p>
          <w:p w14:paraId="508231E6" w14:textId="7EEC1804" w:rsidR="0094424A" w:rsidRPr="0008143B" w:rsidRDefault="0008143B" w:rsidP="0008143B">
            <w:pPr>
              <w:pStyle w:val="ListParagraph"/>
              <w:numPr>
                <w:ilvl w:val="0"/>
                <w:numId w:val="13"/>
              </w:numPr>
              <w:jc w:val="center"/>
              <w:rPr>
                <w:b/>
                <w:bCs/>
                <w:sz w:val="24"/>
                <w:szCs w:val="24"/>
                <w:lang w:eastAsia="zh-TW"/>
              </w:rPr>
            </w:pPr>
            <w:r>
              <w:rPr>
                <w:b/>
                <w:bCs/>
                <w:sz w:val="24"/>
                <w:szCs w:val="24"/>
                <w:lang w:eastAsia="zh-TW"/>
              </w:rPr>
              <w:t>Paragon Development Finance Limited</w:t>
            </w:r>
          </w:p>
          <w:p w14:paraId="2DC12776" w14:textId="77777777" w:rsidR="0094424A" w:rsidRDefault="0094424A" w:rsidP="002A0DBB">
            <w:pPr>
              <w:ind w:left="321"/>
              <w:rPr>
                <w:sz w:val="24"/>
                <w:szCs w:val="24"/>
                <w:lang w:eastAsia="zh-TW"/>
              </w:rPr>
            </w:pPr>
          </w:p>
          <w:p w14:paraId="2D66142D" w14:textId="77777777" w:rsidR="001F294D" w:rsidRDefault="001F294D" w:rsidP="002A0DBB">
            <w:pPr>
              <w:ind w:left="321"/>
              <w:rPr>
                <w:sz w:val="24"/>
                <w:szCs w:val="24"/>
                <w:lang w:eastAsia="zh-TW"/>
              </w:rPr>
            </w:pPr>
          </w:p>
          <w:p w14:paraId="45982709" w14:textId="77777777" w:rsidR="001F294D" w:rsidRPr="00B207CC" w:rsidRDefault="001F294D" w:rsidP="002A0DBB">
            <w:pPr>
              <w:ind w:left="321"/>
              <w:rPr>
                <w:sz w:val="24"/>
                <w:szCs w:val="24"/>
                <w:lang w:eastAsia="zh-TW"/>
              </w:rPr>
            </w:pPr>
          </w:p>
          <w:p w14:paraId="6613AAB6" w14:textId="77777777" w:rsidR="008B7238" w:rsidRPr="00B207CC" w:rsidRDefault="008B7238" w:rsidP="00C40A35">
            <w:pPr>
              <w:rPr>
                <w:sz w:val="24"/>
                <w:szCs w:val="24"/>
                <w:lang w:eastAsia="zh-TW"/>
              </w:rPr>
            </w:pPr>
          </w:p>
        </w:tc>
      </w:tr>
      <w:tr w:rsidR="008B7238" w:rsidRPr="00B207CC" w14:paraId="27FF668B" w14:textId="77777777" w:rsidTr="00B207CC">
        <w:tc>
          <w:tcPr>
            <w:tcW w:w="9016" w:type="dxa"/>
            <w:shd w:val="clear" w:color="auto" w:fill="auto"/>
          </w:tcPr>
          <w:p w14:paraId="7302A41B" w14:textId="77777777" w:rsidR="008B7238" w:rsidRPr="00B207CC" w:rsidRDefault="008B7238" w:rsidP="00B207CC">
            <w:pPr>
              <w:pBdr>
                <w:bottom w:val="single" w:sz="12" w:space="1" w:color="auto"/>
              </w:pBdr>
              <w:rPr>
                <w:sz w:val="24"/>
                <w:szCs w:val="24"/>
                <w:lang w:eastAsia="zh-TW"/>
              </w:rPr>
            </w:pPr>
          </w:p>
          <w:p w14:paraId="475E8DCE" w14:textId="77777777" w:rsidR="008B7238" w:rsidRPr="00B207CC" w:rsidRDefault="008B7238" w:rsidP="00B207CC">
            <w:pPr>
              <w:pBdr>
                <w:bottom w:val="single" w:sz="12" w:space="1" w:color="auto"/>
              </w:pBdr>
              <w:rPr>
                <w:sz w:val="24"/>
                <w:szCs w:val="24"/>
                <w:lang w:eastAsia="zh-TW"/>
              </w:rPr>
            </w:pPr>
          </w:p>
          <w:p w14:paraId="1172E431" w14:textId="77777777" w:rsidR="008B7238" w:rsidRPr="00B207CC" w:rsidRDefault="008B7238" w:rsidP="00C40A35">
            <w:pPr>
              <w:rPr>
                <w:sz w:val="24"/>
                <w:szCs w:val="24"/>
                <w:lang w:eastAsia="zh-TW"/>
              </w:rPr>
            </w:pPr>
          </w:p>
          <w:p w14:paraId="7FA8E2CB" w14:textId="2C6C38DA" w:rsidR="008B7238" w:rsidRPr="00B207CC" w:rsidRDefault="0008143B" w:rsidP="00B207CC">
            <w:pPr>
              <w:jc w:val="center"/>
              <w:rPr>
                <w:b/>
                <w:sz w:val="24"/>
                <w:szCs w:val="24"/>
                <w:lang w:eastAsia="zh-TW"/>
              </w:rPr>
            </w:pPr>
            <w:r>
              <w:rPr>
                <w:b/>
                <w:sz w:val="24"/>
                <w:szCs w:val="24"/>
                <w:lang w:eastAsia="zh-TW"/>
              </w:rPr>
              <w:t xml:space="preserve">THIRD </w:t>
            </w:r>
            <w:r w:rsidR="008B7238" w:rsidRPr="00B207CC">
              <w:rPr>
                <w:b/>
                <w:sz w:val="24"/>
                <w:szCs w:val="24"/>
                <w:lang w:eastAsia="zh-TW"/>
              </w:rPr>
              <w:t>DEED OF VARIATION</w:t>
            </w:r>
          </w:p>
          <w:p w14:paraId="0D119264" w14:textId="77777777" w:rsidR="008B7238" w:rsidRPr="00B207CC" w:rsidRDefault="008B7238" w:rsidP="00B207CC">
            <w:pPr>
              <w:jc w:val="center"/>
              <w:rPr>
                <w:b/>
                <w:sz w:val="24"/>
                <w:szCs w:val="24"/>
                <w:lang w:eastAsia="zh-TW"/>
              </w:rPr>
            </w:pPr>
            <w:r w:rsidRPr="00B207CC">
              <w:rPr>
                <w:b/>
                <w:sz w:val="24"/>
                <w:szCs w:val="24"/>
                <w:lang w:eastAsia="zh-TW"/>
              </w:rPr>
              <w:t xml:space="preserve">Sections 106 and 106A of the Town and Country Planning Act 1990 </w:t>
            </w:r>
          </w:p>
          <w:p w14:paraId="7629B78E" w14:textId="77777777" w:rsidR="008B7238" w:rsidRPr="00B207CC" w:rsidRDefault="008B7238" w:rsidP="00B207CC">
            <w:pPr>
              <w:pBdr>
                <w:bottom w:val="single" w:sz="12" w:space="1" w:color="auto"/>
              </w:pBdr>
              <w:jc w:val="center"/>
              <w:rPr>
                <w:sz w:val="24"/>
                <w:szCs w:val="24"/>
                <w:lang w:eastAsia="zh-TW"/>
              </w:rPr>
            </w:pPr>
          </w:p>
          <w:p w14:paraId="3973A963" w14:textId="77777777" w:rsidR="008B7238" w:rsidRPr="00B207CC" w:rsidRDefault="008B7238" w:rsidP="00C40A35">
            <w:pPr>
              <w:rPr>
                <w:sz w:val="24"/>
                <w:szCs w:val="24"/>
                <w:lang w:eastAsia="zh-TW"/>
              </w:rPr>
            </w:pPr>
          </w:p>
          <w:p w14:paraId="25361CE6" w14:textId="77777777" w:rsidR="008B7238" w:rsidRPr="00B207CC" w:rsidRDefault="008B7238" w:rsidP="00C40A35">
            <w:pPr>
              <w:rPr>
                <w:sz w:val="24"/>
                <w:szCs w:val="24"/>
                <w:lang w:eastAsia="zh-TW"/>
              </w:rPr>
            </w:pPr>
          </w:p>
        </w:tc>
      </w:tr>
      <w:tr w:rsidR="008B7238" w:rsidRPr="00B207CC" w14:paraId="68793EDA" w14:textId="77777777" w:rsidTr="00B207CC">
        <w:trPr>
          <w:trHeight w:val="80"/>
        </w:trPr>
        <w:tc>
          <w:tcPr>
            <w:tcW w:w="9016" w:type="dxa"/>
            <w:shd w:val="clear" w:color="auto" w:fill="auto"/>
          </w:tcPr>
          <w:p w14:paraId="0C0DA4D0" w14:textId="77777777" w:rsidR="008B7238" w:rsidRPr="00B207CC" w:rsidRDefault="008B7238" w:rsidP="00C40A35">
            <w:pPr>
              <w:rPr>
                <w:sz w:val="24"/>
                <w:szCs w:val="24"/>
                <w:lang w:eastAsia="zh-TW"/>
              </w:rPr>
            </w:pPr>
          </w:p>
          <w:p w14:paraId="02786987" w14:textId="77777777" w:rsidR="008B7238" w:rsidRPr="00B207CC" w:rsidRDefault="008B7238" w:rsidP="00C40A35">
            <w:pPr>
              <w:rPr>
                <w:sz w:val="24"/>
                <w:szCs w:val="24"/>
                <w:lang w:eastAsia="zh-TW"/>
              </w:rPr>
            </w:pPr>
          </w:p>
          <w:p w14:paraId="0ECAC78A" w14:textId="77777777" w:rsidR="00E37087" w:rsidRDefault="008B7238" w:rsidP="00C96857">
            <w:pPr>
              <w:jc w:val="center"/>
              <w:rPr>
                <w:b/>
                <w:sz w:val="24"/>
                <w:szCs w:val="24"/>
                <w:lang w:eastAsia="zh-TW"/>
              </w:rPr>
            </w:pPr>
            <w:r w:rsidRPr="00B207CC">
              <w:rPr>
                <w:b/>
                <w:sz w:val="24"/>
                <w:szCs w:val="24"/>
                <w:lang w:eastAsia="zh-TW"/>
              </w:rPr>
              <w:t xml:space="preserve">Relating to </w:t>
            </w:r>
            <w:r w:rsidR="00C96857">
              <w:rPr>
                <w:b/>
                <w:sz w:val="24"/>
                <w:szCs w:val="24"/>
                <w:lang w:eastAsia="zh-TW"/>
              </w:rPr>
              <w:t>Section 106 Agreement and Two Deeds of Variation</w:t>
            </w:r>
          </w:p>
          <w:p w14:paraId="3C61A581" w14:textId="77777777" w:rsidR="00C96857" w:rsidRDefault="00C96857" w:rsidP="00C96857">
            <w:pPr>
              <w:jc w:val="center"/>
              <w:rPr>
                <w:b/>
                <w:bCs/>
                <w:sz w:val="24"/>
                <w:szCs w:val="24"/>
                <w:lang w:eastAsia="zh-TW"/>
              </w:rPr>
            </w:pPr>
            <w:r>
              <w:rPr>
                <w:b/>
                <w:bCs/>
                <w:sz w:val="24"/>
                <w:szCs w:val="24"/>
                <w:lang w:eastAsia="zh-TW"/>
              </w:rPr>
              <w:t xml:space="preserve">In relation to land between Seagate Road and </w:t>
            </w:r>
          </w:p>
          <w:p w14:paraId="44C20B44" w14:textId="77777777" w:rsidR="00C96857" w:rsidRDefault="00C96857" w:rsidP="00C96857">
            <w:pPr>
              <w:jc w:val="center"/>
              <w:rPr>
                <w:b/>
                <w:bCs/>
                <w:sz w:val="24"/>
                <w:szCs w:val="24"/>
                <w:lang w:eastAsia="zh-TW"/>
              </w:rPr>
            </w:pPr>
            <w:r>
              <w:rPr>
                <w:b/>
                <w:bCs/>
                <w:sz w:val="24"/>
                <w:szCs w:val="24"/>
                <w:lang w:eastAsia="zh-TW"/>
              </w:rPr>
              <w:t>Wisbech Road (B1359), Long Sutton, Spalding</w:t>
            </w:r>
          </w:p>
          <w:p w14:paraId="4D8D66C5" w14:textId="77777777" w:rsidR="00C96857" w:rsidRDefault="00C96857" w:rsidP="00C96857">
            <w:pPr>
              <w:jc w:val="center"/>
              <w:rPr>
                <w:b/>
                <w:bCs/>
                <w:sz w:val="24"/>
                <w:szCs w:val="24"/>
                <w:lang w:eastAsia="zh-TW"/>
              </w:rPr>
            </w:pPr>
          </w:p>
          <w:p w14:paraId="29DB9894" w14:textId="05EBE93A" w:rsidR="001F294D" w:rsidRPr="00E37087" w:rsidRDefault="001F294D" w:rsidP="00C96857">
            <w:pPr>
              <w:jc w:val="center"/>
              <w:rPr>
                <w:b/>
                <w:bCs/>
                <w:sz w:val="24"/>
                <w:szCs w:val="24"/>
                <w:lang w:eastAsia="zh-TW"/>
              </w:rPr>
            </w:pPr>
          </w:p>
        </w:tc>
      </w:tr>
      <w:tr w:rsidR="008B7238" w:rsidRPr="00B207CC" w14:paraId="240FACD7" w14:textId="77777777" w:rsidTr="00B207CC">
        <w:trPr>
          <w:trHeight w:val="80"/>
        </w:trPr>
        <w:tc>
          <w:tcPr>
            <w:tcW w:w="9016" w:type="dxa"/>
            <w:shd w:val="clear" w:color="auto" w:fill="auto"/>
          </w:tcPr>
          <w:p w14:paraId="0DE1C9AB" w14:textId="77777777" w:rsidR="008B7238" w:rsidRPr="00B207CC" w:rsidRDefault="008B7238" w:rsidP="00C40A35">
            <w:pPr>
              <w:rPr>
                <w:sz w:val="24"/>
                <w:szCs w:val="24"/>
                <w:lang w:eastAsia="zh-TW"/>
              </w:rPr>
            </w:pPr>
          </w:p>
          <w:p w14:paraId="3A802F8D" w14:textId="77777777" w:rsidR="008B7238" w:rsidRPr="00B207CC" w:rsidRDefault="008B7238" w:rsidP="00C40A35">
            <w:pPr>
              <w:rPr>
                <w:sz w:val="24"/>
                <w:szCs w:val="24"/>
                <w:lang w:eastAsia="zh-TW"/>
              </w:rPr>
            </w:pPr>
          </w:p>
          <w:p w14:paraId="62AD0E6F" w14:textId="77777777" w:rsidR="008B7238" w:rsidRPr="00B207CC" w:rsidRDefault="008B7238" w:rsidP="00C40A35">
            <w:pPr>
              <w:rPr>
                <w:sz w:val="24"/>
                <w:szCs w:val="24"/>
                <w:lang w:eastAsia="zh-TW"/>
              </w:rPr>
            </w:pPr>
          </w:p>
        </w:tc>
      </w:tr>
      <w:tr w:rsidR="008B7238" w:rsidRPr="00B207CC" w14:paraId="06F2B0DF" w14:textId="77777777" w:rsidTr="00B207CC">
        <w:trPr>
          <w:trHeight w:val="80"/>
        </w:trPr>
        <w:tc>
          <w:tcPr>
            <w:tcW w:w="9016" w:type="dxa"/>
            <w:shd w:val="clear" w:color="auto" w:fill="auto"/>
          </w:tcPr>
          <w:p w14:paraId="086678E5" w14:textId="77777777" w:rsidR="008B7238" w:rsidRDefault="008B7238" w:rsidP="00C40A35">
            <w:pPr>
              <w:rPr>
                <w:sz w:val="24"/>
                <w:szCs w:val="24"/>
                <w:lang w:eastAsia="zh-TW"/>
              </w:rPr>
            </w:pPr>
          </w:p>
          <w:p w14:paraId="1C411307" w14:textId="77777777" w:rsidR="001F294D" w:rsidRPr="00B207CC" w:rsidRDefault="001F294D" w:rsidP="00C40A35">
            <w:pPr>
              <w:rPr>
                <w:sz w:val="24"/>
                <w:szCs w:val="24"/>
                <w:lang w:eastAsia="zh-TW"/>
              </w:rPr>
            </w:pPr>
          </w:p>
          <w:p w14:paraId="5E3892ED" w14:textId="77777777" w:rsidR="008B7238" w:rsidRPr="00B207CC" w:rsidRDefault="008B7238" w:rsidP="00B207CC">
            <w:pPr>
              <w:jc w:val="center"/>
              <w:rPr>
                <w:b/>
                <w:sz w:val="24"/>
                <w:szCs w:val="24"/>
                <w:lang w:eastAsia="zh-TW"/>
              </w:rPr>
            </w:pPr>
            <w:r w:rsidRPr="00B207CC">
              <w:rPr>
                <w:b/>
                <w:sz w:val="24"/>
                <w:szCs w:val="24"/>
                <w:lang w:eastAsia="zh-TW"/>
              </w:rPr>
              <w:t>South Holland District Council</w:t>
            </w:r>
          </w:p>
          <w:p w14:paraId="3B696E9B" w14:textId="77777777" w:rsidR="008B7238" w:rsidRPr="00B207CC" w:rsidRDefault="008B7238" w:rsidP="00B207CC">
            <w:pPr>
              <w:jc w:val="center"/>
              <w:rPr>
                <w:b/>
                <w:sz w:val="24"/>
                <w:szCs w:val="24"/>
                <w:lang w:eastAsia="zh-TW"/>
              </w:rPr>
            </w:pPr>
            <w:r w:rsidRPr="00B207CC">
              <w:rPr>
                <w:b/>
                <w:sz w:val="24"/>
                <w:szCs w:val="24"/>
                <w:lang w:eastAsia="zh-TW"/>
              </w:rPr>
              <w:t>Council Offices</w:t>
            </w:r>
          </w:p>
          <w:p w14:paraId="56C50859" w14:textId="77777777" w:rsidR="008B7238" w:rsidRPr="00B207CC" w:rsidRDefault="008B7238" w:rsidP="00B207CC">
            <w:pPr>
              <w:jc w:val="center"/>
              <w:rPr>
                <w:b/>
                <w:sz w:val="24"/>
                <w:szCs w:val="24"/>
                <w:lang w:eastAsia="zh-TW"/>
              </w:rPr>
            </w:pPr>
            <w:r w:rsidRPr="00B207CC">
              <w:rPr>
                <w:b/>
                <w:sz w:val="24"/>
                <w:szCs w:val="24"/>
                <w:lang w:eastAsia="zh-TW"/>
              </w:rPr>
              <w:t>Priory Road</w:t>
            </w:r>
          </w:p>
          <w:p w14:paraId="5FDE2894" w14:textId="77777777" w:rsidR="008B7238" w:rsidRPr="00B207CC" w:rsidRDefault="008B7238" w:rsidP="00B207CC">
            <w:pPr>
              <w:jc w:val="center"/>
              <w:rPr>
                <w:b/>
                <w:sz w:val="24"/>
                <w:szCs w:val="24"/>
                <w:lang w:eastAsia="zh-TW"/>
              </w:rPr>
            </w:pPr>
            <w:r w:rsidRPr="00B207CC">
              <w:rPr>
                <w:b/>
                <w:sz w:val="24"/>
                <w:szCs w:val="24"/>
                <w:lang w:eastAsia="zh-TW"/>
              </w:rPr>
              <w:t>Spalding</w:t>
            </w:r>
          </w:p>
          <w:p w14:paraId="68C7A555" w14:textId="77777777" w:rsidR="008B7238" w:rsidRPr="00B207CC" w:rsidRDefault="008B7238" w:rsidP="00B207CC">
            <w:pPr>
              <w:jc w:val="center"/>
              <w:rPr>
                <w:sz w:val="24"/>
                <w:szCs w:val="24"/>
                <w:lang w:eastAsia="zh-TW"/>
              </w:rPr>
            </w:pPr>
            <w:r w:rsidRPr="00B207CC">
              <w:rPr>
                <w:b/>
                <w:sz w:val="24"/>
                <w:szCs w:val="24"/>
                <w:lang w:eastAsia="zh-TW"/>
              </w:rPr>
              <w:t>PE11 2XE</w:t>
            </w:r>
          </w:p>
          <w:p w14:paraId="4E1E997A" w14:textId="77777777" w:rsidR="008B7238" w:rsidRPr="00B207CC" w:rsidRDefault="008B7238" w:rsidP="00B207CC">
            <w:pPr>
              <w:jc w:val="right"/>
              <w:rPr>
                <w:sz w:val="24"/>
                <w:szCs w:val="24"/>
                <w:lang w:eastAsia="zh-TW"/>
              </w:rPr>
            </w:pPr>
          </w:p>
        </w:tc>
      </w:tr>
      <w:tr w:rsidR="008B7238" w:rsidRPr="00B207CC" w14:paraId="65C3865E" w14:textId="77777777" w:rsidTr="00B207CC">
        <w:trPr>
          <w:trHeight w:val="80"/>
        </w:trPr>
        <w:tc>
          <w:tcPr>
            <w:tcW w:w="9016" w:type="dxa"/>
            <w:shd w:val="clear" w:color="auto" w:fill="auto"/>
          </w:tcPr>
          <w:p w14:paraId="1C5ADE94" w14:textId="77777777" w:rsidR="00081C4B" w:rsidRDefault="00081C4B" w:rsidP="00C40A35">
            <w:pPr>
              <w:rPr>
                <w:sz w:val="24"/>
                <w:szCs w:val="24"/>
                <w:lang w:eastAsia="zh-TW"/>
              </w:rPr>
            </w:pPr>
          </w:p>
          <w:p w14:paraId="6437939F" w14:textId="77777777" w:rsidR="001F294D" w:rsidRDefault="001F294D" w:rsidP="00C40A35">
            <w:pPr>
              <w:rPr>
                <w:sz w:val="24"/>
                <w:szCs w:val="24"/>
                <w:lang w:eastAsia="zh-TW"/>
              </w:rPr>
            </w:pPr>
          </w:p>
          <w:p w14:paraId="20F89518" w14:textId="77777777" w:rsidR="00081C4B" w:rsidRPr="00B207CC" w:rsidRDefault="00081C4B" w:rsidP="00C40A35">
            <w:pPr>
              <w:rPr>
                <w:sz w:val="24"/>
                <w:szCs w:val="24"/>
                <w:lang w:eastAsia="zh-TW"/>
              </w:rPr>
            </w:pPr>
          </w:p>
          <w:p w14:paraId="411BE240" w14:textId="15F1ACD8" w:rsidR="00047C58" w:rsidRPr="00047C58" w:rsidRDefault="008B7238" w:rsidP="00047C58">
            <w:pPr>
              <w:jc w:val="right"/>
              <w:rPr>
                <w:b/>
                <w:bCs/>
                <w:sz w:val="24"/>
                <w:szCs w:val="24"/>
              </w:rPr>
            </w:pPr>
            <w:r w:rsidRPr="00B207CC">
              <w:rPr>
                <w:b/>
                <w:sz w:val="24"/>
                <w:szCs w:val="24"/>
                <w:lang w:eastAsia="zh-TW"/>
              </w:rPr>
              <w:t>SHDC Reference: LD</w:t>
            </w:r>
            <w:r w:rsidRPr="006A1D2A">
              <w:rPr>
                <w:b/>
                <w:sz w:val="24"/>
                <w:szCs w:val="24"/>
                <w:lang w:eastAsia="zh-TW"/>
              </w:rPr>
              <w:t>/</w:t>
            </w:r>
            <w:r w:rsidR="00022992" w:rsidRPr="00022992">
              <w:rPr>
                <w:b/>
                <w:sz w:val="24"/>
                <w:szCs w:val="24"/>
                <w:lang w:eastAsia="zh-TW"/>
              </w:rPr>
              <w:t>H</w:t>
            </w:r>
            <w:r w:rsidR="004336AD">
              <w:rPr>
                <w:b/>
                <w:sz w:val="24"/>
                <w:szCs w:val="24"/>
                <w:lang w:eastAsia="zh-TW"/>
              </w:rPr>
              <w:t>11-0017-25</w:t>
            </w:r>
          </w:p>
        </w:tc>
      </w:tr>
    </w:tbl>
    <w:p w14:paraId="1906AB2D" w14:textId="44B0CF3A" w:rsidR="00F143D9" w:rsidRPr="0073788B" w:rsidRDefault="008B7238" w:rsidP="00B67D1B">
      <w:pPr>
        <w:widowControl/>
        <w:shd w:val="clear" w:color="auto" w:fill="auto"/>
        <w:autoSpaceDE/>
        <w:autoSpaceDN/>
        <w:adjustRightInd/>
        <w:spacing w:line="360" w:lineRule="auto"/>
        <w:jc w:val="left"/>
        <w:rPr>
          <w:color w:val="000000"/>
          <w:sz w:val="24"/>
          <w:szCs w:val="24"/>
        </w:rPr>
      </w:pPr>
      <w:r>
        <w:rPr>
          <w:rFonts w:cs="Times New Roman"/>
          <w:color w:val="000000"/>
          <w:szCs w:val="24"/>
        </w:rPr>
        <w:br w:type="page"/>
      </w:r>
      <w:r w:rsidR="00412E9E" w:rsidRPr="0073788B">
        <w:rPr>
          <w:color w:val="000000"/>
          <w:sz w:val="24"/>
          <w:szCs w:val="24"/>
        </w:rPr>
        <w:lastRenderedPageBreak/>
        <w:t xml:space="preserve">Date </w:t>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081C4B">
        <w:rPr>
          <w:color w:val="000000"/>
          <w:sz w:val="24"/>
          <w:szCs w:val="24"/>
        </w:rPr>
        <w:tab/>
        <w:t xml:space="preserve">     </w:t>
      </w:r>
      <w:r w:rsidR="00412E9E" w:rsidRPr="0073788B">
        <w:rPr>
          <w:color w:val="000000"/>
          <w:sz w:val="24"/>
          <w:szCs w:val="24"/>
        </w:rPr>
        <w:t>20</w:t>
      </w:r>
      <w:r w:rsidR="009061C3">
        <w:rPr>
          <w:color w:val="000000"/>
          <w:sz w:val="24"/>
          <w:szCs w:val="24"/>
        </w:rPr>
        <w:t>2</w:t>
      </w:r>
      <w:r w:rsidR="0052284D">
        <w:rPr>
          <w:color w:val="000000"/>
          <w:sz w:val="24"/>
          <w:szCs w:val="24"/>
        </w:rPr>
        <w:t>6</w:t>
      </w:r>
    </w:p>
    <w:p w14:paraId="2FE1ADD2" w14:textId="78FDF025" w:rsidR="00F143D9" w:rsidRDefault="00412E9E" w:rsidP="00B67D1B">
      <w:pPr>
        <w:keepNext/>
        <w:widowControl/>
        <w:shd w:val="clear" w:color="auto" w:fill="auto"/>
        <w:autoSpaceDE/>
        <w:autoSpaceDN/>
        <w:spacing w:line="360" w:lineRule="auto"/>
        <w:jc w:val="left"/>
        <w:rPr>
          <w:b/>
          <w:sz w:val="24"/>
          <w:szCs w:val="24"/>
        </w:rPr>
      </w:pPr>
      <w:r w:rsidRPr="0073788B">
        <w:rPr>
          <w:b/>
          <w:sz w:val="24"/>
          <w:szCs w:val="24"/>
        </w:rPr>
        <w:t>BETWEEN</w:t>
      </w:r>
    </w:p>
    <w:p w14:paraId="40F2AE15" w14:textId="77777777" w:rsidR="005E6DD8" w:rsidRDefault="005E6DD8" w:rsidP="00B67D1B">
      <w:pPr>
        <w:keepNext/>
        <w:widowControl/>
        <w:shd w:val="clear" w:color="auto" w:fill="auto"/>
        <w:autoSpaceDE/>
        <w:autoSpaceDN/>
        <w:spacing w:line="360" w:lineRule="auto"/>
        <w:jc w:val="left"/>
        <w:rPr>
          <w:b/>
          <w:sz w:val="24"/>
          <w:szCs w:val="24"/>
        </w:rPr>
      </w:pPr>
    </w:p>
    <w:p w14:paraId="7FD62E46" w14:textId="18715AE2" w:rsidR="00F143D9" w:rsidRPr="0073788B" w:rsidRDefault="00412E9E" w:rsidP="00B67D1B">
      <w:pPr>
        <w:pStyle w:val="Parties"/>
        <w:widowControl/>
        <w:numPr>
          <w:ilvl w:val="0"/>
          <w:numId w:val="6"/>
        </w:numPr>
        <w:shd w:val="clear" w:color="auto" w:fill="auto"/>
        <w:autoSpaceDE/>
        <w:autoSpaceDN/>
        <w:spacing w:after="0" w:line="360" w:lineRule="auto"/>
        <w:rPr>
          <w:sz w:val="24"/>
          <w:szCs w:val="24"/>
        </w:rPr>
      </w:pPr>
      <w:r w:rsidRPr="0073788B">
        <w:rPr>
          <w:b/>
          <w:sz w:val="24"/>
          <w:szCs w:val="24"/>
        </w:rPr>
        <w:t>SOUTH HOLLAND DISTRICT COUNCIL</w:t>
      </w:r>
      <w:r w:rsidRPr="0073788B">
        <w:rPr>
          <w:sz w:val="24"/>
          <w:szCs w:val="24"/>
        </w:rPr>
        <w:t xml:space="preserve"> of Council Offices, Priory Road, Spalding, PE11 2XE (“the Council”); </w:t>
      </w:r>
    </w:p>
    <w:p w14:paraId="464D134D" w14:textId="24159060" w:rsidR="00380059" w:rsidRPr="00991A21" w:rsidRDefault="00380059" w:rsidP="00380059">
      <w:pPr>
        <w:pStyle w:val="Parties"/>
        <w:widowControl/>
        <w:numPr>
          <w:ilvl w:val="0"/>
          <w:numId w:val="6"/>
        </w:numPr>
        <w:shd w:val="clear" w:color="auto" w:fill="auto"/>
        <w:autoSpaceDE/>
        <w:autoSpaceDN/>
        <w:spacing w:after="0" w:line="360" w:lineRule="auto"/>
        <w:rPr>
          <w:b/>
          <w:sz w:val="24"/>
          <w:szCs w:val="24"/>
        </w:rPr>
      </w:pPr>
      <w:r w:rsidRPr="00991A21">
        <w:rPr>
          <w:b/>
          <w:sz w:val="24"/>
          <w:szCs w:val="24"/>
        </w:rPr>
        <w:t>LOOSEGATE DEVELOPMENTS (LONG SUTTON) LIMITED</w:t>
      </w:r>
      <w:r w:rsidRPr="00991A21">
        <w:rPr>
          <w:bCs/>
          <w:sz w:val="24"/>
          <w:szCs w:val="24"/>
        </w:rPr>
        <w:t xml:space="preserve"> (Company Registration No. 13084947) of Browns Yard, Seas End Road, Moulton Loosegate, Spalding, PE12 6JX (“the Owner”)</w:t>
      </w:r>
    </w:p>
    <w:p w14:paraId="15EA5741" w14:textId="77777777" w:rsidR="00380059" w:rsidRPr="00991A21" w:rsidRDefault="00380059" w:rsidP="00380059">
      <w:pPr>
        <w:pStyle w:val="Parties"/>
        <w:widowControl/>
        <w:numPr>
          <w:ilvl w:val="0"/>
          <w:numId w:val="6"/>
        </w:numPr>
        <w:shd w:val="clear" w:color="auto" w:fill="auto"/>
        <w:autoSpaceDE/>
        <w:autoSpaceDN/>
        <w:spacing w:after="0" w:line="360" w:lineRule="auto"/>
        <w:rPr>
          <w:b/>
          <w:sz w:val="24"/>
          <w:szCs w:val="24"/>
        </w:rPr>
      </w:pPr>
      <w:r w:rsidRPr="00991A21">
        <w:rPr>
          <w:b/>
          <w:sz w:val="24"/>
          <w:szCs w:val="24"/>
        </w:rPr>
        <w:t xml:space="preserve">PARAGON DEVELOPMENT FINANCE LIMITED </w:t>
      </w:r>
      <w:r w:rsidRPr="00991A21">
        <w:rPr>
          <w:bCs/>
          <w:sz w:val="24"/>
          <w:szCs w:val="24"/>
        </w:rPr>
        <w:t>(Company Registration No. 03901943) of Level 25, 20 Fenchurch Street, London, EC3M 3BY (“the Mortgagee)</w:t>
      </w:r>
    </w:p>
    <w:p w14:paraId="2E2A529D" w14:textId="77777777" w:rsidR="00B376B0" w:rsidRDefault="00B376B0" w:rsidP="00B376B0">
      <w:pPr>
        <w:pStyle w:val="Parties"/>
        <w:keepNext/>
        <w:widowControl/>
        <w:numPr>
          <w:ilvl w:val="0"/>
          <w:numId w:val="0"/>
        </w:numPr>
        <w:shd w:val="clear" w:color="auto" w:fill="auto"/>
        <w:autoSpaceDE/>
        <w:autoSpaceDN/>
        <w:spacing w:after="0" w:line="360" w:lineRule="auto"/>
        <w:ind w:left="851"/>
        <w:rPr>
          <w:b/>
          <w:sz w:val="24"/>
          <w:szCs w:val="24"/>
        </w:rPr>
      </w:pPr>
    </w:p>
    <w:p w14:paraId="066467D7" w14:textId="3521DB97" w:rsidR="00B376B0" w:rsidRPr="00B376B0" w:rsidRDefault="00B376B0" w:rsidP="00B376B0">
      <w:pPr>
        <w:pStyle w:val="Parties"/>
        <w:keepNext/>
        <w:widowControl/>
        <w:numPr>
          <w:ilvl w:val="0"/>
          <w:numId w:val="0"/>
        </w:numPr>
        <w:shd w:val="clear" w:color="auto" w:fill="auto"/>
        <w:autoSpaceDE/>
        <w:autoSpaceDN/>
        <w:spacing w:after="0" w:line="360" w:lineRule="auto"/>
        <w:ind w:left="851"/>
        <w:rPr>
          <w:bCs/>
          <w:sz w:val="24"/>
          <w:szCs w:val="24"/>
        </w:rPr>
      </w:pPr>
      <w:r>
        <w:rPr>
          <w:bCs/>
          <w:sz w:val="24"/>
          <w:szCs w:val="24"/>
        </w:rPr>
        <w:t>t</w:t>
      </w:r>
      <w:r w:rsidRPr="00B376B0">
        <w:rPr>
          <w:bCs/>
          <w:sz w:val="24"/>
          <w:szCs w:val="24"/>
        </w:rPr>
        <w:t>ogether referred to as “the Parties”</w:t>
      </w:r>
    </w:p>
    <w:p w14:paraId="12A7892A" w14:textId="77777777" w:rsidR="00527D30" w:rsidRDefault="00527D30" w:rsidP="00B67D1B">
      <w:pPr>
        <w:keepNext/>
        <w:widowControl/>
        <w:shd w:val="clear" w:color="auto" w:fill="auto"/>
        <w:autoSpaceDE/>
        <w:autoSpaceDN/>
        <w:spacing w:line="360" w:lineRule="auto"/>
        <w:ind w:left="720" w:hanging="720"/>
        <w:rPr>
          <w:b/>
          <w:sz w:val="24"/>
          <w:szCs w:val="24"/>
        </w:rPr>
      </w:pPr>
    </w:p>
    <w:p w14:paraId="49C603C3" w14:textId="1AED0A0E" w:rsidR="00F143D9" w:rsidRPr="0073788B" w:rsidRDefault="00CD4684" w:rsidP="00B67D1B">
      <w:pPr>
        <w:keepNext/>
        <w:widowControl/>
        <w:shd w:val="clear" w:color="auto" w:fill="auto"/>
        <w:autoSpaceDE/>
        <w:autoSpaceDN/>
        <w:spacing w:line="360" w:lineRule="auto"/>
        <w:ind w:left="720" w:hanging="720"/>
        <w:rPr>
          <w:b/>
          <w:sz w:val="24"/>
          <w:szCs w:val="24"/>
        </w:rPr>
      </w:pPr>
      <w:r>
        <w:rPr>
          <w:b/>
          <w:sz w:val="24"/>
          <w:szCs w:val="24"/>
        </w:rPr>
        <w:t>BACKGROUND</w:t>
      </w:r>
    </w:p>
    <w:p w14:paraId="4C8B2123" w14:textId="77777777" w:rsidR="00F143D9" w:rsidRPr="0073788B" w:rsidRDefault="00F143D9" w:rsidP="00B67D1B">
      <w:pPr>
        <w:widowControl/>
        <w:shd w:val="clear" w:color="auto" w:fill="auto"/>
        <w:autoSpaceDE/>
        <w:autoSpaceDN/>
        <w:spacing w:line="360" w:lineRule="auto"/>
        <w:ind w:left="720" w:hanging="1287"/>
        <w:rPr>
          <w:color w:val="000000"/>
          <w:sz w:val="24"/>
          <w:szCs w:val="24"/>
        </w:rPr>
      </w:pPr>
    </w:p>
    <w:p w14:paraId="108318A1" w14:textId="616C81A0" w:rsidR="00F143D9" w:rsidRDefault="00412E9E" w:rsidP="00B67D1B">
      <w:pPr>
        <w:pStyle w:val="Background"/>
        <w:widowControl/>
        <w:shd w:val="clear" w:color="auto" w:fill="auto"/>
        <w:autoSpaceDE/>
        <w:autoSpaceDN/>
        <w:spacing w:after="0" w:line="360" w:lineRule="auto"/>
        <w:rPr>
          <w:sz w:val="24"/>
          <w:szCs w:val="24"/>
        </w:rPr>
      </w:pPr>
      <w:r w:rsidRPr="0073788B">
        <w:rPr>
          <w:sz w:val="24"/>
          <w:szCs w:val="24"/>
        </w:rPr>
        <w:t xml:space="preserve">The Council is the Local Planning Authority for the purposes of the Act for the area within which the </w:t>
      </w:r>
      <w:r w:rsidR="00D86FBB">
        <w:rPr>
          <w:sz w:val="24"/>
          <w:szCs w:val="24"/>
        </w:rPr>
        <w:t>Site</w:t>
      </w:r>
      <w:r w:rsidRPr="0073788B">
        <w:rPr>
          <w:sz w:val="24"/>
          <w:szCs w:val="24"/>
        </w:rPr>
        <w:t xml:space="preserve"> is situated.</w:t>
      </w:r>
    </w:p>
    <w:p w14:paraId="251FB04C" w14:textId="77777777" w:rsidR="001F294D" w:rsidRPr="001F294D" w:rsidRDefault="00A54220" w:rsidP="001F294D">
      <w:pPr>
        <w:pStyle w:val="Background"/>
        <w:widowControl/>
        <w:shd w:val="clear" w:color="auto" w:fill="auto"/>
        <w:autoSpaceDE/>
        <w:autoSpaceDN/>
        <w:spacing w:after="0" w:line="360" w:lineRule="auto"/>
        <w:rPr>
          <w:sz w:val="24"/>
          <w:szCs w:val="24"/>
        </w:rPr>
      </w:pPr>
      <w:r w:rsidRPr="001F294D">
        <w:rPr>
          <w:rFonts w:eastAsiaTheme="minorEastAsia"/>
          <w:sz w:val="24"/>
          <w:szCs w:val="24"/>
        </w:rPr>
        <w:t xml:space="preserve">The Owner is the freehold owner of </w:t>
      </w:r>
      <w:r w:rsidR="00841625" w:rsidRPr="001F294D">
        <w:rPr>
          <w:rFonts w:eastAsiaTheme="minorEastAsia"/>
          <w:sz w:val="24"/>
          <w:szCs w:val="24"/>
        </w:rPr>
        <w:t xml:space="preserve">part of </w:t>
      </w:r>
      <w:r w:rsidRPr="001F294D">
        <w:rPr>
          <w:rFonts w:eastAsiaTheme="minorEastAsia"/>
          <w:sz w:val="24"/>
          <w:szCs w:val="24"/>
        </w:rPr>
        <w:t xml:space="preserve">the Land registered at HM Land Registry under Title Number LL413017 which is subject to a registered charge in favour of the Mortgagee dated 13 June 2022 referred to in entry number 4 of the charges register of title number LL413017. </w:t>
      </w:r>
    </w:p>
    <w:p w14:paraId="6F0301D8" w14:textId="344CC06A" w:rsidR="001F294D" w:rsidRPr="001F294D" w:rsidRDefault="001F294D" w:rsidP="001F294D">
      <w:pPr>
        <w:pStyle w:val="Background"/>
        <w:widowControl/>
        <w:shd w:val="clear" w:color="auto" w:fill="auto"/>
        <w:autoSpaceDE/>
        <w:autoSpaceDN/>
        <w:spacing w:after="0" w:line="360" w:lineRule="auto"/>
        <w:rPr>
          <w:sz w:val="24"/>
          <w:szCs w:val="24"/>
        </w:rPr>
      </w:pPr>
      <w:r>
        <w:rPr>
          <w:rFonts w:eastAsiaTheme="minorEastAsia"/>
          <w:sz w:val="24"/>
          <w:szCs w:val="24"/>
        </w:rPr>
        <w:t xml:space="preserve">The Owner is </w:t>
      </w:r>
      <w:r w:rsidRPr="00991A21">
        <w:rPr>
          <w:rFonts w:eastAsiaTheme="minorEastAsia"/>
          <w:sz w:val="24"/>
          <w:szCs w:val="24"/>
        </w:rPr>
        <w:t xml:space="preserve">the freehold owner of </w:t>
      </w:r>
      <w:r>
        <w:rPr>
          <w:rFonts w:eastAsiaTheme="minorEastAsia"/>
          <w:sz w:val="24"/>
          <w:szCs w:val="24"/>
        </w:rPr>
        <w:t xml:space="preserve">part of </w:t>
      </w:r>
      <w:r w:rsidRPr="00991A21">
        <w:rPr>
          <w:rFonts w:eastAsiaTheme="minorEastAsia"/>
          <w:sz w:val="24"/>
          <w:szCs w:val="24"/>
        </w:rPr>
        <w:t>the Land registered at HM Land Registry under Title Number LL</w:t>
      </w:r>
      <w:r>
        <w:rPr>
          <w:rFonts w:eastAsiaTheme="minorEastAsia"/>
          <w:sz w:val="24"/>
          <w:szCs w:val="24"/>
        </w:rPr>
        <w:t>433948</w:t>
      </w:r>
    </w:p>
    <w:p w14:paraId="76DA9E88" w14:textId="641C3EA2" w:rsidR="001F294D" w:rsidRDefault="001F294D" w:rsidP="001F294D">
      <w:pPr>
        <w:pStyle w:val="Background"/>
        <w:widowControl/>
        <w:shd w:val="clear" w:color="auto" w:fill="auto"/>
        <w:autoSpaceDE/>
        <w:autoSpaceDN/>
        <w:spacing w:after="0" w:line="360" w:lineRule="auto"/>
        <w:rPr>
          <w:sz w:val="24"/>
          <w:szCs w:val="24"/>
        </w:rPr>
      </w:pPr>
      <w:r>
        <w:rPr>
          <w:sz w:val="24"/>
          <w:szCs w:val="24"/>
        </w:rPr>
        <w:t xml:space="preserve">Further to completion of a transfer dated </w:t>
      </w:r>
      <w:r>
        <w:rPr>
          <w:sz w:val="24"/>
          <w:szCs w:val="24"/>
        </w:rPr>
        <w:t>10 May</w:t>
      </w:r>
      <w:r>
        <w:rPr>
          <w:sz w:val="24"/>
          <w:szCs w:val="24"/>
        </w:rPr>
        <w:t xml:space="preserve"> 202</w:t>
      </w:r>
      <w:r>
        <w:rPr>
          <w:sz w:val="24"/>
          <w:szCs w:val="24"/>
        </w:rPr>
        <w:t>5</w:t>
      </w:r>
      <w:r>
        <w:rPr>
          <w:sz w:val="24"/>
          <w:szCs w:val="24"/>
        </w:rPr>
        <w:t xml:space="preserve"> and made between (1) </w:t>
      </w:r>
      <w:r>
        <w:rPr>
          <w:sz w:val="24"/>
          <w:szCs w:val="24"/>
        </w:rPr>
        <w:t>Michael Ernest Chapman and James Michael Chapman</w:t>
      </w:r>
      <w:r>
        <w:rPr>
          <w:sz w:val="24"/>
          <w:szCs w:val="24"/>
        </w:rPr>
        <w:t xml:space="preserve"> </w:t>
      </w:r>
      <w:r>
        <w:rPr>
          <w:sz w:val="24"/>
          <w:szCs w:val="24"/>
        </w:rPr>
        <w:t xml:space="preserve">(“the Previous Part Landowner”) </w:t>
      </w:r>
      <w:r>
        <w:rPr>
          <w:sz w:val="24"/>
          <w:szCs w:val="24"/>
        </w:rPr>
        <w:t xml:space="preserve">and (2) the Owner, the Owner is entitled to be registered as the legal freehold owner of </w:t>
      </w:r>
      <w:r>
        <w:rPr>
          <w:sz w:val="24"/>
          <w:szCs w:val="24"/>
        </w:rPr>
        <w:t xml:space="preserve">part of </w:t>
      </w:r>
      <w:r>
        <w:rPr>
          <w:sz w:val="24"/>
          <w:szCs w:val="24"/>
        </w:rPr>
        <w:t>the Land and an application has been made to HM Land Registry to enable such registration to take place.</w:t>
      </w:r>
    </w:p>
    <w:p w14:paraId="7A70BD58" w14:textId="17A8C9ED" w:rsidR="00A54220" w:rsidRPr="00991A21" w:rsidRDefault="00A54220" w:rsidP="00A54220">
      <w:pPr>
        <w:pStyle w:val="Background"/>
        <w:widowControl/>
        <w:shd w:val="clear" w:color="auto" w:fill="auto"/>
        <w:autoSpaceDE/>
        <w:autoSpaceDN/>
        <w:spacing w:after="0" w:line="360" w:lineRule="auto"/>
        <w:rPr>
          <w:sz w:val="24"/>
          <w:szCs w:val="24"/>
        </w:rPr>
      </w:pPr>
      <w:r w:rsidRPr="00991A21">
        <w:rPr>
          <w:sz w:val="24"/>
          <w:szCs w:val="24"/>
        </w:rPr>
        <w:t xml:space="preserve">On 26 September 2019 the Council and </w:t>
      </w:r>
      <w:r w:rsidR="001F294D">
        <w:rPr>
          <w:sz w:val="24"/>
          <w:szCs w:val="24"/>
        </w:rPr>
        <w:t>the Previous Part Landowner</w:t>
      </w:r>
      <w:r w:rsidRPr="00991A21">
        <w:rPr>
          <w:sz w:val="24"/>
          <w:szCs w:val="24"/>
        </w:rPr>
        <w:t xml:space="preserve"> entered into the Original Agreement (Outline).</w:t>
      </w:r>
    </w:p>
    <w:p w14:paraId="521CE263" w14:textId="055C3977" w:rsidR="00A54220" w:rsidRPr="00991A21" w:rsidRDefault="00A54220" w:rsidP="00A54220">
      <w:pPr>
        <w:pStyle w:val="Background"/>
        <w:widowControl/>
        <w:shd w:val="clear" w:color="auto" w:fill="auto"/>
        <w:autoSpaceDE/>
        <w:autoSpaceDN/>
        <w:spacing w:after="0" w:line="360" w:lineRule="auto"/>
        <w:rPr>
          <w:sz w:val="24"/>
          <w:szCs w:val="24"/>
        </w:rPr>
      </w:pPr>
      <w:r w:rsidRPr="00991A21">
        <w:rPr>
          <w:sz w:val="24"/>
          <w:szCs w:val="24"/>
        </w:rPr>
        <w:t xml:space="preserve">On 10 February 2022 the Council and </w:t>
      </w:r>
      <w:r w:rsidR="001F294D">
        <w:rPr>
          <w:sz w:val="24"/>
          <w:szCs w:val="24"/>
        </w:rPr>
        <w:t xml:space="preserve">the Previous Part Landowner </w:t>
      </w:r>
      <w:r w:rsidRPr="00991A21">
        <w:rPr>
          <w:sz w:val="24"/>
          <w:szCs w:val="24"/>
        </w:rPr>
        <w:t>entered into the Original Agreement (Full).</w:t>
      </w:r>
    </w:p>
    <w:p w14:paraId="7A7F2CB6" w14:textId="1B9801FE" w:rsidR="00A54220" w:rsidRPr="00991A21" w:rsidRDefault="00A54220" w:rsidP="003B67F6">
      <w:pPr>
        <w:pStyle w:val="Background"/>
        <w:widowControl/>
        <w:shd w:val="clear" w:color="auto" w:fill="auto"/>
        <w:autoSpaceDE/>
        <w:autoSpaceDN/>
        <w:spacing w:after="0" w:line="360" w:lineRule="auto"/>
        <w:rPr>
          <w:sz w:val="24"/>
          <w:szCs w:val="24"/>
        </w:rPr>
      </w:pPr>
      <w:r w:rsidRPr="00991A21">
        <w:rPr>
          <w:sz w:val="24"/>
          <w:szCs w:val="24"/>
        </w:rPr>
        <w:lastRenderedPageBreak/>
        <w:t xml:space="preserve">On 9 March 2022 the Council and </w:t>
      </w:r>
      <w:r w:rsidR="001F294D">
        <w:rPr>
          <w:sz w:val="24"/>
          <w:szCs w:val="24"/>
        </w:rPr>
        <w:t>the Previous Part Landowner</w:t>
      </w:r>
      <w:r w:rsidR="001F294D" w:rsidRPr="00991A21">
        <w:rPr>
          <w:sz w:val="24"/>
          <w:szCs w:val="24"/>
        </w:rPr>
        <w:t xml:space="preserve"> </w:t>
      </w:r>
      <w:r w:rsidRPr="00991A21">
        <w:rPr>
          <w:sz w:val="24"/>
          <w:szCs w:val="24"/>
        </w:rPr>
        <w:t xml:space="preserve">entered into the First Deed of Variation that varied the Original Agreement (Outline). </w:t>
      </w:r>
    </w:p>
    <w:p w14:paraId="2F30CC3E" w14:textId="37C61778" w:rsidR="00757101" w:rsidRDefault="00B7647C" w:rsidP="00A54220">
      <w:pPr>
        <w:pStyle w:val="Background"/>
        <w:widowControl/>
        <w:shd w:val="clear" w:color="auto" w:fill="auto"/>
        <w:autoSpaceDE/>
        <w:autoSpaceDN/>
        <w:spacing w:after="0" w:line="360" w:lineRule="auto"/>
        <w:rPr>
          <w:sz w:val="24"/>
          <w:szCs w:val="24"/>
        </w:rPr>
      </w:pPr>
      <w:r>
        <w:rPr>
          <w:sz w:val="24"/>
          <w:szCs w:val="24"/>
        </w:rPr>
        <w:t xml:space="preserve">On 7 June 2024 the </w:t>
      </w:r>
      <w:r w:rsidR="003B67F6">
        <w:rPr>
          <w:sz w:val="24"/>
          <w:szCs w:val="24"/>
        </w:rPr>
        <w:t xml:space="preserve">Parties </w:t>
      </w:r>
      <w:r w:rsidR="001F294D">
        <w:rPr>
          <w:sz w:val="24"/>
          <w:szCs w:val="24"/>
        </w:rPr>
        <w:t>together with</w:t>
      </w:r>
      <w:r w:rsidR="004168F1">
        <w:rPr>
          <w:sz w:val="24"/>
          <w:szCs w:val="24"/>
        </w:rPr>
        <w:t xml:space="preserve"> the Previous Part Landowner</w:t>
      </w:r>
      <w:r w:rsidR="001F294D">
        <w:rPr>
          <w:sz w:val="24"/>
          <w:szCs w:val="24"/>
        </w:rPr>
        <w:t xml:space="preserve"> </w:t>
      </w:r>
      <w:r w:rsidR="003B67F6">
        <w:rPr>
          <w:sz w:val="24"/>
          <w:szCs w:val="24"/>
        </w:rPr>
        <w:t xml:space="preserve">entered into </w:t>
      </w:r>
      <w:r w:rsidR="00757101">
        <w:rPr>
          <w:sz w:val="24"/>
          <w:szCs w:val="24"/>
        </w:rPr>
        <w:t>the Second Deed of Variation that varied both the Original Agreement (Outline) and the Original Agreement (Full)</w:t>
      </w:r>
    </w:p>
    <w:p w14:paraId="2AD935D3" w14:textId="55CFD8D2" w:rsidR="00E32847" w:rsidRDefault="008D092F" w:rsidP="00A54220">
      <w:pPr>
        <w:pStyle w:val="Background"/>
        <w:widowControl/>
        <w:shd w:val="clear" w:color="auto" w:fill="auto"/>
        <w:autoSpaceDE/>
        <w:autoSpaceDN/>
        <w:spacing w:after="0" w:line="360" w:lineRule="auto"/>
        <w:rPr>
          <w:sz w:val="24"/>
          <w:szCs w:val="24"/>
        </w:rPr>
      </w:pPr>
      <w:r>
        <w:rPr>
          <w:sz w:val="24"/>
          <w:szCs w:val="24"/>
        </w:rPr>
        <w:t xml:space="preserve">On </w:t>
      </w:r>
      <w:r w:rsidR="00E0407B">
        <w:rPr>
          <w:sz w:val="24"/>
          <w:szCs w:val="24"/>
        </w:rPr>
        <w:t xml:space="preserve">13 January 2025 the Council accepted </w:t>
      </w:r>
      <w:r w:rsidR="00E32847">
        <w:rPr>
          <w:sz w:val="24"/>
          <w:szCs w:val="24"/>
        </w:rPr>
        <w:t>the application for planning permission</w:t>
      </w:r>
      <w:r w:rsidR="00692059">
        <w:rPr>
          <w:sz w:val="24"/>
          <w:szCs w:val="24"/>
        </w:rPr>
        <w:t xml:space="preserve"> for the Land under reference H11-0017-25 for </w:t>
      </w:r>
      <w:r w:rsidR="003702BE">
        <w:rPr>
          <w:sz w:val="24"/>
          <w:szCs w:val="24"/>
        </w:rPr>
        <w:t xml:space="preserve">five (5) </w:t>
      </w:r>
      <w:r w:rsidR="00537A29">
        <w:rPr>
          <w:sz w:val="24"/>
          <w:szCs w:val="24"/>
        </w:rPr>
        <w:t>D</w:t>
      </w:r>
      <w:r w:rsidR="003702BE">
        <w:rPr>
          <w:sz w:val="24"/>
          <w:szCs w:val="24"/>
        </w:rPr>
        <w:t>wellings</w:t>
      </w:r>
      <w:r w:rsidR="00AC446D">
        <w:rPr>
          <w:sz w:val="24"/>
          <w:szCs w:val="24"/>
        </w:rPr>
        <w:t xml:space="preserve"> on the Land covered by the obligations contained in the Original Agreement (Outline) and the Original Agreement (Full)</w:t>
      </w:r>
      <w:r w:rsidR="00E32847">
        <w:rPr>
          <w:sz w:val="24"/>
          <w:szCs w:val="24"/>
        </w:rPr>
        <w:t>.</w:t>
      </w:r>
    </w:p>
    <w:p w14:paraId="7BE3362E" w14:textId="6B43A567" w:rsidR="00A54220" w:rsidRPr="00991A21" w:rsidRDefault="00A54220" w:rsidP="00A54220">
      <w:pPr>
        <w:pStyle w:val="Background"/>
        <w:widowControl/>
        <w:shd w:val="clear" w:color="auto" w:fill="auto"/>
        <w:autoSpaceDE/>
        <w:autoSpaceDN/>
        <w:spacing w:after="0" w:line="360" w:lineRule="auto"/>
        <w:rPr>
          <w:sz w:val="24"/>
          <w:szCs w:val="24"/>
        </w:rPr>
      </w:pPr>
      <w:r w:rsidRPr="00991A21">
        <w:rPr>
          <w:sz w:val="24"/>
          <w:szCs w:val="24"/>
        </w:rPr>
        <w:t xml:space="preserve">The purpose of this Agreement is to </w:t>
      </w:r>
      <w:r w:rsidR="00B664C2">
        <w:rPr>
          <w:sz w:val="24"/>
          <w:szCs w:val="24"/>
        </w:rPr>
        <w:t>amend the</w:t>
      </w:r>
      <w:r w:rsidR="0086262D">
        <w:rPr>
          <w:sz w:val="24"/>
          <w:szCs w:val="24"/>
        </w:rPr>
        <w:t xml:space="preserve"> Education Contribution and the Health Care Facilities Contribution </w:t>
      </w:r>
      <w:r w:rsidR="00B664C2">
        <w:rPr>
          <w:sz w:val="24"/>
          <w:szCs w:val="24"/>
        </w:rPr>
        <w:t xml:space="preserve">within </w:t>
      </w:r>
      <w:r w:rsidRPr="00991A21">
        <w:rPr>
          <w:sz w:val="24"/>
          <w:szCs w:val="24"/>
        </w:rPr>
        <w:t>the Original Agreement (Outline)</w:t>
      </w:r>
      <w:r w:rsidR="00537A29">
        <w:rPr>
          <w:sz w:val="24"/>
          <w:szCs w:val="24"/>
        </w:rPr>
        <w:t xml:space="preserve"> following a viability assessment</w:t>
      </w:r>
      <w:r w:rsidRPr="00991A21">
        <w:rPr>
          <w:sz w:val="24"/>
          <w:szCs w:val="24"/>
        </w:rPr>
        <w:t xml:space="preserve">.   </w:t>
      </w:r>
    </w:p>
    <w:p w14:paraId="56A26A7C" w14:textId="7A2A7F7F" w:rsidR="00A54220" w:rsidRPr="00991A21" w:rsidRDefault="00A54220" w:rsidP="00A54220">
      <w:pPr>
        <w:pStyle w:val="Background"/>
        <w:widowControl/>
        <w:shd w:val="clear" w:color="auto" w:fill="auto"/>
        <w:autoSpaceDE/>
        <w:autoSpaceDN/>
        <w:spacing w:after="0" w:line="360" w:lineRule="auto"/>
        <w:rPr>
          <w:sz w:val="24"/>
          <w:szCs w:val="24"/>
        </w:rPr>
      </w:pPr>
      <w:r w:rsidRPr="00991A21">
        <w:rPr>
          <w:sz w:val="24"/>
          <w:szCs w:val="24"/>
        </w:rPr>
        <w:t>Without prejudice to the terms of the other covenants contained in the Original Agreement (Outline) the parties have agreed to vary the terms of the Original Agreement (Outline) as set out in this Deed.</w:t>
      </w:r>
    </w:p>
    <w:p w14:paraId="2FDC06EB" w14:textId="77777777" w:rsidR="00A54220" w:rsidRPr="00991A21" w:rsidRDefault="00A54220" w:rsidP="00A54220">
      <w:pPr>
        <w:pStyle w:val="Background"/>
        <w:widowControl/>
        <w:shd w:val="clear" w:color="auto" w:fill="auto"/>
        <w:autoSpaceDE/>
        <w:autoSpaceDN/>
        <w:spacing w:after="0" w:line="360" w:lineRule="auto"/>
        <w:rPr>
          <w:sz w:val="24"/>
          <w:szCs w:val="24"/>
        </w:rPr>
      </w:pPr>
      <w:r w:rsidRPr="00991A21">
        <w:rPr>
          <w:sz w:val="24"/>
          <w:szCs w:val="24"/>
        </w:rPr>
        <w:t>The parties have agreed to enter into this Deed to give its consent to the terms of this Deed.</w:t>
      </w:r>
    </w:p>
    <w:p w14:paraId="2702201E" w14:textId="77777777" w:rsidR="00A54220" w:rsidRPr="00991A21" w:rsidRDefault="00A54220" w:rsidP="00A54220">
      <w:pPr>
        <w:pStyle w:val="Background"/>
        <w:widowControl/>
        <w:shd w:val="clear" w:color="auto" w:fill="auto"/>
        <w:autoSpaceDE/>
        <w:autoSpaceDN/>
        <w:spacing w:after="0" w:line="360" w:lineRule="auto"/>
        <w:rPr>
          <w:sz w:val="24"/>
          <w:szCs w:val="24"/>
        </w:rPr>
      </w:pPr>
      <w:r w:rsidRPr="00991A21">
        <w:rPr>
          <w:sz w:val="24"/>
          <w:szCs w:val="24"/>
        </w:rPr>
        <w:t>This Deed is made under section 106 and 106A of the 1990 Act and is supplemental to the Original Agreement.</w:t>
      </w:r>
    </w:p>
    <w:p w14:paraId="1F68E917" w14:textId="1E576328" w:rsidR="001C54E4" w:rsidRDefault="001C54E4">
      <w:pPr>
        <w:widowControl/>
        <w:shd w:val="clear" w:color="auto" w:fill="auto"/>
        <w:autoSpaceDE/>
        <w:autoSpaceDN/>
        <w:adjustRightInd/>
        <w:jc w:val="left"/>
        <w:rPr>
          <w:b/>
          <w:sz w:val="24"/>
          <w:szCs w:val="24"/>
        </w:rPr>
      </w:pPr>
    </w:p>
    <w:p w14:paraId="25662D56" w14:textId="741D3436" w:rsidR="00F143D9" w:rsidRPr="0073788B" w:rsidRDefault="00412E9E" w:rsidP="00177DE2">
      <w:pPr>
        <w:widowControl/>
        <w:shd w:val="clear" w:color="auto" w:fill="auto"/>
        <w:autoSpaceDE/>
        <w:autoSpaceDN/>
        <w:adjustRightInd/>
        <w:spacing w:after="200" w:line="276" w:lineRule="auto"/>
        <w:jc w:val="left"/>
        <w:rPr>
          <w:b/>
          <w:sz w:val="24"/>
          <w:szCs w:val="24"/>
        </w:rPr>
      </w:pPr>
      <w:r w:rsidRPr="0073788B">
        <w:rPr>
          <w:b/>
          <w:sz w:val="24"/>
          <w:szCs w:val="24"/>
        </w:rPr>
        <w:t>NOW THIS DEED WITNESSES AS FOLLOWS:</w:t>
      </w:r>
    </w:p>
    <w:p w14:paraId="5BE5F7E0" w14:textId="77777777" w:rsidR="00B67D1B" w:rsidRPr="0073788B" w:rsidRDefault="00B67D1B" w:rsidP="00B67D1B">
      <w:pPr>
        <w:pStyle w:val="Background"/>
        <w:widowControl/>
        <w:numPr>
          <w:ilvl w:val="0"/>
          <w:numId w:val="0"/>
        </w:numPr>
        <w:shd w:val="clear" w:color="auto" w:fill="auto"/>
        <w:tabs>
          <w:tab w:val="clear" w:pos="851"/>
        </w:tabs>
        <w:autoSpaceDE/>
        <w:autoSpaceDN/>
        <w:spacing w:after="0" w:line="360" w:lineRule="auto"/>
        <w:rPr>
          <w:b/>
          <w:sz w:val="24"/>
          <w:szCs w:val="24"/>
        </w:rPr>
      </w:pPr>
    </w:p>
    <w:p w14:paraId="20632D72" w14:textId="77777777" w:rsidR="00F143D9" w:rsidRPr="0073788B" w:rsidRDefault="00412E9E" w:rsidP="00B67D1B">
      <w:pPr>
        <w:pStyle w:val="Level1"/>
        <w:widowControl/>
        <w:shd w:val="clear" w:color="auto" w:fill="auto"/>
        <w:autoSpaceDE/>
        <w:autoSpaceDN/>
        <w:spacing w:after="0" w:line="360" w:lineRule="auto"/>
        <w:outlineLvl w:val="9"/>
        <w:rPr>
          <w:b/>
          <w:sz w:val="24"/>
          <w:szCs w:val="24"/>
        </w:rPr>
      </w:pPr>
      <w:r w:rsidRPr="0073788B">
        <w:rPr>
          <w:b/>
          <w:sz w:val="24"/>
          <w:szCs w:val="24"/>
        </w:rPr>
        <w:t>DEFINITIONS</w:t>
      </w:r>
    </w:p>
    <w:p w14:paraId="17D34123" w14:textId="77777777" w:rsidR="00F143D9" w:rsidRDefault="00412E9E" w:rsidP="00B67D1B">
      <w:pPr>
        <w:pStyle w:val="Body1"/>
        <w:widowControl/>
        <w:shd w:val="clear" w:color="auto" w:fill="auto"/>
        <w:autoSpaceDE/>
        <w:autoSpaceDN/>
        <w:spacing w:after="0" w:line="360" w:lineRule="auto"/>
        <w:rPr>
          <w:sz w:val="24"/>
          <w:szCs w:val="24"/>
        </w:rPr>
      </w:pPr>
      <w:r w:rsidRPr="0073788B">
        <w:rPr>
          <w:sz w:val="24"/>
          <w:szCs w:val="24"/>
        </w:rPr>
        <w:t>For the purposes of this Deed the following expressions shall have the following meanings:</w:t>
      </w:r>
    </w:p>
    <w:p w14:paraId="1E76A393" w14:textId="77777777" w:rsidR="008D2C8E" w:rsidRDefault="008D2C8E" w:rsidP="00B67D1B">
      <w:pPr>
        <w:pStyle w:val="Body1"/>
        <w:widowControl/>
        <w:shd w:val="clear" w:color="auto" w:fill="auto"/>
        <w:autoSpaceDE/>
        <w:autoSpaceDN/>
        <w:spacing w:after="0"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527"/>
      </w:tblGrid>
      <w:tr w:rsidR="007B627F" w:rsidRPr="00991A21" w14:paraId="108FB072" w14:textId="77777777" w:rsidTr="007B627F">
        <w:tc>
          <w:tcPr>
            <w:tcW w:w="4527" w:type="dxa"/>
            <w:tcBorders>
              <w:top w:val="single" w:sz="4" w:space="0" w:color="auto"/>
              <w:left w:val="single" w:sz="4" w:space="0" w:color="auto"/>
              <w:bottom w:val="single" w:sz="4" w:space="0" w:color="auto"/>
              <w:right w:val="single" w:sz="4" w:space="0" w:color="auto"/>
            </w:tcBorders>
            <w:tcMar>
              <w:left w:w="108" w:type="dxa"/>
              <w:right w:w="108" w:type="dxa"/>
            </w:tcMar>
          </w:tcPr>
          <w:p w14:paraId="4EE811BD" w14:textId="77777777" w:rsidR="007B627F" w:rsidRPr="00991A21" w:rsidRDefault="007B627F" w:rsidP="003A3C4D">
            <w:pPr>
              <w:pStyle w:val="Body"/>
              <w:widowControl/>
              <w:shd w:val="clear" w:color="auto" w:fill="auto"/>
              <w:autoSpaceDE/>
              <w:autoSpaceDN/>
              <w:spacing w:after="0" w:line="360" w:lineRule="auto"/>
              <w:rPr>
                <w:sz w:val="24"/>
                <w:szCs w:val="24"/>
              </w:rPr>
            </w:pPr>
            <w:r w:rsidRPr="00991A21">
              <w:rPr>
                <w:sz w:val="24"/>
                <w:szCs w:val="24"/>
              </w:rPr>
              <w:t>“First Deed of Variation”</w:t>
            </w:r>
          </w:p>
        </w:tc>
        <w:tc>
          <w:tcPr>
            <w:tcW w:w="4527" w:type="dxa"/>
            <w:tcBorders>
              <w:top w:val="single" w:sz="4" w:space="0" w:color="auto"/>
              <w:left w:val="single" w:sz="4" w:space="0" w:color="auto"/>
              <w:bottom w:val="single" w:sz="4" w:space="0" w:color="auto"/>
              <w:right w:val="single" w:sz="4" w:space="0" w:color="auto"/>
            </w:tcBorders>
            <w:tcMar>
              <w:left w:w="108" w:type="dxa"/>
              <w:right w:w="108" w:type="dxa"/>
            </w:tcMar>
          </w:tcPr>
          <w:p w14:paraId="37FD6EC8" w14:textId="77777777" w:rsidR="007B627F" w:rsidRPr="00991A21" w:rsidRDefault="007B627F" w:rsidP="003A3C4D">
            <w:pPr>
              <w:pStyle w:val="Body"/>
              <w:widowControl/>
              <w:shd w:val="clear" w:color="auto" w:fill="auto"/>
              <w:autoSpaceDE/>
              <w:autoSpaceDN/>
              <w:spacing w:after="0" w:line="360" w:lineRule="auto"/>
              <w:rPr>
                <w:sz w:val="24"/>
                <w:szCs w:val="24"/>
              </w:rPr>
            </w:pPr>
            <w:r w:rsidRPr="00991A21">
              <w:rPr>
                <w:sz w:val="24"/>
                <w:szCs w:val="24"/>
              </w:rPr>
              <w:t>means the agreement made under sections 106 and 106A of the 1990 Act dated 9 March 2022 relating to land between Seagate Road and Wisbech Road, Long Sutton, Spalding and made between (1) the Council and (2) the First Owner</w:t>
            </w:r>
          </w:p>
        </w:tc>
      </w:tr>
      <w:tr w:rsidR="007B627F" w:rsidRPr="00991A21" w14:paraId="0F9BCCFF" w14:textId="77777777" w:rsidTr="007B627F">
        <w:tc>
          <w:tcPr>
            <w:tcW w:w="4527" w:type="dxa"/>
            <w:tcBorders>
              <w:top w:val="single" w:sz="4" w:space="0" w:color="auto"/>
              <w:left w:val="single" w:sz="4" w:space="0" w:color="auto"/>
              <w:bottom w:val="single" w:sz="4" w:space="0" w:color="auto"/>
              <w:right w:val="single" w:sz="4" w:space="0" w:color="auto"/>
            </w:tcBorders>
            <w:tcMar>
              <w:left w:w="108" w:type="dxa"/>
              <w:right w:w="108" w:type="dxa"/>
            </w:tcMar>
          </w:tcPr>
          <w:p w14:paraId="7370CB52" w14:textId="77777777" w:rsidR="007B627F" w:rsidRPr="00991A21" w:rsidRDefault="007B627F" w:rsidP="003A3C4D">
            <w:pPr>
              <w:pStyle w:val="Body"/>
              <w:widowControl/>
              <w:shd w:val="clear" w:color="auto" w:fill="auto"/>
              <w:autoSpaceDE/>
              <w:autoSpaceDN/>
              <w:spacing w:after="0" w:line="360" w:lineRule="auto"/>
              <w:rPr>
                <w:sz w:val="24"/>
                <w:szCs w:val="24"/>
              </w:rPr>
            </w:pPr>
            <w:r w:rsidRPr="00991A21">
              <w:rPr>
                <w:sz w:val="24"/>
                <w:szCs w:val="24"/>
              </w:rPr>
              <w:lastRenderedPageBreak/>
              <w:t>“Original Agreement (Outline)”</w:t>
            </w:r>
          </w:p>
        </w:tc>
        <w:tc>
          <w:tcPr>
            <w:tcW w:w="4527" w:type="dxa"/>
            <w:tcBorders>
              <w:top w:val="single" w:sz="4" w:space="0" w:color="auto"/>
              <w:left w:val="single" w:sz="4" w:space="0" w:color="auto"/>
              <w:bottom w:val="single" w:sz="4" w:space="0" w:color="auto"/>
              <w:right w:val="single" w:sz="4" w:space="0" w:color="auto"/>
            </w:tcBorders>
            <w:tcMar>
              <w:left w:w="108" w:type="dxa"/>
              <w:right w:w="108" w:type="dxa"/>
            </w:tcMar>
          </w:tcPr>
          <w:p w14:paraId="4934F4B0" w14:textId="77777777" w:rsidR="007B627F" w:rsidRPr="00991A21" w:rsidRDefault="007B627F" w:rsidP="003A3C4D">
            <w:pPr>
              <w:pStyle w:val="Body"/>
              <w:widowControl/>
              <w:shd w:val="clear" w:color="auto" w:fill="auto"/>
              <w:autoSpaceDE/>
              <w:autoSpaceDN/>
              <w:spacing w:after="0" w:line="360" w:lineRule="auto"/>
              <w:rPr>
                <w:sz w:val="24"/>
                <w:szCs w:val="24"/>
              </w:rPr>
            </w:pPr>
            <w:r w:rsidRPr="00991A21">
              <w:rPr>
                <w:sz w:val="24"/>
                <w:szCs w:val="24"/>
              </w:rPr>
              <w:t>means the agreement made under section 106 of the 1990 Act dated 26 September 2019 relating to land between Seagate Road and Wisbech Road (B1359), Long Sutton, Spalding and made between (1) the Council and (2) the First Owner</w:t>
            </w:r>
          </w:p>
        </w:tc>
      </w:tr>
      <w:tr w:rsidR="007B627F" w:rsidRPr="00991A21" w14:paraId="25BADB12" w14:textId="77777777" w:rsidTr="007B627F">
        <w:tc>
          <w:tcPr>
            <w:tcW w:w="4527" w:type="dxa"/>
            <w:tcBorders>
              <w:top w:val="single" w:sz="4" w:space="0" w:color="auto"/>
              <w:left w:val="single" w:sz="4" w:space="0" w:color="auto"/>
              <w:bottom w:val="single" w:sz="4" w:space="0" w:color="auto"/>
              <w:right w:val="single" w:sz="4" w:space="0" w:color="auto"/>
            </w:tcBorders>
            <w:tcMar>
              <w:left w:w="108" w:type="dxa"/>
              <w:right w:w="108" w:type="dxa"/>
            </w:tcMar>
          </w:tcPr>
          <w:p w14:paraId="671409EF" w14:textId="77777777" w:rsidR="007B627F" w:rsidRPr="00991A21" w:rsidRDefault="007B627F" w:rsidP="003A3C4D">
            <w:pPr>
              <w:pStyle w:val="Body"/>
              <w:widowControl/>
              <w:shd w:val="clear" w:color="auto" w:fill="auto"/>
              <w:autoSpaceDE/>
              <w:autoSpaceDN/>
              <w:spacing w:after="0" w:line="360" w:lineRule="auto"/>
              <w:rPr>
                <w:sz w:val="24"/>
                <w:szCs w:val="24"/>
              </w:rPr>
            </w:pPr>
            <w:r w:rsidRPr="00991A21">
              <w:rPr>
                <w:sz w:val="24"/>
                <w:szCs w:val="24"/>
              </w:rPr>
              <w:t>“Original Agreement (Full)”</w:t>
            </w:r>
          </w:p>
        </w:tc>
        <w:tc>
          <w:tcPr>
            <w:tcW w:w="4527" w:type="dxa"/>
            <w:tcBorders>
              <w:top w:val="single" w:sz="4" w:space="0" w:color="auto"/>
              <w:left w:val="single" w:sz="4" w:space="0" w:color="auto"/>
              <w:bottom w:val="single" w:sz="4" w:space="0" w:color="auto"/>
              <w:right w:val="single" w:sz="4" w:space="0" w:color="auto"/>
            </w:tcBorders>
            <w:tcMar>
              <w:left w:w="108" w:type="dxa"/>
              <w:right w:w="108" w:type="dxa"/>
            </w:tcMar>
          </w:tcPr>
          <w:p w14:paraId="06CDF19D" w14:textId="77777777" w:rsidR="007B627F" w:rsidRPr="00991A21" w:rsidRDefault="007B627F" w:rsidP="003A3C4D">
            <w:pPr>
              <w:pStyle w:val="Body"/>
              <w:widowControl/>
              <w:shd w:val="clear" w:color="auto" w:fill="auto"/>
              <w:autoSpaceDE/>
              <w:autoSpaceDN/>
              <w:spacing w:after="0" w:line="360" w:lineRule="auto"/>
              <w:rPr>
                <w:sz w:val="24"/>
                <w:szCs w:val="24"/>
              </w:rPr>
            </w:pPr>
            <w:r w:rsidRPr="00991A21">
              <w:rPr>
                <w:sz w:val="24"/>
                <w:szCs w:val="24"/>
              </w:rPr>
              <w:t>means the agreement made under section 106 of the 1990 Act dated 10 February 2022 relating to land on the east side of Seagate Road, Long Sutton, Spalding and made between (1) the Council and (2) the First Owner</w:t>
            </w:r>
          </w:p>
        </w:tc>
      </w:tr>
      <w:tr w:rsidR="007B627F" w:rsidRPr="00991A21" w14:paraId="70783E14" w14:textId="77777777" w:rsidTr="007B627F">
        <w:tc>
          <w:tcPr>
            <w:tcW w:w="4527" w:type="dxa"/>
            <w:tcBorders>
              <w:top w:val="single" w:sz="4" w:space="0" w:color="auto"/>
              <w:left w:val="single" w:sz="4" w:space="0" w:color="auto"/>
              <w:bottom w:val="single" w:sz="4" w:space="0" w:color="auto"/>
              <w:right w:val="single" w:sz="4" w:space="0" w:color="auto"/>
            </w:tcBorders>
            <w:tcMar>
              <w:left w:w="108" w:type="dxa"/>
              <w:right w:w="108" w:type="dxa"/>
            </w:tcMar>
          </w:tcPr>
          <w:p w14:paraId="0C72FC83" w14:textId="2A25A1F0" w:rsidR="007B627F" w:rsidRPr="00991A21" w:rsidRDefault="000238D2" w:rsidP="003A3C4D">
            <w:pPr>
              <w:pStyle w:val="Body"/>
              <w:widowControl/>
              <w:shd w:val="clear" w:color="auto" w:fill="auto"/>
              <w:autoSpaceDE/>
              <w:autoSpaceDN/>
              <w:spacing w:after="0" w:line="360" w:lineRule="auto"/>
              <w:rPr>
                <w:sz w:val="24"/>
                <w:szCs w:val="24"/>
              </w:rPr>
            </w:pPr>
            <w:r>
              <w:rPr>
                <w:sz w:val="24"/>
                <w:szCs w:val="24"/>
              </w:rPr>
              <w:t>“</w:t>
            </w:r>
            <w:r w:rsidR="00C4763F">
              <w:rPr>
                <w:sz w:val="24"/>
                <w:szCs w:val="24"/>
              </w:rPr>
              <w:t>Second Deed of Variation</w:t>
            </w:r>
            <w:r>
              <w:rPr>
                <w:sz w:val="24"/>
                <w:szCs w:val="24"/>
              </w:rPr>
              <w:t>”</w:t>
            </w:r>
          </w:p>
        </w:tc>
        <w:tc>
          <w:tcPr>
            <w:tcW w:w="4527" w:type="dxa"/>
            <w:tcBorders>
              <w:top w:val="single" w:sz="4" w:space="0" w:color="auto"/>
              <w:left w:val="single" w:sz="4" w:space="0" w:color="auto"/>
              <w:bottom w:val="single" w:sz="4" w:space="0" w:color="auto"/>
              <w:right w:val="single" w:sz="4" w:space="0" w:color="auto"/>
            </w:tcBorders>
            <w:tcMar>
              <w:left w:w="108" w:type="dxa"/>
              <w:right w:w="108" w:type="dxa"/>
            </w:tcMar>
          </w:tcPr>
          <w:p w14:paraId="324DDF32" w14:textId="23EF1392" w:rsidR="007B627F" w:rsidRPr="00991A21" w:rsidRDefault="00C4763F" w:rsidP="003A3C4D">
            <w:pPr>
              <w:pStyle w:val="Body"/>
              <w:widowControl/>
              <w:shd w:val="clear" w:color="auto" w:fill="auto"/>
              <w:autoSpaceDE/>
              <w:autoSpaceDN/>
              <w:spacing w:after="0" w:line="360" w:lineRule="auto"/>
              <w:rPr>
                <w:sz w:val="24"/>
                <w:szCs w:val="24"/>
              </w:rPr>
            </w:pPr>
            <w:r>
              <w:rPr>
                <w:sz w:val="24"/>
                <w:szCs w:val="24"/>
              </w:rPr>
              <w:t xml:space="preserve">means </w:t>
            </w:r>
            <w:r w:rsidRPr="00991A21">
              <w:rPr>
                <w:sz w:val="24"/>
                <w:szCs w:val="24"/>
              </w:rPr>
              <w:t xml:space="preserve">the agreement made under sections 106 and 106A of the 1990 Act dated </w:t>
            </w:r>
            <w:r w:rsidR="000238D2">
              <w:rPr>
                <w:sz w:val="24"/>
                <w:szCs w:val="24"/>
              </w:rPr>
              <w:t>7 June</w:t>
            </w:r>
            <w:r w:rsidRPr="00991A21">
              <w:rPr>
                <w:sz w:val="24"/>
                <w:szCs w:val="24"/>
              </w:rPr>
              <w:t xml:space="preserve"> 202</w:t>
            </w:r>
            <w:r w:rsidR="000238D2">
              <w:rPr>
                <w:sz w:val="24"/>
                <w:szCs w:val="24"/>
              </w:rPr>
              <w:t>4</w:t>
            </w:r>
            <w:r w:rsidRPr="00991A21">
              <w:rPr>
                <w:sz w:val="24"/>
                <w:szCs w:val="24"/>
              </w:rPr>
              <w:t xml:space="preserve"> relating to land between Seagate Road and Wisbech Road, Long Sutton, Spalding and made between (1) the Council and (2) the First Owner</w:t>
            </w:r>
            <w:r w:rsidR="000238D2">
              <w:rPr>
                <w:sz w:val="24"/>
                <w:szCs w:val="24"/>
              </w:rPr>
              <w:t xml:space="preserve"> (3) the Second Owner and (4) the Mortgagee</w:t>
            </w:r>
          </w:p>
        </w:tc>
      </w:tr>
    </w:tbl>
    <w:p w14:paraId="5AF50160" w14:textId="77777777" w:rsidR="009D152B" w:rsidRDefault="009D152B" w:rsidP="009D152B">
      <w:pPr>
        <w:pStyle w:val="Level1"/>
        <w:keepNext/>
        <w:widowControl/>
        <w:numPr>
          <w:ilvl w:val="0"/>
          <w:numId w:val="0"/>
        </w:numPr>
        <w:shd w:val="clear" w:color="auto" w:fill="auto"/>
        <w:autoSpaceDE/>
        <w:autoSpaceDN/>
        <w:spacing w:after="0" w:line="360" w:lineRule="auto"/>
        <w:ind w:left="851"/>
        <w:outlineLvl w:val="9"/>
        <w:rPr>
          <w:rStyle w:val="Level1asheadingtext"/>
          <w:sz w:val="24"/>
          <w:szCs w:val="24"/>
        </w:rPr>
      </w:pPr>
    </w:p>
    <w:p w14:paraId="50738688" w14:textId="06C1FC34" w:rsidR="00F143D9" w:rsidRPr="0073788B" w:rsidRDefault="00412E9E" w:rsidP="00880FD4">
      <w:pPr>
        <w:pStyle w:val="Level1"/>
        <w:keepNext/>
        <w:widowControl/>
        <w:shd w:val="clear" w:color="auto" w:fill="auto"/>
        <w:autoSpaceDE/>
        <w:autoSpaceDN/>
        <w:spacing w:after="0" w:line="360" w:lineRule="auto"/>
        <w:ind w:left="851" w:hanging="851"/>
        <w:outlineLvl w:val="9"/>
        <w:rPr>
          <w:rStyle w:val="Level1asheadingtext"/>
          <w:sz w:val="24"/>
          <w:szCs w:val="24"/>
        </w:rPr>
      </w:pPr>
      <w:r w:rsidRPr="0073788B">
        <w:rPr>
          <w:rStyle w:val="Level1asheadingtext"/>
          <w:sz w:val="24"/>
          <w:szCs w:val="24"/>
        </w:rPr>
        <w:t>CONSTRUCTION OF THIS DEED</w:t>
      </w:r>
    </w:p>
    <w:p w14:paraId="3BCC6AAD" w14:textId="77777777" w:rsidR="00584C8E" w:rsidRPr="00880FD4" w:rsidRDefault="00584C8E" w:rsidP="00880FD4">
      <w:pPr>
        <w:pStyle w:val="Level2"/>
        <w:tabs>
          <w:tab w:val="clear" w:pos="8080"/>
          <w:tab w:val="left" w:pos="1"/>
        </w:tabs>
        <w:spacing w:after="0" w:line="360" w:lineRule="auto"/>
        <w:ind w:left="851" w:hanging="851"/>
        <w:rPr>
          <w:sz w:val="24"/>
          <w:szCs w:val="24"/>
        </w:rPr>
      </w:pPr>
      <w:r w:rsidRPr="00880FD4">
        <w:rPr>
          <w:sz w:val="24"/>
          <w:szCs w:val="24"/>
        </w:rPr>
        <w:t>Clause headings are for reference only and shall not affect the interpretation of this Deed.</w:t>
      </w:r>
    </w:p>
    <w:p w14:paraId="7AFCF8E7" w14:textId="4893C554" w:rsidR="00A628A8" w:rsidRPr="0073788B" w:rsidRDefault="00A628A8" w:rsidP="00880FD4">
      <w:pPr>
        <w:pStyle w:val="Level2"/>
        <w:widowControl/>
        <w:shd w:val="clear" w:color="auto" w:fill="auto"/>
        <w:tabs>
          <w:tab w:val="clear" w:pos="8080"/>
        </w:tabs>
        <w:autoSpaceDE/>
        <w:autoSpaceDN/>
        <w:spacing w:after="0" w:line="360" w:lineRule="auto"/>
        <w:ind w:left="851" w:hanging="851"/>
        <w:rPr>
          <w:sz w:val="24"/>
          <w:szCs w:val="24"/>
        </w:rPr>
      </w:pPr>
      <w:r w:rsidRPr="0073788B">
        <w:rPr>
          <w:sz w:val="24"/>
          <w:szCs w:val="24"/>
        </w:rPr>
        <w:t>Unless the context otherwise requires</w:t>
      </w:r>
      <w:r w:rsidR="00003EAB" w:rsidRPr="0073788B">
        <w:rPr>
          <w:sz w:val="24"/>
          <w:szCs w:val="24"/>
        </w:rPr>
        <w:t xml:space="preserve"> and save as herein varied </w:t>
      </w:r>
      <w:r w:rsidRPr="0073788B">
        <w:rPr>
          <w:sz w:val="24"/>
          <w:szCs w:val="24"/>
        </w:rPr>
        <w:t xml:space="preserve">all words and phrases defined in the </w:t>
      </w:r>
      <w:r w:rsidR="008E17EC">
        <w:rPr>
          <w:sz w:val="24"/>
          <w:szCs w:val="24"/>
        </w:rPr>
        <w:t>Original</w:t>
      </w:r>
      <w:r w:rsidRPr="0073788B">
        <w:rPr>
          <w:sz w:val="24"/>
          <w:szCs w:val="24"/>
        </w:rPr>
        <w:t xml:space="preserve"> Agreement </w:t>
      </w:r>
      <w:r w:rsidR="00A269CF">
        <w:rPr>
          <w:sz w:val="24"/>
          <w:szCs w:val="24"/>
        </w:rPr>
        <w:t xml:space="preserve">(Outline) </w:t>
      </w:r>
      <w:r w:rsidRPr="0073788B">
        <w:rPr>
          <w:sz w:val="24"/>
          <w:szCs w:val="24"/>
        </w:rPr>
        <w:t xml:space="preserve">shall have the same meaning in this </w:t>
      </w:r>
      <w:r w:rsidR="00FE56CF">
        <w:rPr>
          <w:sz w:val="24"/>
          <w:szCs w:val="24"/>
        </w:rPr>
        <w:t>D</w:t>
      </w:r>
      <w:r w:rsidRPr="0073788B">
        <w:rPr>
          <w:sz w:val="24"/>
          <w:szCs w:val="24"/>
        </w:rPr>
        <w:t>eed.</w:t>
      </w:r>
    </w:p>
    <w:p w14:paraId="55E5AC87" w14:textId="77777777" w:rsidR="00F143D9"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Where in this Deed reference is made to any clause, paragraph, schedule or recital such reference (unless the context otherwise requires) is a reference to a clause, paragraph, schedule or recital in this Deed.</w:t>
      </w:r>
    </w:p>
    <w:p w14:paraId="2ED5DAD5" w14:textId="4B6A21AC" w:rsidR="001C2E7A" w:rsidRDefault="001C2E7A" w:rsidP="00B67D1B">
      <w:pPr>
        <w:pStyle w:val="Level2"/>
        <w:widowControl/>
        <w:shd w:val="clear" w:color="auto" w:fill="auto"/>
        <w:autoSpaceDE/>
        <w:autoSpaceDN/>
        <w:spacing w:after="0" w:line="360" w:lineRule="auto"/>
        <w:ind w:left="851"/>
        <w:rPr>
          <w:sz w:val="24"/>
          <w:szCs w:val="24"/>
        </w:rPr>
      </w:pPr>
      <w:r>
        <w:rPr>
          <w:sz w:val="24"/>
          <w:szCs w:val="24"/>
        </w:rPr>
        <w:t>Reference to the Original Agreement (Outline) shall be read as the Original Agreement (Outline) as varied by the First Deed of Variation and the Second Deed of Variation</w:t>
      </w:r>
      <w:r w:rsidR="00A644A4">
        <w:rPr>
          <w:sz w:val="24"/>
          <w:szCs w:val="24"/>
        </w:rPr>
        <w:t>.</w:t>
      </w:r>
    </w:p>
    <w:p w14:paraId="265EA535" w14:textId="419AAB1C" w:rsidR="001C2E7A" w:rsidRPr="0073788B" w:rsidRDefault="001C2E7A" w:rsidP="00B67D1B">
      <w:pPr>
        <w:pStyle w:val="Level2"/>
        <w:widowControl/>
        <w:shd w:val="clear" w:color="auto" w:fill="auto"/>
        <w:autoSpaceDE/>
        <w:autoSpaceDN/>
        <w:spacing w:after="0" w:line="360" w:lineRule="auto"/>
        <w:ind w:left="851"/>
        <w:rPr>
          <w:sz w:val="24"/>
          <w:szCs w:val="24"/>
        </w:rPr>
      </w:pPr>
      <w:r>
        <w:rPr>
          <w:sz w:val="24"/>
          <w:szCs w:val="24"/>
        </w:rPr>
        <w:lastRenderedPageBreak/>
        <w:t>Reference to the Original Agreement (Full) shall be read as the Original Agreement (Full) as varied by the Second Deed of Variation</w:t>
      </w:r>
      <w:r w:rsidR="00A644A4">
        <w:rPr>
          <w:sz w:val="24"/>
          <w:szCs w:val="24"/>
        </w:rPr>
        <w:t>.</w:t>
      </w:r>
    </w:p>
    <w:p w14:paraId="6718A58F" w14:textId="7777777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Words importing the singular meaning where the context so admits include the plural meaning and vice versa.</w:t>
      </w:r>
    </w:p>
    <w:p w14:paraId="37945C15" w14:textId="65A3330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Words of the masculine gender include the feminine and neuter genders and words denoting actual persons include companies, corporations and firms and all such words shall be construed interchangeably</w:t>
      </w:r>
      <w:r w:rsidR="00A644A4">
        <w:rPr>
          <w:sz w:val="24"/>
          <w:szCs w:val="24"/>
        </w:rPr>
        <w:t>.</w:t>
      </w:r>
      <w:r w:rsidRPr="0073788B">
        <w:rPr>
          <w:sz w:val="24"/>
          <w:szCs w:val="24"/>
        </w:rPr>
        <w:t xml:space="preserve"> </w:t>
      </w:r>
    </w:p>
    <w:p w14:paraId="519D5224" w14:textId="7777777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p>
    <w:p w14:paraId="1B6517FB" w14:textId="7777777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References to any party to this Deed shall include the successors in title to that party and to any deriving title through or under that party to the Land or any part thereof and in the case of the Council, successors to its functions.</w:t>
      </w:r>
    </w:p>
    <w:p w14:paraId="1055B70D" w14:textId="77777777" w:rsidR="00B67D1B" w:rsidRPr="0073788B" w:rsidRDefault="00B67D1B" w:rsidP="00B67D1B">
      <w:pPr>
        <w:pStyle w:val="Level2"/>
        <w:widowControl/>
        <w:numPr>
          <w:ilvl w:val="0"/>
          <w:numId w:val="0"/>
        </w:numPr>
        <w:shd w:val="clear" w:color="auto" w:fill="auto"/>
        <w:autoSpaceDE/>
        <w:autoSpaceDN/>
        <w:spacing w:after="0" w:line="360" w:lineRule="auto"/>
        <w:ind w:left="851"/>
        <w:rPr>
          <w:sz w:val="24"/>
          <w:szCs w:val="24"/>
        </w:rPr>
      </w:pPr>
    </w:p>
    <w:p w14:paraId="435C3069" w14:textId="77777777" w:rsidR="00F143D9" w:rsidRPr="0073788B" w:rsidRDefault="00412E9E" w:rsidP="00B67D1B">
      <w:pPr>
        <w:pStyle w:val="Level1"/>
        <w:keepNext/>
        <w:widowControl/>
        <w:shd w:val="clear" w:color="auto" w:fill="auto"/>
        <w:autoSpaceDE/>
        <w:autoSpaceDN/>
        <w:spacing w:after="0" w:line="360" w:lineRule="auto"/>
        <w:ind w:left="851"/>
        <w:outlineLvl w:val="9"/>
        <w:rPr>
          <w:rStyle w:val="Level1asheadingtext"/>
          <w:sz w:val="24"/>
          <w:szCs w:val="24"/>
        </w:rPr>
      </w:pPr>
      <w:r w:rsidRPr="0073788B">
        <w:rPr>
          <w:rStyle w:val="Level1asheadingtext"/>
          <w:sz w:val="24"/>
          <w:szCs w:val="24"/>
        </w:rPr>
        <w:t>LEGAL BASIS</w:t>
      </w:r>
    </w:p>
    <w:p w14:paraId="42B9F8F2" w14:textId="3BEB76A0"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This Deed is made pursuant to Section</w:t>
      </w:r>
      <w:r w:rsidR="00A628A8" w:rsidRPr="0073788B">
        <w:rPr>
          <w:sz w:val="24"/>
          <w:szCs w:val="24"/>
        </w:rPr>
        <w:t>s</w:t>
      </w:r>
      <w:r w:rsidRPr="0073788B">
        <w:rPr>
          <w:sz w:val="24"/>
          <w:szCs w:val="24"/>
        </w:rPr>
        <w:t xml:space="preserve"> 106 </w:t>
      </w:r>
      <w:r w:rsidR="00A628A8" w:rsidRPr="0073788B">
        <w:rPr>
          <w:sz w:val="24"/>
          <w:szCs w:val="24"/>
        </w:rPr>
        <w:t xml:space="preserve">and 106A </w:t>
      </w:r>
      <w:r w:rsidRPr="0073788B">
        <w:rPr>
          <w:sz w:val="24"/>
          <w:szCs w:val="24"/>
        </w:rPr>
        <w:t xml:space="preserve">of the Act, Section 111 of the Local Government Act 1972 and Section </w:t>
      </w:r>
      <w:r w:rsidR="00210A25" w:rsidRPr="0073788B">
        <w:rPr>
          <w:sz w:val="24"/>
          <w:szCs w:val="24"/>
        </w:rPr>
        <w:t>1 of the Localism Act 2011</w:t>
      </w:r>
      <w:r w:rsidRPr="0073788B">
        <w:rPr>
          <w:sz w:val="24"/>
          <w:szCs w:val="24"/>
        </w:rPr>
        <w:t xml:space="preserve"> and all other enabling powers with the intent that the covenants and obligations shall run with the </w:t>
      </w:r>
      <w:r w:rsidR="00D86FBB">
        <w:rPr>
          <w:sz w:val="24"/>
          <w:szCs w:val="24"/>
        </w:rPr>
        <w:t>Site</w:t>
      </w:r>
      <w:r w:rsidRPr="0073788B">
        <w:rPr>
          <w:sz w:val="24"/>
          <w:szCs w:val="24"/>
        </w:rPr>
        <w:t xml:space="preserve">. </w:t>
      </w:r>
    </w:p>
    <w:p w14:paraId="73903CB8" w14:textId="77777777" w:rsidR="00B5232D" w:rsidRPr="0073788B" w:rsidRDefault="00B5232D" w:rsidP="00B67D1B">
      <w:pPr>
        <w:pStyle w:val="Level2"/>
        <w:widowControl/>
        <w:numPr>
          <w:ilvl w:val="0"/>
          <w:numId w:val="0"/>
        </w:numPr>
        <w:shd w:val="clear" w:color="auto" w:fill="auto"/>
        <w:autoSpaceDE/>
        <w:autoSpaceDN/>
        <w:spacing w:after="0" w:line="360" w:lineRule="auto"/>
        <w:ind w:left="851"/>
        <w:rPr>
          <w:sz w:val="24"/>
          <w:szCs w:val="24"/>
        </w:rPr>
      </w:pPr>
    </w:p>
    <w:p w14:paraId="7F7652C1" w14:textId="3009CB75" w:rsidR="00003EAB" w:rsidRPr="0073788B" w:rsidRDefault="00A628A8" w:rsidP="00B67D1B">
      <w:pPr>
        <w:pStyle w:val="Level1"/>
        <w:keepNext/>
        <w:widowControl/>
        <w:shd w:val="clear" w:color="auto" w:fill="auto"/>
        <w:autoSpaceDE/>
        <w:autoSpaceDN/>
        <w:spacing w:after="0" w:line="360" w:lineRule="auto"/>
        <w:outlineLvl w:val="9"/>
        <w:rPr>
          <w:rStyle w:val="Level1asheadingtext"/>
          <w:sz w:val="24"/>
          <w:szCs w:val="24"/>
        </w:rPr>
      </w:pPr>
      <w:r w:rsidRPr="0073788B">
        <w:rPr>
          <w:rStyle w:val="Level1asheadingtext"/>
          <w:sz w:val="24"/>
          <w:szCs w:val="24"/>
        </w:rPr>
        <w:t xml:space="preserve">VARIATIONS TO THE </w:t>
      </w:r>
      <w:r w:rsidR="008E17EC">
        <w:rPr>
          <w:rStyle w:val="Level1asheadingtext"/>
          <w:sz w:val="24"/>
          <w:szCs w:val="24"/>
        </w:rPr>
        <w:t>ORIGINAL</w:t>
      </w:r>
      <w:r w:rsidRPr="0073788B">
        <w:rPr>
          <w:rStyle w:val="Level1asheadingtext"/>
          <w:sz w:val="24"/>
          <w:szCs w:val="24"/>
        </w:rPr>
        <w:t xml:space="preserve"> AGREEMENT</w:t>
      </w:r>
      <w:r w:rsidR="00FE56CF">
        <w:rPr>
          <w:rStyle w:val="Level1asheadingtext"/>
          <w:sz w:val="24"/>
          <w:szCs w:val="24"/>
        </w:rPr>
        <w:t xml:space="preserve"> (OUTLINE)</w:t>
      </w:r>
    </w:p>
    <w:p w14:paraId="089777ED" w14:textId="413C17FD" w:rsidR="00B149C6" w:rsidRDefault="00B149C6" w:rsidP="00B149C6">
      <w:pPr>
        <w:pStyle w:val="Level2"/>
        <w:numPr>
          <w:ilvl w:val="1"/>
          <w:numId w:val="1"/>
        </w:numPr>
        <w:tabs>
          <w:tab w:val="clear" w:pos="8080"/>
        </w:tabs>
        <w:spacing w:after="0" w:line="360" w:lineRule="auto"/>
        <w:ind w:left="850"/>
        <w:rPr>
          <w:sz w:val="24"/>
          <w:szCs w:val="24"/>
        </w:rPr>
      </w:pPr>
      <w:r>
        <w:rPr>
          <w:sz w:val="24"/>
          <w:szCs w:val="24"/>
        </w:rPr>
        <w:t xml:space="preserve">The Following definitions shall be added to the </w:t>
      </w:r>
      <w:r w:rsidR="008E17EC">
        <w:rPr>
          <w:sz w:val="24"/>
          <w:szCs w:val="24"/>
        </w:rPr>
        <w:t>Original</w:t>
      </w:r>
      <w:r>
        <w:rPr>
          <w:sz w:val="24"/>
          <w:szCs w:val="24"/>
        </w:rPr>
        <w:t xml:space="preserve"> Agreement</w:t>
      </w:r>
      <w:r w:rsidR="00FE56CF">
        <w:rPr>
          <w:sz w:val="24"/>
          <w:szCs w:val="24"/>
        </w:rPr>
        <w:t xml:space="preserve"> (Outline)</w:t>
      </w:r>
    </w:p>
    <w:p w14:paraId="1BA7F58B" w14:textId="77777777" w:rsidR="009D152B" w:rsidRDefault="009D152B" w:rsidP="009D152B">
      <w:pPr>
        <w:pStyle w:val="Level2"/>
        <w:numPr>
          <w:ilvl w:val="0"/>
          <w:numId w:val="0"/>
        </w:numPr>
        <w:tabs>
          <w:tab w:val="clear" w:pos="8080"/>
        </w:tabs>
        <w:spacing w:after="0" w:line="360" w:lineRule="auto"/>
        <w:ind w:left="850"/>
        <w:rPr>
          <w:sz w:val="24"/>
          <w:szCs w:val="24"/>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527"/>
      </w:tblGrid>
      <w:tr w:rsidR="00EB3A11" w:rsidRPr="00B207CC" w14:paraId="12AABDDF" w14:textId="77777777" w:rsidTr="009262F2">
        <w:tc>
          <w:tcPr>
            <w:tcW w:w="4527" w:type="dxa"/>
          </w:tcPr>
          <w:p w14:paraId="35234B90" w14:textId="5A73EF3C" w:rsidR="00EB3A11" w:rsidRPr="00B207CC" w:rsidRDefault="00EB3A11" w:rsidP="00EB3A11">
            <w:pPr>
              <w:pStyle w:val="Body"/>
              <w:widowControl/>
              <w:shd w:val="clear" w:color="auto" w:fill="auto"/>
              <w:autoSpaceDE/>
              <w:autoSpaceDN/>
              <w:spacing w:after="0" w:line="360" w:lineRule="auto"/>
              <w:rPr>
                <w:sz w:val="24"/>
                <w:szCs w:val="24"/>
              </w:rPr>
            </w:pPr>
            <w:r>
              <w:rPr>
                <w:sz w:val="24"/>
                <w:szCs w:val="24"/>
              </w:rPr>
              <w:t>“Second Deed of Variation”</w:t>
            </w:r>
          </w:p>
        </w:tc>
        <w:tc>
          <w:tcPr>
            <w:tcW w:w="4527" w:type="dxa"/>
          </w:tcPr>
          <w:p w14:paraId="2616921B" w14:textId="2CADB3DB" w:rsidR="00EB3A11" w:rsidRPr="00B207CC" w:rsidRDefault="00EB3A11" w:rsidP="00EB3A11">
            <w:pPr>
              <w:pStyle w:val="Body"/>
              <w:widowControl/>
              <w:shd w:val="clear" w:color="auto" w:fill="auto"/>
              <w:autoSpaceDE/>
              <w:autoSpaceDN/>
              <w:spacing w:after="0" w:line="360" w:lineRule="auto"/>
              <w:rPr>
                <w:sz w:val="24"/>
                <w:szCs w:val="24"/>
              </w:rPr>
            </w:pPr>
            <w:r>
              <w:rPr>
                <w:sz w:val="24"/>
                <w:szCs w:val="24"/>
              </w:rPr>
              <w:t xml:space="preserve">means </w:t>
            </w:r>
            <w:r w:rsidRPr="00991A21">
              <w:rPr>
                <w:sz w:val="24"/>
                <w:szCs w:val="24"/>
              </w:rPr>
              <w:t xml:space="preserve">the agreement made under sections 106 and 106A of the 1990 Act dated </w:t>
            </w:r>
            <w:r>
              <w:rPr>
                <w:sz w:val="24"/>
                <w:szCs w:val="24"/>
              </w:rPr>
              <w:t>7 June</w:t>
            </w:r>
            <w:r w:rsidRPr="00991A21">
              <w:rPr>
                <w:sz w:val="24"/>
                <w:szCs w:val="24"/>
              </w:rPr>
              <w:t xml:space="preserve"> 202</w:t>
            </w:r>
            <w:r>
              <w:rPr>
                <w:sz w:val="24"/>
                <w:szCs w:val="24"/>
              </w:rPr>
              <w:t>4</w:t>
            </w:r>
            <w:r w:rsidRPr="00991A21">
              <w:rPr>
                <w:sz w:val="24"/>
                <w:szCs w:val="24"/>
              </w:rPr>
              <w:t xml:space="preserve"> relating to land between Seagate Road and Wisbech Road, Long Sutton, Spalding and made between (1) the Council and (2) the First Owner</w:t>
            </w:r>
            <w:r>
              <w:rPr>
                <w:sz w:val="24"/>
                <w:szCs w:val="24"/>
              </w:rPr>
              <w:t xml:space="preserve"> (3) the Second Owner and (4) the Mortgagee</w:t>
            </w:r>
          </w:p>
        </w:tc>
      </w:tr>
    </w:tbl>
    <w:p w14:paraId="05C20D1C" w14:textId="10106C9B" w:rsidR="009D152B" w:rsidRDefault="009D152B">
      <w:pPr>
        <w:widowControl/>
        <w:shd w:val="clear" w:color="auto" w:fill="auto"/>
        <w:autoSpaceDE/>
        <w:autoSpaceDN/>
        <w:adjustRightInd/>
        <w:jc w:val="left"/>
        <w:rPr>
          <w:sz w:val="24"/>
          <w:szCs w:val="24"/>
        </w:rPr>
      </w:pPr>
    </w:p>
    <w:p w14:paraId="30047F1B" w14:textId="77777777" w:rsidR="004168F1" w:rsidRDefault="004168F1">
      <w:pPr>
        <w:widowControl/>
        <w:shd w:val="clear" w:color="auto" w:fill="auto"/>
        <w:autoSpaceDE/>
        <w:autoSpaceDN/>
        <w:adjustRightInd/>
        <w:jc w:val="left"/>
        <w:rPr>
          <w:sz w:val="24"/>
          <w:szCs w:val="24"/>
        </w:rPr>
      </w:pPr>
    </w:p>
    <w:p w14:paraId="32158D89" w14:textId="0CCB45A9" w:rsidR="008E17EC" w:rsidRDefault="00046542" w:rsidP="00046542">
      <w:pPr>
        <w:pStyle w:val="Level2"/>
        <w:numPr>
          <w:ilvl w:val="0"/>
          <w:numId w:val="0"/>
        </w:numPr>
        <w:tabs>
          <w:tab w:val="clear" w:pos="8080"/>
          <w:tab w:val="left" w:pos="7230"/>
        </w:tabs>
        <w:spacing w:after="0" w:line="360" w:lineRule="auto"/>
        <w:ind w:left="851" w:hanging="851"/>
        <w:rPr>
          <w:sz w:val="24"/>
          <w:szCs w:val="24"/>
        </w:rPr>
      </w:pPr>
      <w:r>
        <w:rPr>
          <w:sz w:val="24"/>
          <w:szCs w:val="24"/>
        </w:rPr>
        <w:lastRenderedPageBreak/>
        <w:t>4.2</w:t>
      </w:r>
      <w:r>
        <w:rPr>
          <w:sz w:val="24"/>
          <w:szCs w:val="24"/>
        </w:rPr>
        <w:tab/>
      </w:r>
      <w:r w:rsidR="003B5DDF" w:rsidRPr="00046542">
        <w:rPr>
          <w:sz w:val="24"/>
          <w:szCs w:val="24"/>
        </w:rPr>
        <w:t>The Definition</w:t>
      </w:r>
      <w:r w:rsidRPr="00046542">
        <w:rPr>
          <w:sz w:val="24"/>
          <w:szCs w:val="24"/>
        </w:rPr>
        <w:t xml:space="preserve"> of “Education Contribution”</w:t>
      </w:r>
      <w:r w:rsidR="003B5DDF" w:rsidRPr="00046542">
        <w:rPr>
          <w:sz w:val="24"/>
          <w:szCs w:val="24"/>
        </w:rPr>
        <w:t xml:space="preserve"> in Clause 1.1 in</w:t>
      </w:r>
      <w:r w:rsidR="00B149C6" w:rsidRPr="00046542">
        <w:rPr>
          <w:sz w:val="24"/>
          <w:szCs w:val="24"/>
        </w:rPr>
        <w:t xml:space="preserve"> the </w:t>
      </w:r>
      <w:r w:rsidR="008E17EC" w:rsidRPr="00046542">
        <w:rPr>
          <w:sz w:val="24"/>
          <w:szCs w:val="24"/>
        </w:rPr>
        <w:t>Original</w:t>
      </w:r>
      <w:r w:rsidR="00B149C6" w:rsidRPr="00046542">
        <w:rPr>
          <w:sz w:val="24"/>
          <w:szCs w:val="24"/>
        </w:rPr>
        <w:t xml:space="preserve"> Agreement </w:t>
      </w:r>
      <w:r w:rsidRPr="00046542">
        <w:rPr>
          <w:sz w:val="24"/>
          <w:szCs w:val="24"/>
        </w:rPr>
        <w:t xml:space="preserve">(Outline) </w:t>
      </w:r>
      <w:r w:rsidR="003B5DDF" w:rsidRPr="00046542">
        <w:rPr>
          <w:sz w:val="24"/>
          <w:szCs w:val="24"/>
        </w:rPr>
        <w:t xml:space="preserve">will be </w:t>
      </w:r>
      <w:r w:rsidRPr="00046542">
        <w:rPr>
          <w:sz w:val="24"/>
          <w:szCs w:val="24"/>
        </w:rPr>
        <w:t xml:space="preserve">deleted in its entirety and replaced with: </w:t>
      </w:r>
    </w:p>
    <w:p w14:paraId="513A6EC8" w14:textId="77777777" w:rsidR="00046542" w:rsidRPr="00046542" w:rsidRDefault="00046542" w:rsidP="001B02AF">
      <w:pPr>
        <w:pStyle w:val="Level2"/>
        <w:numPr>
          <w:ilvl w:val="0"/>
          <w:numId w:val="0"/>
        </w:numPr>
        <w:tabs>
          <w:tab w:val="clear" w:pos="8080"/>
        </w:tabs>
        <w:spacing w:after="0" w:line="360" w:lineRule="auto"/>
        <w:ind w:left="851"/>
        <w:rPr>
          <w:sz w:val="24"/>
          <w:szCs w:val="24"/>
        </w:rPr>
      </w:pPr>
    </w:p>
    <w:tbl>
      <w:tblPr>
        <w:tblStyle w:val="TableGrid"/>
        <w:tblW w:w="0" w:type="auto"/>
        <w:tblInd w:w="-5" w:type="dxa"/>
        <w:tblLook w:val="04A0" w:firstRow="1" w:lastRow="0" w:firstColumn="1" w:lastColumn="0" w:noHBand="0" w:noVBand="1"/>
      </w:tblPr>
      <w:tblGrid>
        <w:gridCol w:w="4536"/>
        <w:gridCol w:w="4533"/>
      </w:tblGrid>
      <w:tr w:rsidR="008E17EC" w14:paraId="30F23F25" w14:textId="77777777" w:rsidTr="00D724F5">
        <w:tc>
          <w:tcPr>
            <w:tcW w:w="4536" w:type="dxa"/>
            <w:tcBorders>
              <w:top w:val="single" w:sz="4" w:space="0" w:color="auto"/>
              <w:bottom w:val="single" w:sz="4" w:space="0" w:color="auto"/>
              <w:right w:val="single" w:sz="4" w:space="0" w:color="auto"/>
            </w:tcBorders>
          </w:tcPr>
          <w:p w14:paraId="491B41AB" w14:textId="4E36E5A0" w:rsidR="008E17EC" w:rsidRPr="00C23C35" w:rsidRDefault="008E17EC" w:rsidP="00200EB6">
            <w:pPr>
              <w:pStyle w:val="Level1"/>
              <w:numPr>
                <w:ilvl w:val="0"/>
                <w:numId w:val="0"/>
              </w:numPr>
              <w:shd w:val="clear" w:color="auto" w:fill="auto"/>
              <w:spacing w:after="0" w:line="360" w:lineRule="auto"/>
              <w:rPr>
                <w:sz w:val="24"/>
                <w:szCs w:val="24"/>
              </w:rPr>
            </w:pPr>
            <w:r w:rsidRPr="00C23C35">
              <w:rPr>
                <w:sz w:val="24"/>
                <w:szCs w:val="24"/>
              </w:rPr>
              <w:t>“</w:t>
            </w:r>
            <w:r w:rsidR="00046542">
              <w:rPr>
                <w:sz w:val="24"/>
                <w:szCs w:val="24"/>
              </w:rPr>
              <w:t>Education Contribution</w:t>
            </w:r>
            <w:r w:rsidRPr="00C23C35">
              <w:rPr>
                <w:sz w:val="24"/>
                <w:szCs w:val="24"/>
              </w:rPr>
              <w:t>”</w:t>
            </w:r>
          </w:p>
        </w:tc>
        <w:tc>
          <w:tcPr>
            <w:tcW w:w="4533" w:type="dxa"/>
            <w:tcBorders>
              <w:left w:val="single" w:sz="4" w:space="0" w:color="auto"/>
            </w:tcBorders>
          </w:tcPr>
          <w:p w14:paraId="35B30C79" w14:textId="189229A0" w:rsidR="008E17EC" w:rsidRPr="00C23C35" w:rsidRDefault="00D724F5" w:rsidP="00200EB6">
            <w:pPr>
              <w:pStyle w:val="Level1"/>
              <w:numPr>
                <w:ilvl w:val="0"/>
                <w:numId w:val="0"/>
              </w:numPr>
              <w:shd w:val="clear" w:color="auto" w:fill="auto"/>
              <w:spacing w:after="0" w:line="360" w:lineRule="auto"/>
              <w:rPr>
                <w:sz w:val="24"/>
                <w:szCs w:val="24"/>
              </w:rPr>
            </w:pPr>
            <w:r>
              <w:rPr>
                <w:sz w:val="24"/>
                <w:szCs w:val="24"/>
              </w:rPr>
              <w:t>m</w:t>
            </w:r>
            <w:r w:rsidR="00E97B43">
              <w:rPr>
                <w:sz w:val="24"/>
                <w:szCs w:val="24"/>
              </w:rPr>
              <w:t xml:space="preserve">eans </w:t>
            </w:r>
            <w:r w:rsidR="00B20835">
              <w:rPr>
                <w:sz w:val="24"/>
                <w:szCs w:val="24"/>
              </w:rPr>
              <w:t>t</w:t>
            </w:r>
            <w:r w:rsidR="00046542">
              <w:rPr>
                <w:sz w:val="24"/>
                <w:szCs w:val="24"/>
              </w:rPr>
              <w:t xml:space="preserve">he sum of </w:t>
            </w:r>
            <w:r w:rsidR="00A41CD0">
              <w:rPr>
                <w:sz w:val="24"/>
                <w:szCs w:val="24"/>
              </w:rPr>
              <w:t>one million and seventy nine thou</w:t>
            </w:r>
            <w:r w:rsidR="00952A65">
              <w:rPr>
                <w:sz w:val="24"/>
                <w:szCs w:val="24"/>
              </w:rPr>
              <w:t>sand six hundred and thirty four pounds (£1,0</w:t>
            </w:r>
            <w:r w:rsidR="004168F1">
              <w:rPr>
                <w:sz w:val="24"/>
                <w:szCs w:val="24"/>
              </w:rPr>
              <w:t>7</w:t>
            </w:r>
            <w:r w:rsidR="00952A65">
              <w:rPr>
                <w:sz w:val="24"/>
                <w:szCs w:val="24"/>
              </w:rPr>
              <w:t xml:space="preserve">9,634) which </w:t>
            </w:r>
            <w:r w:rsidR="00926EBD">
              <w:rPr>
                <w:sz w:val="24"/>
                <w:szCs w:val="24"/>
              </w:rPr>
              <w:t xml:space="preserve">arises out of the need to provide </w:t>
            </w:r>
            <w:r w:rsidR="00CE68D1">
              <w:rPr>
                <w:sz w:val="24"/>
                <w:szCs w:val="24"/>
              </w:rPr>
              <w:t>primary</w:t>
            </w:r>
            <w:r w:rsidR="00926EBD">
              <w:rPr>
                <w:sz w:val="24"/>
                <w:szCs w:val="24"/>
              </w:rPr>
              <w:t>, secondary and sixth form places the contribution of which shall be used towards</w:t>
            </w:r>
            <w:r w:rsidR="00DF3108">
              <w:rPr>
                <w:sz w:val="24"/>
                <w:szCs w:val="24"/>
              </w:rPr>
              <w:t xml:space="preserve"> a local primary school, a local secondary school and </w:t>
            </w:r>
            <w:r w:rsidR="00360B94">
              <w:rPr>
                <w:sz w:val="24"/>
                <w:szCs w:val="24"/>
              </w:rPr>
              <w:t>a local school-based sixth form to be specified following discussions with the school.</w:t>
            </w:r>
          </w:p>
        </w:tc>
      </w:tr>
    </w:tbl>
    <w:p w14:paraId="7F4A45F3" w14:textId="77777777" w:rsidR="00815B48" w:rsidRDefault="00815B48" w:rsidP="00815B48">
      <w:pPr>
        <w:pStyle w:val="ListParagraph"/>
        <w:rPr>
          <w:sz w:val="24"/>
          <w:szCs w:val="24"/>
        </w:rPr>
      </w:pPr>
    </w:p>
    <w:p w14:paraId="7DB6FF6A" w14:textId="2A08B583" w:rsidR="00200EB6" w:rsidRPr="00360B94" w:rsidRDefault="00200EB6" w:rsidP="007E2CDC">
      <w:pPr>
        <w:pStyle w:val="Level2"/>
        <w:numPr>
          <w:ilvl w:val="1"/>
          <w:numId w:val="1"/>
        </w:numPr>
        <w:tabs>
          <w:tab w:val="clear" w:pos="8080"/>
        </w:tabs>
        <w:spacing w:after="0" w:line="360" w:lineRule="auto"/>
        <w:ind w:left="851"/>
        <w:rPr>
          <w:sz w:val="24"/>
          <w:szCs w:val="24"/>
        </w:rPr>
      </w:pPr>
      <w:r w:rsidRPr="00360B94">
        <w:rPr>
          <w:sz w:val="24"/>
          <w:szCs w:val="24"/>
        </w:rPr>
        <w:t>The Definition “</w:t>
      </w:r>
      <w:r w:rsidR="00360B94">
        <w:rPr>
          <w:sz w:val="24"/>
          <w:szCs w:val="24"/>
        </w:rPr>
        <w:t>Health Care Facilities Contribution</w:t>
      </w:r>
      <w:r w:rsidRPr="00360B94">
        <w:rPr>
          <w:sz w:val="24"/>
          <w:szCs w:val="24"/>
        </w:rPr>
        <w:t xml:space="preserve">” in Clause 1.1 in the Original Agreement </w:t>
      </w:r>
      <w:r w:rsidR="00B835B5">
        <w:rPr>
          <w:sz w:val="24"/>
          <w:szCs w:val="24"/>
        </w:rPr>
        <w:t xml:space="preserve">(Outline) </w:t>
      </w:r>
      <w:r w:rsidRPr="00360B94">
        <w:rPr>
          <w:sz w:val="24"/>
          <w:szCs w:val="24"/>
        </w:rPr>
        <w:t>shall be deleted in its entirety and replaced with:</w:t>
      </w:r>
    </w:p>
    <w:p w14:paraId="4DC1AD43" w14:textId="77777777" w:rsidR="00200EB6" w:rsidRPr="00360B94" w:rsidRDefault="00200EB6" w:rsidP="00200EB6">
      <w:pPr>
        <w:pStyle w:val="Level2"/>
        <w:numPr>
          <w:ilvl w:val="0"/>
          <w:numId w:val="0"/>
        </w:numPr>
        <w:tabs>
          <w:tab w:val="clear" w:pos="8080"/>
        </w:tabs>
        <w:spacing w:after="0" w:line="360" w:lineRule="auto"/>
        <w:ind w:left="851"/>
        <w:rPr>
          <w:sz w:val="24"/>
          <w:szCs w:val="24"/>
        </w:rPr>
      </w:pPr>
    </w:p>
    <w:tbl>
      <w:tblPr>
        <w:tblStyle w:val="TableGrid"/>
        <w:tblW w:w="0" w:type="auto"/>
        <w:tblInd w:w="-5" w:type="dxa"/>
        <w:tblLook w:val="04A0" w:firstRow="1" w:lastRow="0" w:firstColumn="1" w:lastColumn="0" w:noHBand="0" w:noVBand="1"/>
      </w:tblPr>
      <w:tblGrid>
        <w:gridCol w:w="4536"/>
        <w:gridCol w:w="4533"/>
      </w:tblGrid>
      <w:tr w:rsidR="00200EB6" w:rsidRPr="00C23C35" w14:paraId="352C44D4" w14:textId="77777777" w:rsidTr="00D56219">
        <w:tc>
          <w:tcPr>
            <w:tcW w:w="4536" w:type="dxa"/>
            <w:tcBorders>
              <w:top w:val="single" w:sz="4" w:space="0" w:color="auto"/>
              <w:bottom w:val="single" w:sz="4" w:space="0" w:color="auto"/>
              <w:right w:val="single" w:sz="4" w:space="0" w:color="auto"/>
            </w:tcBorders>
          </w:tcPr>
          <w:p w14:paraId="0A1AA856" w14:textId="3BC3F00C" w:rsidR="00200EB6" w:rsidRPr="00360B94" w:rsidRDefault="00200EB6" w:rsidP="00D56219">
            <w:pPr>
              <w:pStyle w:val="Level1"/>
              <w:numPr>
                <w:ilvl w:val="0"/>
                <w:numId w:val="0"/>
              </w:numPr>
              <w:shd w:val="clear" w:color="auto" w:fill="auto"/>
              <w:spacing w:after="0" w:line="360" w:lineRule="auto"/>
              <w:rPr>
                <w:sz w:val="24"/>
                <w:szCs w:val="24"/>
              </w:rPr>
            </w:pPr>
            <w:r w:rsidRPr="00360B94">
              <w:rPr>
                <w:sz w:val="24"/>
                <w:szCs w:val="24"/>
              </w:rPr>
              <w:t>“</w:t>
            </w:r>
            <w:r w:rsidR="001D2506">
              <w:rPr>
                <w:sz w:val="24"/>
                <w:szCs w:val="24"/>
              </w:rPr>
              <w:t>Health Care Facilities Contribution</w:t>
            </w:r>
            <w:r w:rsidRPr="00360B94">
              <w:rPr>
                <w:sz w:val="24"/>
                <w:szCs w:val="24"/>
              </w:rPr>
              <w:t>”</w:t>
            </w:r>
          </w:p>
        </w:tc>
        <w:tc>
          <w:tcPr>
            <w:tcW w:w="4533" w:type="dxa"/>
            <w:tcBorders>
              <w:left w:val="single" w:sz="4" w:space="0" w:color="auto"/>
            </w:tcBorders>
          </w:tcPr>
          <w:p w14:paraId="3BB8A204" w14:textId="432DFF8F" w:rsidR="00200EB6" w:rsidRPr="00C23C35" w:rsidRDefault="00AE7BD5" w:rsidP="00D56219">
            <w:pPr>
              <w:pStyle w:val="Level1"/>
              <w:numPr>
                <w:ilvl w:val="0"/>
                <w:numId w:val="0"/>
              </w:numPr>
              <w:shd w:val="clear" w:color="auto" w:fill="auto"/>
              <w:spacing w:after="0" w:line="360" w:lineRule="auto"/>
              <w:rPr>
                <w:sz w:val="24"/>
                <w:szCs w:val="24"/>
              </w:rPr>
            </w:pPr>
            <w:r>
              <w:rPr>
                <w:sz w:val="24"/>
                <w:szCs w:val="24"/>
              </w:rPr>
              <w:t>m</w:t>
            </w:r>
            <w:r w:rsidR="001D2506">
              <w:rPr>
                <w:sz w:val="24"/>
                <w:szCs w:val="24"/>
              </w:rPr>
              <w:t xml:space="preserve">eans the sum of seventy seven thousand seven hundred pounds (£77,7000) calculated at £444 per Dwelling </w:t>
            </w:r>
            <w:r>
              <w:rPr>
                <w:sz w:val="24"/>
                <w:szCs w:val="24"/>
              </w:rPr>
              <w:t>to be used at Littlebury Medical Centre for the purposes of providing additional clinical rooms.</w:t>
            </w:r>
          </w:p>
        </w:tc>
      </w:tr>
    </w:tbl>
    <w:p w14:paraId="7403AB05" w14:textId="77777777" w:rsidR="00200EB6" w:rsidRDefault="00200EB6" w:rsidP="00200EB6">
      <w:pPr>
        <w:pStyle w:val="Level2"/>
        <w:numPr>
          <w:ilvl w:val="0"/>
          <w:numId w:val="0"/>
        </w:numPr>
        <w:tabs>
          <w:tab w:val="clear" w:pos="8080"/>
        </w:tabs>
        <w:spacing w:after="0" w:line="360" w:lineRule="auto"/>
        <w:ind w:left="851"/>
        <w:rPr>
          <w:sz w:val="24"/>
          <w:szCs w:val="24"/>
        </w:rPr>
      </w:pPr>
    </w:p>
    <w:p w14:paraId="328EFE39" w14:textId="720B8F55" w:rsidR="00815B48" w:rsidRPr="00B835B5" w:rsidRDefault="00815B48" w:rsidP="00B835B5">
      <w:pPr>
        <w:pStyle w:val="Level2"/>
        <w:numPr>
          <w:ilvl w:val="1"/>
          <w:numId w:val="1"/>
        </w:numPr>
        <w:tabs>
          <w:tab w:val="clear" w:pos="8080"/>
        </w:tabs>
        <w:spacing w:after="0" w:line="360" w:lineRule="auto"/>
        <w:ind w:left="851"/>
        <w:rPr>
          <w:i/>
          <w:iCs/>
        </w:rPr>
      </w:pPr>
      <w:r>
        <w:rPr>
          <w:sz w:val="24"/>
          <w:szCs w:val="24"/>
        </w:rPr>
        <w:t>A</w:t>
      </w:r>
      <w:r w:rsidR="00B835B5">
        <w:rPr>
          <w:sz w:val="24"/>
          <w:szCs w:val="24"/>
        </w:rPr>
        <w:t>nnex B in the Original Agreement (Outline) shall be deleted in its entirety.</w:t>
      </w:r>
    </w:p>
    <w:p w14:paraId="75258954" w14:textId="77777777" w:rsidR="00B835B5" w:rsidRPr="00815B48" w:rsidRDefault="00B835B5" w:rsidP="00B835B5">
      <w:pPr>
        <w:pStyle w:val="Level2"/>
        <w:numPr>
          <w:ilvl w:val="0"/>
          <w:numId w:val="0"/>
        </w:numPr>
        <w:tabs>
          <w:tab w:val="clear" w:pos="8080"/>
        </w:tabs>
        <w:spacing w:after="0" w:line="360" w:lineRule="auto"/>
        <w:ind w:left="851"/>
        <w:rPr>
          <w:i/>
          <w:iCs/>
        </w:rPr>
      </w:pPr>
    </w:p>
    <w:p w14:paraId="70E177DD" w14:textId="0ABC0057" w:rsidR="00815B48" w:rsidRDefault="00B835B5" w:rsidP="00815B48">
      <w:pPr>
        <w:pStyle w:val="Level2"/>
        <w:numPr>
          <w:ilvl w:val="1"/>
          <w:numId w:val="1"/>
        </w:numPr>
        <w:tabs>
          <w:tab w:val="clear" w:pos="8080"/>
        </w:tabs>
        <w:spacing w:after="0" w:line="360" w:lineRule="auto"/>
        <w:ind w:left="851"/>
        <w:rPr>
          <w:sz w:val="24"/>
          <w:szCs w:val="24"/>
        </w:rPr>
      </w:pPr>
      <w:r>
        <w:rPr>
          <w:sz w:val="24"/>
          <w:szCs w:val="24"/>
        </w:rPr>
        <w:t>Annex C in the Original Agreement (Outline) shall be deleted in its entirety.</w:t>
      </w:r>
    </w:p>
    <w:p w14:paraId="4496C3D0" w14:textId="77777777" w:rsidR="006A2017" w:rsidRPr="006A2017" w:rsidRDefault="006A2017" w:rsidP="006A2017">
      <w:pPr>
        <w:pStyle w:val="Level2"/>
        <w:numPr>
          <w:ilvl w:val="0"/>
          <w:numId w:val="0"/>
        </w:numPr>
        <w:tabs>
          <w:tab w:val="clear" w:pos="8080"/>
          <w:tab w:val="left" w:pos="7230"/>
        </w:tabs>
        <w:spacing w:after="0" w:line="360" w:lineRule="auto"/>
        <w:ind w:left="851"/>
        <w:rPr>
          <w:sz w:val="24"/>
          <w:szCs w:val="24"/>
        </w:rPr>
      </w:pPr>
    </w:p>
    <w:p w14:paraId="19E6A6A2" w14:textId="64F96B4C" w:rsidR="00210A25" w:rsidRDefault="00210A25" w:rsidP="006A2017">
      <w:pPr>
        <w:pStyle w:val="Level2"/>
        <w:tabs>
          <w:tab w:val="clear" w:pos="8080"/>
        </w:tabs>
        <w:spacing w:after="0" w:line="360" w:lineRule="auto"/>
        <w:ind w:left="851" w:hanging="851"/>
        <w:rPr>
          <w:sz w:val="24"/>
          <w:szCs w:val="24"/>
        </w:rPr>
      </w:pPr>
      <w:r w:rsidRPr="006A2017">
        <w:rPr>
          <w:sz w:val="24"/>
          <w:szCs w:val="24"/>
        </w:rPr>
        <w:t xml:space="preserve">In all other respects the </w:t>
      </w:r>
      <w:r w:rsidR="00E3717D">
        <w:rPr>
          <w:sz w:val="24"/>
          <w:szCs w:val="24"/>
        </w:rPr>
        <w:t>Original</w:t>
      </w:r>
      <w:r w:rsidR="00C23C35">
        <w:rPr>
          <w:sz w:val="24"/>
          <w:szCs w:val="24"/>
        </w:rPr>
        <w:t xml:space="preserve"> </w:t>
      </w:r>
      <w:r w:rsidRPr="006A2017">
        <w:rPr>
          <w:sz w:val="24"/>
          <w:szCs w:val="24"/>
        </w:rPr>
        <w:t xml:space="preserve">Agreement </w:t>
      </w:r>
      <w:r w:rsidR="00B835B5">
        <w:rPr>
          <w:sz w:val="24"/>
          <w:szCs w:val="24"/>
        </w:rPr>
        <w:t xml:space="preserve">(Outline) </w:t>
      </w:r>
      <w:r w:rsidRPr="006A2017">
        <w:rPr>
          <w:sz w:val="24"/>
          <w:szCs w:val="24"/>
        </w:rPr>
        <w:t xml:space="preserve">(as varied by this </w:t>
      </w:r>
      <w:r w:rsidR="0010164C" w:rsidRPr="006A2017">
        <w:rPr>
          <w:sz w:val="24"/>
          <w:szCs w:val="24"/>
        </w:rPr>
        <w:t>D</w:t>
      </w:r>
      <w:r w:rsidRPr="006A2017">
        <w:rPr>
          <w:sz w:val="24"/>
          <w:szCs w:val="24"/>
        </w:rPr>
        <w:t>eed) shall remain in full force and effect.</w:t>
      </w:r>
    </w:p>
    <w:p w14:paraId="1519C473" w14:textId="77777777" w:rsidR="004168F1" w:rsidRPr="006A2017" w:rsidRDefault="004168F1" w:rsidP="004168F1">
      <w:pPr>
        <w:pStyle w:val="Level2"/>
        <w:numPr>
          <w:ilvl w:val="0"/>
          <w:numId w:val="0"/>
        </w:numPr>
        <w:tabs>
          <w:tab w:val="clear" w:pos="8080"/>
        </w:tabs>
        <w:spacing w:after="0" w:line="360" w:lineRule="auto"/>
        <w:ind w:left="851"/>
        <w:rPr>
          <w:sz w:val="24"/>
          <w:szCs w:val="24"/>
        </w:rPr>
      </w:pPr>
    </w:p>
    <w:p w14:paraId="6C6A5A46" w14:textId="378CFEDF" w:rsidR="00F143D9" w:rsidRPr="0073788B" w:rsidRDefault="00412E9E" w:rsidP="00B67D1B">
      <w:pPr>
        <w:pStyle w:val="Level1"/>
        <w:keepNext/>
        <w:widowControl/>
        <w:shd w:val="clear" w:color="auto" w:fill="auto"/>
        <w:autoSpaceDE/>
        <w:autoSpaceDN/>
        <w:spacing w:after="0" w:line="360" w:lineRule="auto"/>
        <w:outlineLvl w:val="9"/>
        <w:rPr>
          <w:rStyle w:val="Level1asheadingtext"/>
          <w:sz w:val="24"/>
          <w:szCs w:val="24"/>
        </w:rPr>
      </w:pPr>
      <w:r w:rsidRPr="0073788B">
        <w:rPr>
          <w:rStyle w:val="Level1asheadingtext"/>
          <w:sz w:val="24"/>
          <w:szCs w:val="24"/>
        </w:rPr>
        <w:lastRenderedPageBreak/>
        <w:t xml:space="preserve">THE </w:t>
      </w:r>
      <w:r w:rsidR="00330ADC" w:rsidRPr="0073788B">
        <w:rPr>
          <w:rStyle w:val="Level1asheadingtext"/>
          <w:sz w:val="24"/>
          <w:szCs w:val="24"/>
        </w:rPr>
        <w:t>OWNER</w:t>
      </w:r>
      <w:r w:rsidR="00AF2747" w:rsidRPr="0073788B">
        <w:rPr>
          <w:rStyle w:val="Level1asheadingtext"/>
          <w:sz w:val="24"/>
          <w:szCs w:val="24"/>
        </w:rPr>
        <w:t>s</w:t>
      </w:r>
      <w:r w:rsidR="006A2017">
        <w:rPr>
          <w:rStyle w:val="Level1asheadingtext"/>
          <w:sz w:val="24"/>
          <w:szCs w:val="24"/>
        </w:rPr>
        <w:t>’</w:t>
      </w:r>
      <w:r w:rsidR="00B5232D" w:rsidRPr="0073788B">
        <w:rPr>
          <w:rStyle w:val="Level1asheadingtext"/>
          <w:sz w:val="24"/>
          <w:szCs w:val="24"/>
        </w:rPr>
        <w:t xml:space="preserve"> </w:t>
      </w:r>
      <w:r w:rsidRPr="0073788B">
        <w:rPr>
          <w:rStyle w:val="Level1asheadingtext"/>
          <w:sz w:val="24"/>
          <w:szCs w:val="24"/>
        </w:rPr>
        <w:t>COVENANTS</w:t>
      </w:r>
    </w:p>
    <w:p w14:paraId="4716175B" w14:textId="143979B4" w:rsidR="009E3E51" w:rsidRDefault="00330ADC" w:rsidP="00D97A8B">
      <w:pPr>
        <w:pStyle w:val="Level2"/>
        <w:widowControl/>
        <w:shd w:val="clear" w:color="auto" w:fill="auto"/>
        <w:tabs>
          <w:tab w:val="clear" w:pos="8080"/>
        </w:tabs>
        <w:autoSpaceDE/>
        <w:autoSpaceDN/>
        <w:spacing w:after="0" w:line="360" w:lineRule="auto"/>
        <w:ind w:left="851" w:hanging="851"/>
        <w:rPr>
          <w:sz w:val="24"/>
          <w:szCs w:val="24"/>
        </w:rPr>
      </w:pPr>
      <w:r w:rsidRPr="0073788B">
        <w:rPr>
          <w:sz w:val="24"/>
          <w:szCs w:val="24"/>
        </w:rPr>
        <w:t>The Owner</w:t>
      </w:r>
      <w:r w:rsidR="006A2017">
        <w:rPr>
          <w:sz w:val="24"/>
          <w:szCs w:val="24"/>
        </w:rPr>
        <w:t>s</w:t>
      </w:r>
      <w:r w:rsidRPr="0073788B">
        <w:rPr>
          <w:sz w:val="24"/>
          <w:szCs w:val="24"/>
        </w:rPr>
        <w:t xml:space="preserve"> covenant to observe and perform the covenants, restrictions and obligations contained in the </w:t>
      </w:r>
      <w:r w:rsidR="008E17EC">
        <w:rPr>
          <w:sz w:val="24"/>
          <w:szCs w:val="24"/>
        </w:rPr>
        <w:t>Original</w:t>
      </w:r>
      <w:r w:rsidR="0010164C">
        <w:rPr>
          <w:sz w:val="24"/>
          <w:szCs w:val="24"/>
        </w:rPr>
        <w:t xml:space="preserve"> Agreement </w:t>
      </w:r>
      <w:r w:rsidR="00B835B5">
        <w:rPr>
          <w:sz w:val="24"/>
          <w:szCs w:val="24"/>
        </w:rPr>
        <w:t xml:space="preserve">(Outline) </w:t>
      </w:r>
      <w:r w:rsidR="0010164C">
        <w:rPr>
          <w:sz w:val="24"/>
          <w:szCs w:val="24"/>
        </w:rPr>
        <w:t>as varied by this D</w:t>
      </w:r>
      <w:r w:rsidRPr="0073788B">
        <w:rPr>
          <w:sz w:val="24"/>
          <w:szCs w:val="24"/>
        </w:rPr>
        <w:t>eed.</w:t>
      </w:r>
    </w:p>
    <w:p w14:paraId="20F2BE95" w14:textId="77777777" w:rsidR="00841625" w:rsidRDefault="00841625" w:rsidP="00841625">
      <w:pPr>
        <w:pStyle w:val="Level2"/>
        <w:widowControl/>
        <w:numPr>
          <w:ilvl w:val="0"/>
          <w:numId w:val="0"/>
        </w:numPr>
        <w:shd w:val="clear" w:color="auto" w:fill="auto"/>
        <w:tabs>
          <w:tab w:val="clear" w:pos="8080"/>
        </w:tabs>
        <w:autoSpaceDE/>
        <w:autoSpaceDN/>
        <w:spacing w:after="0" w:line="360" w:lineRule="auto"/>
        <w:ind w:left="851"/>
        <w:rPr>
          <w:sz w:val="24"/>
          <w:szCs w:val="24"/>
        </w:rPr>
      </w:pPr>
    </w:p>
    <w:p w14:paraId="2A2D685E" w14:textId="378405B9" w:rsidR="00F970FB" w:rsidRPr="0073788B" w:rsidRDefault="00F970FB" w:rsidP="00B67D1B">
      <w:pPr>
        <w:pStyle w:val="Level1"/>
        <w:spacing w:after="0" w:line="360" w:lineRule="auto"/>
        <w:rPr>
          <w:rStyle w:val="Level1asheadingtext"/>
          <w:sz w:val="24"/>
          <w:szCs w:val="24"/>
        </w:rPr>
      </w:pPr>
      <w:r w:rsidRPr="0073788B">
        <w:rPr>
          <w:rStyle w:val="Level1asheadingtext"/>
          <w:sz w:val="24"/>
          <w:szCs w:val="24"/>
        </w:rPr>
        <w:t>Local Land charge</w:t>
      </w:r>
    </w:p>
    <w:p w14:paraId="2B09A1F6" w14:textId="77777777" w:rsidR="00F970FB" w:rsidRPr="0073788B" w:rsidRDefault="00F970FB" w:rsidP="00D97A8B">
      <w:pPr>
        <w:pStyle w:val="Level2"/>
        <w:tabs>
          <w:tab w:val="clear" w:pos="8080"/>
        </w:tabs>
        <w:spacing w:after="0" w:line="360" w:lineRule="auto"/>
        <w:ind w:left="851" w:hanging="851"/>
        <w:rPr>
          <w:b/>
          <w:caps/>
          <w:sz w:val="24"/>
          <w:szCs w:val="24"/>
        </w:rPr>
      </w:pPr>
      <w:r w:rsidRPr="0073788B">
        <w:rPr>
          <w:sz w:val="24"/>
          <w:szCs w:val="24"/>
        </w:rPr>
        <w:t>This Deed shall be registerable as a local land charge by the Council.</w:t>
      </w:r>
    </w:p>
    <w:p w14:paraId="2B971C9B" w14:textId="77777777" w:rsidR="00F970FB" w:rsidRPr="0073788B" w:rsidRDefault="00F970FB" w:rsidP="00B67D1B">
      <w:pPr>
        <w:pStyle w:val="Level2"/>
        <w:widowControl/>
        <w:numPr>
          <w:ilvl w:val="0"/>
          <w:numId w:val="0"/>
        </w:numPr>
        <w:shd w:val="clear" w:color="auto" w:fill="auto"/>
        <w:autoSpaceDE/>
        <w:autoSpaceDN/>
        <w:spacing w:after="0" w:line="360" w:lineRule="auto"/>
        <w:ind w:left="850" w:hanging="850"/>
        <w:rPr>
          <w:sz w:val="24"/>
          <w:szCs w:val="24"/>
        </w:rPr>
      </w:pPr>
    </w:p>
    <w:p w14:paraId="5F312FA9" w14:textId="77777777" w:rsidR="00F970FB" w:rsidRPr="0073788B" w:rsidRDefault="00BC5B7A" w:rsidP="00B67D1B">
      <w:pPr>
        <w:pStyle w:val="Level1"/>
        <w:numPr>
          <w:ilvl w:val="0"/>
          <w:numId w:val="0"/>
        </w:numPr>
        <w:spacing w:after="0" w:line="360" w:lineRule="auto"/>
        <w:rPr>
          <w:b/>
          <w:sz w:val="24"/>
          <w:szCs w:val="24"/>
        </w:rPr>
      </w:pPr>
      <w:r>
        <w:rPr>
          <w:b/>
          <w:sz w:val="24"/>
          <w:szCs w:val="24"/>
        </w:rPr>
        <w:t>7.</w:t>
      </w:r>
      <w:r w:rsidR="00F970FB" w:rsidRPr="0073788B">
        <w:rPr>
          <w:b/>
          <w:sz w:val="24"/>
          <w:szCs w:val="24"/>
        </w:rPr>
        <w:tab/>
        <w:t>COUNCIL’S COSTS</w:t>
      </w:r>
    </w:p>
    <w:p w14:paraId="505C787D" w14:textId="0EF3493A" w:rsidR="005143CE" w:rsidRPr="005143CE" w:rsidRDefault="00BC5B7A" w:rsidP="005143CE">
      <w:pPr>
        <w:pStyle w:val="Level1"/>
        <w:widowControl/>
        <w:numPr>
          <w:ilvl w:val="0"/>
          <w:numId w:val="0"/>
        </w:numPr>
        <w:shd w:val="clear" w:color="auto" w:fill="auto"/>
        <w:autoSpaceDE/>
        <w:spacing w:after="0" w:line="360" w:lineRule="auto"/>
        <w:ind w:left="850" w:hanging="850"/>
        <w:rPr>
          <w:rStyle w:val="Level1asheadingtext"/>
          <w:b w:val="0"/>
          <w:bCs/>
          <w:caps w:val="0"/>
          <w:sz w:val="24"/>
          <w:szCs w:val="24"/>
        </w:rPr>
      </w:pPr>
      <w:r>
        <w:rPr>
          <w:sz w:val="24"/>
          <w:szCs w:val="24"/>
        </w:rPr>
        <w:t>7</w:t>
      </w:r>
      <w:r w:rsidR="00F970FB" w:rsidRPr="0073788B">
        <w:rPr>
          <w:sz w:val="24"/>
          <w:szCs w:val="24"/>
        </w:rPr>
        <w:t>.1</w:t>
      </w:r>
      <w:r w:rsidR="00F970FB" w:rsidRPr="0073788B">
        <w:rPr>
          <w:sz w:val="24"/>
          <w:szCs w:val="24"/>
        </w:rPr>
        <w:tab/>
      </w:r>
      <w:r w:rsidR="005143CE" w:rsidRPr="005143CE">
        <w:rPr>
          <w:rStyle w:val="Level1asheadingtext"/>
          <w:b w:val="0"/>
          <w:bCs/>
          <w:caps w:val="0"/>
          <w:sz w:val="24"/>
          <w:szCs w:val="24"/>
        </w:rPr>
        <w:t>The Owners shall pay to the Council on or before the date of this Deed:</w:t>
      </w:r>
    </w:p>
    <w:p w14:paraId="06872B15" w14:textId="67804219" w:rsidR="005143CE" w:rsidRPr="005143CE" w:rsidRDefault="005143CE" w:rsidP="005143CE">
      <w:pPr>
        <w:pStyle w:val="Level1"/>
        <w:numPr>
          <w:ilvl w:val="0"/>
          <w:numId w:val="0"/>
        </w:numPr>
        <w:tabs>
          <w:tab w:val="left" w:pos="720"/>
        </w:tabs>
        <w:spacing w:after="0" w:line="360" w:lineRule="auto"/>
        <w:ind w:left="1560" w:hanging="709"/>
        <w:rPr>
          <w:rStyle w:val="Level1asheadingtext"/>
          <w:b w:val="0"/>
          <w:bCs/>
          <w:caps w:val="0"/>
          <w:sz w:val="24"/>
          <w:szCs w:val="24"/>
        </w:rPr>
      </w:pPr>
      <w:r w:rsidRPr="005143CE">
        <w:rPr>
          <w:rStyle w:val="Level1asheadingtext"/>
          <w:b w:val="0"/>
          <w:bCs/>
          <w:caps w:val="0"/>
          <w:sz w:val="24"/>
          <w:szCs w:val="24"/>
        </w:rPr>
        <w:t xml:space="preserve">(a) </w:t>
      </w:r>
      <w:r w:rsidRPr="005143CE">
        <w:rPr>
          <w:rStyle w:val="Level1asheadingtext"/>
          <w:b w:val="0"/>
          <w:bCs/>
          <w:caps w:val="0"/>
          <w:sz w:val="24"/>
          <w:szCs w:val="24"/>
        </w:rPr>
        <w:tab/>
        <w:t xml:space="preserve">the Council’s reasonable legal costs </w:t>
      </w:r>
      <w:r>
        <w:rPr>
          <w:rStyle w:val="Level1asheadingtext"/>
          <w:b w:val="0"/>
          <w:bCs/>
          <w:caps w:val="0"/>
          <w:sz w:val="24"/>
          <w:szCs w:val="24"/>
        </w:rPr>
        <w:t>of £</w:t>
      </w:r>
      <w:r w:rsidR="00D90B7F">
        <w:rPr>
          <w:rStyle w:val="Level1asheadingtext"/>
          <w:b w:val="0"/>
          <w:bCs/>
          <w:caps w:val="0"/>
          <w:sz w:val="24"/>
          <w:szCs w:val="24"/>
        </w:rPr>
        <w:t>6</w:t>
      </w:r>
      <w:r w:rsidR="00E3717D">
        <w:rPr>
          <w:rStyle w:val="Level1asheadingtext"/>
          <w:b w:val="0"/>
          <w:bCs/>
          <w:caps w:val="0"/>
          <w:sz w:val="24"/>
          <w:szCs w:val="24"/>
        </w:rPr>
        <w:t>7</w:t>
      </w:r>
      <w:r w:rsidR="00D90B7F">
        <w:rPr>
          <w:rStyle w:val="Level1asheadingtext"/>
          <w:b w:val="0"/>
          <w:bCs/>
          <w:caps w:val="0"/>
          <w:sz w:val="24"/>
          <w:szCs w:val="24"/>
        </w:rPr>
        <w:t>5</w:t>
      </w:r>
      <w:r>
        <w:rPr>
          <w:rStyle w:val="Level1asheadingtext"/>
          <w:b w:val="0"/>
          <w:bCs/>
          <w:caps w:val="0"/>
          <w:sz w:val="24"/>
          <w:szCs w:val="24"/>
        </w:rPr>
        <w:t xml:space="preserve"> </w:t>
      </w:r>
      <w:r w:rsidRPr="005143CE">
        <w:rPr>
          <w:rStyle w:val="Level1asheadingtext"/>
          <w:b w:val="0"/>
          <w:bCs/>
          <w:caps w:val="0"/>
          <w:sz w:val="24"/>
          <w:szCs w:val="24"/>
        </w:rPr>
        <w:t>together with all disbursements (if any) incurred in connection with the preparation, completion and registration of this Deed; and</w:t>
      </w:r>
    </w:p>
    <w:p w14:paraId="0A8C7410" w14:textId="1B5760D6" w:rsidR="005143CE" w:rsidRPr="005143CE" w:rsidRDefault="005143CE" w:rsidP="005143CE">
      <w:pPr>
        <w:pStyle w:val="Level1"/>
        <w:numPr>
          <w:ilvl w:val="0"/>
          <w:numId w:val="0"/>
        </w:numPr>
        <w:tabs>
          <w:tab w:val="left" w:pos="720"/>
        </w:tabs>
        <w:spacing w:after="0" w:line="360" w:lineRule="auto"/>
        <w:ind w:left="1560" w:hanging="709"/>
        <w:rPr>
          <w:rStyle w:val="Level1asheadingtext"/>
          <w:b w:val="0"/>
          <w:bCs/>
          <w:caps w:val="0"/>
          <w:sz w:val="24"/>
          <w:szCs w:val="24"/>
        </w:rPr>
      </w:pPr>
      <w:r w:rsidRPr="005143CE">
        <w:rPr>
          <w:rStyle w:val="Level1asheadingtext"/>
          <w:b w:val="0"/>
          <w:bCs/>
          <w:caps w:val="0"/>
          <w:sz w:val="24"/>
          <w:szCs w:val="24"/>
        </w:rPr>
        <w:t xml:space="preserve">(b) </w:t>
      </w:r>
      <w:r w:rsidRPr="005143CE">
        <w:rPr>
          <w:rStyle w:val="Level1asheadingtext"/>
          <w:b w:val="0"/>
          <w:bCs/>
          <w:caps w:val="0"/>
          <w:sz w:val="24"/>
          <w:szCs w:val="24"/>
        </w:rPr>
        <w:tab/>
        <w:t xml:space="preserve">the sum of </w:t>
      </w:r>
      <w:r>
        <w:rPr>
          <w:rStyle w:val="Level1asheadingtext"/>
          <w:b w:val="0"/>
          <w:bCs/>
          <w:caps w:val="0"/>
          <w:sz w:val="24"/>
          <w:szCs w:val="24"/>
        </w:rPr>
        <w:t>£</w:t>
      </w:r>
      <w:r w:rsidR="00A9269D">
        <w:rPr>
          <w:rStyle w:val="Level1asheadingtext"/>
          <w:b w:val="0"/>
          <w:bCs/>
          <w:caps w:val="0"/>
          <w:sz w:val="24"/>
          <w:szCs w:val="24"/>
        </w:rPr>
        <w:t>4</w:t>
      </w:r>
      <w:r w:rsidR="00D90B7F">
        <w:rPr>
          <w:rStyle w:val="Level1asheadingtext"/>
          <w:b w:val="0"/>
          <w:bCs/>
          <w:caps w:val="0"/>
          <w:sz w:val="24"/>
          <w:szCs w:val="24"/>
        </w:rPr>
        <w:t>4</w:t>
      </w:r>
      <w:r w:rsidR="00E3717D">
        <w:rPr>
          <w:rStyle w:val="Level1asheadingtext"/>
          <w:b w:val="0"/>
          <w:bCs/>
          <w:caps w:val="0"/>
          <w:sz w:val="24"/>
          <w:szCs w:val="24"/>
        </w:rPr>
        <w:t>0</w:t>
      </w:r>
      <w:r w:rsidRPr="005143CE">
        <w:rPr>
          <w:rStyle w:val="Level1asheadingtext"/>
          <w:b w:val="0"/>
          <w:bCs/>
          <w:caps w:val="0"/>
          <w:sz w:val="24"/>
          <w:szCs w:val="24"/>
        </w:rPr>
        <w:t xml:space="preserve"> as a contribution towards the Council’s costs in monitoring the implementation of this Deed.</w:t>
      </w:r>
    </w:p>
    <w:p w14:paraId="45B2F8C4" w14:textId="77777777" w:rsidR="00D534C6" w:rsidRPr="0073788B" w:rsidRDefault="00D534C6" w:rsidP="00B67D1B">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p>
    <w:p w14:paraId="7DFE3FCE" w14:textId="77777777" w:rsidR="00F143D9" w:rsidRPr="0073788B" w:rsidRDefault="00BC5B7A" w:rsidP="00B67D1B">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r>
        <w:rPr>
          <w:rStyle w:val="Level1asheadingtext"/>
          <w:sz w:val="24"/>
          <w:szCs w:val="24"/>
        </w:rPr>
        <w:t>8</w:t>
      </w:r>
      <w:r w:rsidR="008A77D2" w:rsidRPr="0073788B">
        <w:rPr>
          <w:rStyle w:val="Level1asheadingtext"/>
          <w:sz w:val="24"/>
          <w:szCs w:val="24"/>
        </w:rPr>
        <w:t>.</w:t>
      </w:r>
      <w:r w:rsidR="00DE4809" w:rsidRPr="0073788B">
        <w:rPr>
          <w:rStyle w:val="Level1asheadingtext"/>
          <w:sz w:val="24"/>
          <w:szCs w:val="24"/>
        </w:rPr>
        <w:tab/>
      </w:r>
      <w:r w:rsidR="00412E9E" w:rsidRPr="0073788B">
        <w:rPr>
          <w:rStyle w:val="Level1asheadingtext"/>
          <w:sz w:val="24"/>
          <w:szCs w:val="24"/>
        </w:rPr>
        <w:t>VAT</w:t>
      </w:r>
    </w:p>
    <w:p w14:paraId="1DE2C26A" w14:textId="77777777" w:rsidR="00F143D9" w:rsidRDefault="00BC5B7A" w:rsidP="00B67D1B">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8</w:t>
      </w:r>
      <w:r w:rsidR="00DE4809" w:rsidRPr="0073788B">
        <w:rPr>
          <w:sz w:val="24"/>
          <w:szCs w:val="24"/>
        </w:rPr>
        <w:t>.1</w:t>
      </w:r>
      <w:r w:rsidR="00DE4809" w:rsidRPr="0073788B">
        <w:rPr>
          <w:sz w:val="24"/>
          <w:szCs w:val="24"/>
        </w:rPr>
        <w:tab/>
      </w:r>
      <w:r w:rsidR="00412E9E" w:rsidRPr="0073788B">
        <w:rPr>
          <w:sz w:val="24"/>
          <w:szCs w:val="24"/>
        </w:rPr>
        <w:t xml:space="preserve">Any consideration given under this Deed shall be done in such a way that the VAT liability is borne by the </w:t>
      </w:r>
      <w:r w:rsidR="008A77D2" w:rsidRPr="0073788B">
        <w:rPr>
          <w:sz w:val="24"/>
          <w:szCs w:val="24"/>
        </w:rPr>
        <w:t>Own</w:t>
      </w:r>
      <w:r w:rsidR="009E3E51" w:rsidRPr="0073788B">
        <w:rPr>
          <w:sz w:val="24"/>
          <w:szCs w:val="24"/>
        </w:rPr>
        <w:t xml:space="preserve">er </w:t>
      </w:r>
      <w:r w:rsidR="00412E9E" w:rsidRPr="0073788B">
        <w:rPr>
          <w:sz w:val="24"/>
          <w:szCs w:val="24"/>
        </w:rPr>
        <w:t>and not the Council.</w:t>
      </w:r>
    </w:p>
    <w:p w14:paraId="1F492AA9" w14:textId="77777777" w:rsidR="00602C5E" w:rsidRPr="0073788B" w:rsidRDefault="00602C5E" w:rsidP="00B67D1B">
      <w:pPr>
        <w:pStyle w:val="Level2"/>
        <w:widowControl/>
        <w:numPr>
          <w:ilvl w:val="0"/>
          <w:numId w:val="0"/>
        </w:numPr>
        <w:shd w:val="clear" w:color="auto" w:fill="auto"/>
        <w:autoSpaceDE/>
        <w:autoSpaceDN/>
        <w:spacing w:after="0" w:line="360" w:lineRule="auto"/>
        <w:ind w:left="850" w:hanging="850"/>
        <w:rPr>
          <w:sz w:val="24"/>
          <w:szCs w:val="24"/>
        </w:rPr>
      </w:pPr>
    </w:p>
    <w:p w14:paraId="54F65A2E" w14:textId="77777777" w:rsidR="00F970FB" w:rsidRPr="0073788B" w:rsidRDefault="00BC5B7A" w:rsidP="00B67D1B">
      <w:pPr>
        <w:widowControl/>
        <w:shd w:val="clear" w:color="auto" w:fill="auto"/>
        <w:autoSpaceDE/>
        <w:autoSpaceDN/>
        <w:adjustRightInd/>
        <w:spacing w:line="360" w:lineRule="auto"/>
        <w:jc w:val="left"/>
        <w:rPr>
          <w:b/>
          <w:sz w:val="24"/>
          <w:szCs w:val="24"/>
        </w:rPr>
      </w:pPr>
      <w:r>
        <w:rPr>
          <w:b/>
          <w:sz w:val="24"/>
          <w:szCs w:val="24"/>
        </w:rPr>
        <w:t>9</w:t>
      </w:r>
      <w:r w:rsidR="00F970FB" w:rsidRPr="0073788B">
        <w:rPr>
          <w:b/>
          <w:sz w:val="24"/>
          <w:szCs w:val="24"/>
        </w:rPr>
        <w:t>.</w:t>
      </w:r>
      <w:r w:rsidR="00F970FB" w:rsidRPr="0073788B">
        <w:rPr>
          <w:b/>
          <w:sz w:val="24"/>
          <w:szCs w:val="24"/>
        </w:rPr>
        <w:tab/>
        <w:t>THIRD PARTY RIGHTS</w:t>
      </w:r>
    </w:p>
    <w:p w14:paraId="09EE66D0" w14:textId="77777777" w:rsidR="00F970FB" w:rsidRPr="0073788B" w:rsidRDefault="00BC5B7A" w:rsidP="00B67D1B">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F970FB" w:rsidRPr="0073788B">
        <w:rPr>
          <w:sz w:val="24"/>
          <w:szCs w:val="24"/>
        </w:rPr>
        <w:t>.1</w:t>
      </w:r>
      <w:r w:rsidR="00F970FB" w:rsidRPr="0073788B">
        <w:rPr>
          <w:sz w:val="24"/>
          <w:szCs w:val="24"/>
        </w:rPr>
        <w:tab/>
        <w:t>No provisions of this Deed shall be enforceable under the Contracts (Rights of Third Parties) Act 1999.</w:t>
      </w:r>
    </w:p>
    <w:p w14:paraId="19EAF3B6" w14:textId="77777777" w:rsidR="00F970FB" w:rsidRPr="0073788B" w:rsidRDefault="00F970FB" w:rsidP="00B67D1B">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p>
    <w:p w14:paraId="65943ECB" w14:textId="77777777" w:rsidR="00F143D9" w:rsidRPr="0073788B" w:rsidRDefault="00F970FB" w:rsidP="00B67D1B">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r w:rsidRPr="0073788B">
        <w:rPr>
          <w:rStyle w:val="Level1asheadingtext"/>
          <w:sz w:val="24"/>
          <w:szCs w:val="24"/>
        </w:rPr>
        <w:t>1</w:t>
      </w:r>
      <w:r w:rsidR="00BC5B7A">
        <w:rPr>
          <w:rStyle w:val="Level1asheadingtext"/>
          <w:sz w:val="24"/>
          <w:szCs w:val="24"/>
        </w:rPr>
        <w:t>0</w:t>
      </w:r>
      <w:r w:rsidR="00DE4809" w:rsidRPr="0073788B">
        <w:rPr>
          <w:rStyle w:val="Level1asheadingtext"/>
          <w:sz w:val="24"/>
          <w:szCs w:val="24"/>
        </w:rPr>
        <w:t>.</w:t>
      </w:r>
      <w:r w:rsidR="00DE4809" w:rsidRPr="0073788B">
        <w:rPr>
          <w:rStyle w:val="Level1asheadingtext"/>
          <w:sz w:val="24"/>
          <w:szCs w:val="24"/>
        </w:rPr>
        <w:tab/>
      </w:r>
      <w:r w:rsidR="00412E9E" w:rsidRPr="0073788B">
        <w:rPr>
          <w:rStyle w:val="Level1asheadingtext"/>
          <w:sz w:val="24"/>
          <w:szCs w:val="24"/>
        </w:rPr>
        <w:t>JURISDICTION</w:t>
      </w:r>
    </w:p>
    <w:p w14:paraId="0339DC00" w14:textId="77777777" w:rsidR="00F143D9" w:rsidRPr="0073788B" w:rsidRDefault="00F970FB" w:rsidP="00B67D1B">
      <w:pPr>
        <w:pStyle w:val="Level2"/>
        <w:widowControl/>
        <w:numPr>
          <w:ilvl w:val="0"/>
          <w:numId w:val="0"/>
        </w:numPr>
        <w:shd w:val="clear" w:color="auto" w:fill="auto"/>
        <w:autoSpaceDE/>
        <w:autoSpaceDN/>
        <w:spacing w:after="0" w:line="360" w:lineRule="auto"/>
        <w:ind w:left="850" w:hanging="850"/>
        <w:rPr>
          <w:sz w:val="24"/>
          <w:szCs w:val="24"/>
        </w:rPr>
      </w:pPr>
      <w:r w:rsidRPr="0073788B">
        <w:rPr>
          <w:sz w:val="24"/>
          <w:szCs w:val="24"/>
        </w:rPr>
        <w:t>1</w:t>
      </w:r>
      <w:r w:rsidR="00BC5B7A">
        <w:rPr>
          <w:sz w:val="24"/>
          <w:szCs w:val="24"/>
        </w:rPr>
        <w:t>0</w:t>
      </w:r>
      <w:r w:rsidR="00DE4809" w:rsidRPr="0073788B">
        <w:rPr>
          <w:sz w:val="24"/>
          <w:szCs w:val="24"/>
        </w:rPr>
        <w:t>.1</w:t>
      </w:r>
      <w:r w:rsidR="00DE4809" w:rsidRPr="0073788B">
        <w:rPr>
          <w:sz w:val="24"/>
          <w:szCs w:val="24"/>
        </w:rPr>
        <w:tab/>
      </w:r>
      <w:r w:rsidR="00412E9E" w:rsidRPr="0073788B">
        <w:rPr>
          <w:sz w:val="24"/>
          <w:szCs w:val="24"/>
        </w:rPr>
        <w:t>This Deed is governed by and interpreted in accordance with the law</w:t>
      </w:r>
      <w:r w:rsidR="0042190E" w:rsidRPr="0073788B">
        <w:rPr>
          <w:sz w:val="24"/>
          <w:szCs w:val="24"/>
        </w:rPr>
        <w:t>s</w:t>
      </w:r>
      <w:r w:rsidR="00412E9E" w:rsidRPr="0073788B">
        <w:rPr>
          <w:sz w:val="24"/>
          <w:szCs w:val="24"/>
        </w:rPr>
        <w:t xml:space="preserve"> of England</w:t>
      </w:r>
      <w:r w:rsidR="008A77D2" w:rsidRPr="0073788B">
        <w:rPr>
          <w:sz w:val="24"/>
          <w:szCs w:val="24"/>
        </w:rPr>
        <w:t xml:space="preserve"> and Wales</w:t>
      </w:r>
    </w:p>
    <w:p w14:paraId="5DB98ED7" w14:textId="77777777" w:rsidR="00BC5B7A" w:rsidRDefault="00BC5B7A">
      <w:pPr>
        <w:widowControl/>
        <w:shd w:val="clear" w:color="auto" w:fill="auto"/>
        <w:autoSpaceDE/>
        <w:autoSpaceDN/>
        <w:adjustRightInd/>
        <w:spacing w:after="200" w:line="276" w:lineRule="auto"/>
        <w:jc w:val="left"/>
        <w:rPr>
          <w:b/>
          <w:sz w:val="24"/>
          <w:szCs w:val="24"/>
        </w:rPr>
      </w:pPr>
    </w:p>
    <w:p w14:paraId="32A9B9B5" w14:textId="77777777" w:rsidR="00F143D9" w:rsidRPr="0073788B" w:rsidRDefault="00F970FB" w:rsidP="00B67D1B">
      <w:pPr>
        <w:pStyle w:val="Level1"/>
        <w:numPr>
          <w:ilvl w:val="0"/>
          <w:numId w:val="0"/>
        </w:numPr>
        <w:spacing w:after="0" w:line="360" w:lineRule="auto"/>
        <w:rPr>
          <w:b/>
          <w:sz w:val="24"/>
          <w:szCs w:val="24"/>
        </w:rPr>
      </w:pPr>
      <w:r w:rsidRPr="0073788B">
        <w:rPr>
          <w:b/>
          <w:sz w:val="24"/>
          <w:szCs w:val="24"/>
        </w:rPr>
        <w:t>1</w:t>
      </w:r>
      <w:r w:rsidR="00BC5B7A">
        <w:rPr>
          <w:b/>
          <w:sz w:val="24"/>
          <w:szCs w:val="24"/>
        </w:rPr>
        <w:t>1</w:t>
      </w:r>
      <w:r w:rsidR="008A77D2" w:rsidRPr="0073788B">
        <w:rPr>
          <w:b/>
          <w:sz w:val="24"/>
          <w:szCs w:val="24"/>
        </w:rPr>
        <w:t>.</w:t>
      </w:r>
      <w:r w:rsidR="00DE4809" w:rsidRPr="0073788B">
        <w:rPr>
          <w:b/>
          <w:sz w:val="24"/>
          <w:szCs w:val="24"/>
        </w:rPr>
        <w:tab/>
      </w:r>
      <w:r w:rsidR="00412E9E" w:rsidRPr="0073788B">
        <w:rPr>
          <w:b/>
          <w:sz w:val="24"/>
          <w:szCs w:val="24"/>
        </w:rPr>
        <w:t>EXECUTION AND DELIVERY</w:t>
      </w:r>
    </w:p>
    <w:p w14:paraId="344618F1" w14:textId="77777777" w:rsidR="00F143D9" w:rsidRPr="0073788B" w:rsidRDefault="00412E9E" w:rsidP="00B67D1B">
      <w:pPr>
        <w:pStyle w:val="Level2"/>
        <w:widowControl/>
        <w:numPr>
          <w:ilvl w:val="0"/>
          <w:numId w:val="0"/>
        </w:numPr>
        <w:shd w:val="clear" w:color="auto" w:fill="auto"/>
        <w:autoSpaceDE/>
        <w:autoSpaceDN/>
        <w:spacing w:after="0" w:line="360" w:lineRule="auto"/>
        <w:ind w:left="850"/>
        <w:rPr>
          <w:sz w:val="24"/>
          <w:szCs w:val="24"/>
        </w:rPr>
      </w:pPr>
      <w:r w:rsidRPr="0073788B">
        <w:rPr>
          <w:sz w:val="24"/>
          <w:szCs w:val="24"/>
        </w:rPr>
        <w:t>This Deed is executed as a deed by the parties and</w:t>
      </w:r>
      <w:r w:rsidR="00A14CA8" w:rsidRPr="0073788B">
        <w:rPr>
          <w:sz w:val="24"/>
          <w:szCs w:val="24"/>
        </w:rPr>
        <w:t xml:space="preserve"> is delivered on the date first </w:t>
      </w:r>
      <w:r w:rsidRPr="0073788B">
        <w:rPr>
          <w:sz w:val="24"/>
          <w:szCs w:val="24"/>
        </w:rPr>
        <w:t>hereinbefore written</w:t>
      </w:r>
    </w:p>
    <w:p w14:paraId="00379445" w14:textId="77777777" w:rsidR="00B67D1B" w:rsidRPr="0073788B" w:rsidRDefault="00B67D1B" w:rsidP="00B67D1B">
      <w:pPr>
        <w:pStyle w:val="Level2"/>
        <w:widowControl/>
        <w:numPr>
          <w:ilvl w:val="0"/>
          <w:numId w:val="0"/>
        </w:numPr>
        <w:shd w:val="clear" w:color="auto" w:fill="auto"/>
        <w:autoSpaceDE/>
        <w:autoSpaceDN/>
        <w:spacing w:after="0" w:line="360" w:lineRule="auto"/>
        <w:ind w:left="850"/>
        <w:rPr>
          <w:sz w:val="24"/>
          <w:szCs w:val="24"/>
        </w:rPr>
      </w:pPr>
    </w:p>
    <w:p w14:paraId="5C469DE9" w14:textId="77777777" w:rsidR="00B835B5" w:rsidRDefault="00B835B5">
      <w:pPr>
        <w:widowControl/>
        <w:shd w:val="clear" w:color="auto" w:fill="auto"/>
        <w:autoSpaceDE/>
        <w:autoSpaceDN/>
        <w:adjustRightInd/>
        <w:jc w:val="left"/>
        <w:rPr>
          <w:b/>
          <w:sz w:val="24"/>
          <w:szCs w:val="24"/>
        </w:rPr>
      </w:pPr>
      <w:r>
        <w:rPr>
          <w:b/>
          <w:sz w:val="24"/>
          <w:szCs w:val="24"/>
        </w:rPr>
        <w:br w:type="page"/>
      </w:r>
    </w:p>
    <w:p w14:paraId="6F3FCFD0" w14:textId="458A0DF7" w:rsidR="006A2017" w:rsidRDefault="00412E9E" w:rsidP="00B67D1B">
      <w:pPr>
        <w:pStyle w:val="Body"/>
        <w:widowControl/>
        <w:shd w:val="clear" w:color="auto" w:fill="auto"/>
        <w:autoSpaceDE/>
        <w:autoSpaceDN/>
        <w:spacing w:after="0" w:line="360" w:lineRule="auto"/>
        <w:rPr>
          <w:sz w:val="24"/>
          <w:szCs w:val="24"/>
        </w:rPr>
      </w:pPr>
      <w:r w:rsidRPr="0073788B">
        <w:rPr>
          <w:b/>
          <w:sz w:val="24"/>
          <w:szCs w:val="24"/>
        </w:rPr>
        <w:lastRenderedPageBreak/>
        <w:t>IN WITNESS</w:t>
      </w:r>
      <w:r w:rsidRPr="0073788B">
        <w:rPr>
          <w:sz w:val="24"/>
          <w:szCs w:val="24"/>
        </w:rPr>
        <w:t xml:space="preserve"> whereof the parties hereto have executed this Deed on the day and year first before written.</w:t>
      </w:r>
    </w:p>
    <w:p w14:paraId="7F1BF40C" w14:textId="77777777" w:rsidR="005E6DD8" w:rsidRDefault="005E6DD8">
      <w:pPr>
        <w:widowControl/>
        <w:shd w:val="clear" w:color="auto" w:fill="auto"/>
        <w:autoSpaceDE/>
        <w:autoSpaceDN/>
        <w:adjustRightInd/>
        <w:jc w:val="left"/>
        <w:rPr>
          <w:sz w:val="24"/>
          <w:szCs w:val="24"/>
        </w:rPr>
      </w:pPr>
    </w:p>
    <w:p w14:paraId="1A96DC07" w14:textId="77777777" w:rsidR="005E6DD8" w:rsidRDefault="005E6DD8">
      <w:pPr>
        <w:widowControl/>
        <w:shd w:val="clear" w:color="auto" w:fill="auto"/>
        <w:autoSpaceDE/>
        <w:autoSpaceDN/>
        <w:adjustRightInd/>
        <w:jc w:val="left"/>
        <w:rPr>
          <w:sz w:val="24"/>
          <w:szCs w:val="24"/>
        </w:rPr>
      </w:pPr>
    </w:p>
    <w:p w14:paraId="4BF257EC" w14:textId="77777777" w:rsidR="000765F1" w:rsidRDefault="000765F1">
      <w:pPr>
        <w:widowControl/>
        <w:shd w:val="clear" w:color="auto" w:fill="auto"/>
        <w:autoSpaceDE/>
        <w:autoSpaceDN/>
        <w:adjustRightInd/>
        <w:jc w:val="left"/>
        <w:rPr>
          <w:sz w:val="24"/>
          <w:szCs w:val="24"/>
        </w:rPr>
      </w:pPr>
    </w:p>
    <w:p w14:paraId="2883CBCA" w14:textId="77777777" w:rsidR="005E6DD8" w:rsidRPr="007962EF" w:rsidRDefault="005E6DD8" w:rsidP="005E6DD8">
      <w:pPr>
        <w:tabs>
          <w:tab w:val="left" w:pos="0"/>
        </w:tabs>
        <w:spacing w:line="360" w:lineRule="auto"/>
        <w:rPr>
          <w:sz w:val="24"/>
          <w:szCs w:val="24"/>
        </w:rPr>
      </w:pPr>
      <w:r w:rsidRPr="007962EF">
        <w:rPr>
          <w:sz w:val="24"/>
          <w:szCs w:val="24"/>
        </w:rPr>
        <w:t xml:space="preserve">The </w:t>
      </w:r>
      <w:r w:rsidRPr="007962EF">
        <w:rPr>
          <w:b/>
          <w:sz w:val="24"/>
          <w:szCs w:val="24"/>
        </w:rPr>
        <w:t>COMMON SEAL</w:t>
      </w:r>
      <w:r w:rsidRPr="007962EF">
        <w:rPr>
          <w:sz w:val="24"/>
          <w:szCs w:val="24"/>
        </w:rPr>
        <w:t xml:space="preserve"> of </w:t>
      </w:r>
      <w:r w:rsidRPr="007962EF">
        <w:rPr>
          <w:b/>
          <w:sz w:val="24"/>
          <w:szCs w:val="24"/>
        </w:rPr>
        <w:t>SOUTH</w:t>
      </w:r>
      <w:r w:rsidRPr="007962EF">
        <w:rPr>
          <w:sz w:val="24"/>
          <w:szCs w:val="24"/>
        </w:rPr>
        <w:t xml:space="preserve"> </w:t>
      </w:r>
      <w:r w:rsidRPr="007962EF">
        <w:rPr>
          <w:sz w:val="24"/>
          <w:szCs w:val="24"/>
        </w:rPr>
        <w:tab/>
      </w:r>
    </w:p>
    <w:p w14:paraId="632DD6A7" w14:textId="77777777" w:rsidR="005E6DD8" w:rsidRPr="007962EF" w:rsidRDefault="005E6DD8" w:rsidP="005E6DD8">
      <w:pPr>
        <w:tabs>
          <w:tab w:val="left" w:pos="0"/>
        </w:tabs>
        <w:spacing w:line="360" w:lineRule="auto"/>
        <w:rPr>
          <w:sz w:val="24"/>
          <w:szCs w:val="24"/>
        </w:rPr>
      </w:pPr>
      <w:r w:rsidRPr="007962EF">
        <w:rPr>
          <w:b/>
          <w:sz w:val="24"/>
          <w:szCs w:val="24"/>
        </w:rPr>
        <w:t>HOLLAND DISTRICT COUNCIL</w:t>
      </w:r>
      <w:r w:rsidRPr="007962EF">
        <w:rPr>
          <w:sz w:val="24"/>
          <w:szCs w:val="24"/>
        </w:rPr>
        <w:t xml:space="preserve"> </w:t>
      </w:r>
      <w:r w:rsidRPr="007962EF">
        <w:rPr>
          <w:sz w:val="24"/>
          <w:szCs w:val="24"/>
        </w:rPr>
        <w:tab/>
      </w:r>
    </w:p>
    <w:p w14:paraId="7090AF70" w14:textId="77777777" w:rsidR="005E6DD8" w:rsidRPr="007962EF" w:rsidRDefault="005E6DD8" w:rsidP="005E6DD8">
      <w:pPr>
        <w:tabs>
          <w:tab w:val="left" w:pos="0"/>
        </w:tabs>
        <w:spacing w:line="360" w:lineRule="auto"/>
        <w:rPr>
          <w:sz w:val="24"/>
          <w:szCs w:val="24"/>
        </w:rPr>
      </w:pPr>
      <w:r w:rsidRPr="007962EF">
        <w:rPr>
          <w:sz w:val="24"/>
          <w:szCs w:val="24"/>
        </w:rPr>
        <w:t>was hereunto affixed</w:t>
      </w:r>
      <w:r w:rsidRPr="007962EF">
        <w:rPr>
          <w:sz w:val="24"/>
          <w:szCs w:val="24"/>
        </w:rPr>
        <w:tab/>
      </w:r>
      <w:bookmarkStart w:id="0" w:name="LastEdit"/>
      <w:bookmarkEnd w:id="0"/>
      <w:r w:rsidRPr="007962EF">
        <w:rPr>
          <w:sz w:val="24"/>
          <w:szCs w:val="24"/>
        </w:rPr>
        <w:tab/>
      </w:r>
    </w:p>
    <w:p w14:paraId="79A755AB" w14:textId="77777777" w:rsidR="005E6DD8" w:rsidRPr="007962EF" w:rsidRDefault="005E6DD8" w:rsidP="005E6DD8">
      <w:pPr>
        <w:tabs>
          <w:tab w:val="left" w:pos="0"/>
        </w:tabs>
        <w:spacing w:line="360" w:lineRule="auto"/>
        <w:rPr>
          <w:sz w:val="24"/>
          <w:szCs w:val="24"/>
        </w:rPr>
      </w:pPr>
      <w:r w:rsidRPr="007962EF">
        <w:rPr>
          <w:sz w:val="24"/>
          <w:szCs w:val="24"/>
        </w:rPr>
        <w:t>in the presence of:-</w:t>
      </w:r>
      <w:r w:rsidRPr="007962EF">
        <w:rPr>
          <w:sz w:val="24"/>
          <w:szCs w:val="24"/>
        </w:rPr>
        <w:tab/>
      </w:r>
      <w:r w:rsidRPr="007962EF">
        <w:rPr>
          <w:sz w:val="24"/>
          <w:szCs w:val="24"/>
        </w:rPr>
        <w:tab/>
      </w:r>
      <w:r w:rsidRPr="007962EF">
        <w:rPr>
          <w:sz w:val="24"/>
          <w:szCs w:val="24"/>
        </w:rPr>
        <w:tab/>
      </w:r>
    </w:p>
    <w:p w14:paraId="238E763C" w14:textId="77777777" w:rsidR="005E6DD8" w:rsidRPr="007962EF" w:rsidRDefault="005E6DD8" w:rsidP="005E6DD8">
      <w:pPr>
        <w:tabs>
          <w:tab w:val="left" w:pos="-144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2B5AB20A" w14:textId="77777777" w:rsidR="005E6DD8" w:rsidRPr="007962EF" w:rsidRDefault="005E6DD8" w:rsidP="005E6DD8">
      <w:pPr>
        <w:tabs>
          <w:tab w:val="left" w:pos="-144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516D0618" w14:textId="77777777" w:rsidR="005E6DD8" w:rsidRPr="007962EF" w:rsidRDefault="005E6DD8" w:rsidP="005E6DD8">
      <w:pPr>
        <w:tabs>
          <w:tab w:val="left" w:pos="-144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5E8FA61A" w14:textId="77777777" w:rsidR="005E6DD8" w:rsidRPr="007962EF" w:rsidRDefault="005E6DD8" w:rsidP="005E6DD8">
      <w:pPr>
        <w:tabs>
          <w:tab w:val="left" w:pos="-144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7962EF">
        <w:rPr>
          <w:sz w:val="24"/>
          <w:szCs w:val="24"/>
        </w:rPr>
        <w:t>Authorised Signatory</w:t>
      </w:r>
    </w:p>
    <w:p w14:paraId="47E4160D" w14:textId="77777777" w:rsidR="005E6DD8" w:rsidRPr="007962EF" w:rsidRDefault="005E6DD8" w:rsidP="005E6DD8">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73A821BB" w14:textId="20D4306E" w:rsidR="005E6DD8" w:rsidRDefault="005E6DD8" w:rsidP="005E6DD8">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0752AB34" w14:textId="77777777" w:rsidR="0036749F" w:rsidRPr="007962EF" w:rsidRDefault="0036749F" w:rsidP="005E6DD8">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5A1C2E0F"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sz w:val="24"/>
          <w:szCs w:val="24"/>
        </w:rPr>
      </w:pPr>
      <w:r w:rsidRPr="00991A21">
        <w:rPr>
          <w:b/>
          <w:sz w:val="24"/>
          <w:szCs w:val="24"/>
        </w:rPr>
        <w:t>EXECUTED</w:t>
      </w:r>
      <w:r w:rsidRPr="00991A21">
        <w:rPr>
          <w:sz w:val="24"/>
          <w:szCs w:val="24"/>
        </w:rPr>
        <w:t xml:space="preserve"> as a </w:t>
      </w:r>
      <w:r w:rsidRPr="00991A21">
        <w:rPr>
          <w:b/>
          <w:sz w:val="24"/>
          <w:szCs w:val="24"/>
        </w:rPr>
        <w:t>DEED</w:t>
      </w:r>
      <w:r w:rsidRPr="00991A21">
        <w:rPr>
          <w:sz w:val="24"/>
          <w:szCs w:val="24"/>
        </w:rPr>
        <w:t xml:space="preserve"> by</w:t>
      </w:r>
    </w:p>
    <w:p w14:paraId="061FC879"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b/>
          <w:sz w:val="24"/>
          <w:szCs w:val="24"/>
        </w:rPr>
      </w:pPr>
      <w:r w:rsidRPr="00991A21">
        <w:rPr>
          <w:b/>
          <w:sz w:val="24"/>
          <w:szCs w:val="24"/>
        </w:rPr>
        <w:t xml:space="preserve">LOOSEGATE DEVELOPMENTS </w:t>
      </w:r>
    </w:p>
    <w:p w14:paraId="0C5A8754"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b/>
          <w:sz w:val="24"/>
          <w:szCs w:val="24"/>
        </w:rPr>
      </w:pPr>
      <w:r w:rsidRPr="00991A21">
        <w:rPr>
          <w:b/>
          <w:sz w:val="24"/>
          <w:szCs w:val="24"/>
        </w:rPr>
        <w:t>(LONG SUTTON) LIMITED</w:t>
      </w:r>
      <w:r w:rsidRPr="00991A21">
        <w:rPr>
          <w:bCs/>
          <w:sz w:val="24"/>
          <w:szCs w:val="24"/>
        </w:rPr>
        <w:t xml:space="preserve"> </w:t>
      </w:r>
    </w:p>
    <w:p w14:paraId="08064BEE"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sz w:val="24"/>
          <w:szCs w:val="24"/>
        </w:rPr>
      </w:pPr>
      <w:r w:rsidRPr="00991A21">
        <w:rPr>
          <w:sz w:val="24"/>
          <w:szCs w:val="24"/>
        </w:rPr>
        <w:t xml:space="preserve">acting by a Director and its </w:t>
      </w:r>
    </w:p>
    <w:p w14:paraId="749B9597"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sz w:val="24"/>
          <w:szCs w:val="24"/>
        </w:rPr>
      </w:pPr>
      <w:r w:rsidRPr="00991A21">
        <w:rPr>
          <w:sz w:val="24"/>
          <w:szCs w:val="24"/>
        </w:rPr>
        <w:t>Secretary or two Directors</w:t>
      </w:r>
    </w:p>
    <w:p w14:paraId="0FC6C189"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ind w:hanging="567"/>
        <w:rPr>
          <w:sz w:val="24"/>
          <w:szCs w:val="24"/>
        </w:rPr>
      </w:pPr>
    </w:p>
    <w:p w14:paraId="56FB6C06"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sz w:val="24"/>
          <w:szCs w:val="24"/>
        </w:rPr>
      </w:pPr>
      <w:r w:rsidRPr="00991A21">
        <w:rPr>
          <w:sz w:val="24"/>
          <w:szCs w:val="24"/>
        </w:rPr>
        <w:t>Signature of Director</w:t>
      </w:r>
    </w:p>
    <w:p w14:paraId="066C186C"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sz w:val="24"/>
          <w:szCs w:val="24"/>
        </w:rPr>
      </w:pPr>
    </w:p>
    <w:p w14:paraId="7BF18C78" w14:textId="77777777" w:rsidR="00AC7A52" w:rsidRPr="00991A21" w:rsidRDefault="00AC7A52" w:rsidP="00AC7A52">
      <w:pPr>
        <w:widowControl/>
        <w:shd w:val="clear" w:color="auto" w:fill="auto"/>
        <w:tabs>
          <w:tab w:val="left" w:pos="-1440"/>
          <w:tab w:val="left" w:pos="-720"/>
          <w:tab w:val="left" w:pos="0"/>
          <w:tab w:val="left" w:pos="720"/>
          <w:tab w:val="left" w:pos="1440"/>
          <w:tab w:val="left" w:pos="2160"/>
          <w:tab w:val="left" w:pos="2880"/>
          <w:tab w:val="left" w:pos="3600"/>
          <w:tab w:val="left" w:pos="4590"/>
          <w:tab w:val="left" w:pos="5130"/>
          <w:tab w:val="left" w:pos="5760"/>
        </w:tabs>
        <w:autoSpaceDE/>
        <w:autoSpaceDN/>
        <w:spacing w:line="360" w:lineRule="auto"/>
        <w:rPr>
          <w:sz w:val="24"/>
          <w:szCs w:val="24"/>
        </w:rPr>
      </w:pPr>
      <w:r w:rsidRPr="00991A21">
        <w:rPr>
          <w:sz w:val="24"/>
          <w:szCs w:val="24"/>
        </w:rPr>
        <w:t>Signature of Secretary/Director</w:t>
      </w:r>
    </w:p>
    <w:p w14:paraId="7CA6E25C"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sz w:val="24"/>
          <w:szCs w:val="24"/>
        </w:rPr>
      </w:pPr>
    </w:p>
    <w:p w14:paraId="2946CC8C" w14:textId="77777777" w:rsidR="00AC7A52" w:rsidRPr="00991A21" w:rsidRDefault="00AC7A52" w:rsidP="00AC7A52">
      <w:pPr>
        <w:widowControl/>
        <w:shd w:val="clear" w:color="auto" w:fill="auto"/>
        <w:autoSpaceDE/>
        <w:autoSpaceDN/>
        <w:adjustRightInd/>
        <w:spacing w:line="360" w:lineRule="auto"/>
        <w:jc w:val="left"/>
        <w:rPr>
          <w:b/>
          <w:sz w:val="24"/>
          <w:szCs w:val="24"/>
        </w:rPr>
      </w:pPr>
    </w:p>
    <w:p w14:paraId="1C21EAB5" w14:textId="77777777" w:rsidR="00AC7A52" w:rsidRPr="00991A21" w:rsidRDefault="00AC7A52" w:rsidP="00AC7A52">
      <w:pPr>
        <w:widowControl/>
        <w:shd w:val="clear" w:color="auto" w:fill="auto"/>
        <w:autoSpaceDE/>
        <w:autoSpaceDN/>
        <w:adjustRightInd/>
        <w:spacing w:line="360" w:lineRule="auto"/>
        <w:jc w:val="left"/>
        <w:rPr>
          <w:b/>
          <w:sz w:val="24"/>
          <w:szCs w:val="24"/>
        </w:rPr>
      </w:pPr>
    </w:p>
    <w:p w14:paraId="3BB6E0E5" w14:textId="77777777" w:rsidR="004168F1" w:rsidRDefault="004168F1">
      <w:pPr>
        <w:widowControl/>
        <w:shd w:val="clear" w:color="auto" w:fill="auto"/>
        <w:autoSpaceDE/>
        <w:autoSpaceDN/>
        <w:adjustRightInd/>
        <w:jc w:val="left"/>
        <w:rPr>
          <w:b/>
          <w:sz w:val="24"/>
          <w:szCs w:val="24"/>
        </w:rPr>
      </w:pPr>
      <w:r>
        <w:rPr>
          <w:b/>
          <w:sz w:val="24"/>
          <w:szCs w:val="24"/>
        </w:rPr>
        <w:br w:type="page"/>
      </w:r>
    </w:p>
    <w:p w14:paraId="5C35DF0B" w14:textId="457F323B"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sz w:val="24"/>
          <w:szCs w:val="24"/>
        </w:rPr>
      </w:pPr>
      <w:r w:rsidRPr="00991A21">
        <w:rPr>
          <w:b/>
          <w:sz w:val="24"/>
          <w:szCs w:val="24"/>
        </w:rPr>
        <w:lastRenderedPageBreak/>
        <w:t>EXECUTED</w:t>
      </w:r>
      <w:r w:rsidRPr="00991A21">
        <w:rPr>
          <w:sz w:val="24"/>
          <w:szCs w:val="24"/>
        </w:rPr>
        <w:t xml:space="preserve"> as a </w:t>
      </w:r>
      <w:r w:rsidRPr="00991A21">
        <w:rPr>
          <w:b/>
          <w:sz w:val="24"/>
          <w:szCs w:val="24"/>
        </w:rPr>
        <w:t>DEED</w:t>
      </w:r>
      <w:r w:rsidRPr="00991A21">
        <w:rPr>
          <w:sz w:val="24"/>
          <w:szCs w:val="24"/>
        </w:rPr>
        <w:t xml:space="preserve"> by</w:t>
      </w:r>
    </w:p>
    <w:p w14:paraId="19BA992B"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b/>
          <w:sz w:val="24"/>
          <w:szCs w:val="24"/>
        </w:rPr>
      </w:pPr>
      <w:r w:rsidRPr="00991A21">
        <w:rPr>
          <w:b/>
          <w:sz w:val="24"/>
          <w:szCs w:val="24"/>
        </w:rPr>
        <w:t xml:space="preserve">PARAGON DEVELOPMENT </w:t>
      </w:r>
    </w:p>
    <w:p w14:paraId="2692B6E0" w14:textId="77777777" w:rsidR="00AC7A52" w:rsidRPr="00991A21" w:rsidRDefault="00AC7A52" w:rsidP="00AC7A52">
      <w:pPr>
        <w:tabs>
          <w:tab w:val="left" w:pos="-1440"/>
          <w:tab w:val="left" w:pos="-720"/>
          <w:tab w:val="left" w:pos="0"/>
          <w:tab w:val="left" w:pos="720"/>
          <w:tab w:val="left" w:pos="966"/>
          <w:tab w:val="left" w:pos="1440"/>
          <w:tab w:val="left" w:pos="2160"/>
          <w:tab w:val="left" w:pos="2880"/>
          <w:tab w:val="left" w:pos="3600"/>
          <w:tab w:val="left" w:pos="4590"/>
          <w:tab w:val="left" w:pos="5130"/>
          <w:tab w:val="left" w:pos="5760"/>
        </w:tabs>
        <w:spacing w:line="360" w:lineRule="auto"/>
        <w:rPr>
          <w:sz w:val="24"/>
          <w:szCs w:val="24"/>
        </w:rPr>
      </w:pPr>
      <w:r w:rsidRPr="00991A21">
        <w:rPr>
          <w:b/>
          <w:sz w:val="24"/>
          <w:szCs w:val="24"/>
        </w:rPr>
        <w:t xml:space="preserve">FINANCE LIMITED </w:t>
      </w:r>
      <w:r w:rsidRPr="00991A21">
        <w:rPr>
          <w:sz w:val="24"/>
          <w:szCs w:val="24"/>
        </w:rPr>
        <w:t xml:space="preserve">acting by </w:t>
      </w:r>
    </w:p>
    <w:p w14:paraId="657E8850" w14:textId="77777777" w:rsidR="00AC7A52" w:rsidRPr="00991A21" w:rsidRDefault="00AC7A52" w:rsidP="00AC7A52">
      <w:pPr>
        <w:widowControl/>
        <w:shd w:val="clear" w:color="auto" w:fill="auto"/>
        <w:autoSpaceDE/>
        <w:autoSpaceDN/>
        <w:adjustRightInd/>
        <w:spacing w:line="360" w:lineRule="auto"/>
        <w:jc w:val="left"/>
        <w:rPr>
          <w:b/>
          <w:sz w:val="24"/>
          <w:szCs w:val="24"/>
        </w:rPr>
      </w:pPr>
      <w:r w:rsidRPr="00991A21">
        <w:rPr>
          <w:sz w:val="24"/>
          <w:szCs w:val="24"/>
        </w:rPr>
        <w:t>An Attorney in the presence of a witness</w:t>
      </w:r>
    </w:p>
    <w:p w14:paraId="16A64375" w14:textId="77777777" w:rsidR="000765F1" w:rsidRDefault="000765F1">
      <w:pPr>
        <w:widowControl/>
        <w:shd w:val="clear" w:color="auto" w:fill="auto"/>
        <w:autoSpaceDE/>
        <w:autoSpaceDN/>
        <w:adjustRightInd/>
        <w:jc w:val="left"/>
        <w:rPr>
          <w:b/>
          <w:bCs/>
          <w:sz w:val="24"/>
          <w:szCs w:val="24"/>
        </w:rPr>
      </w:pPr>
    </w:p>
    <w:p w14:paraId="5DD6F8CC" w14:textId="77777777" w:rsidR="00594F62" w:rsidRDefault="00594F62">
      <w:pPr>
        <w:widowControl/>
        <w:shd w:val="clear" w:color="auto" w:fill="auto"/>
        <w:autoSpaceDE/>
        <w:autoSpaceDN/>
        <w:adjustRightInd/>
        <w:jc w:val="left"/>
        <w:rPr>
          <w:b/>
          <w:bCs/>
          <w:sz w:val="24"/>
          <w:szCs w:val="24"/>
        </w:rPr>
      </w:pPr>
    </w:p>
    <w:p w14:paraId="58D35AC4" w14:textId="20DF4404" w:rsidR="00594F62" w:rsidRDefault="00594F62">
      <w:pPr>
        <w:widowControl/>
        <w:shd w:val="clear" w:color="auto" w:fill="auto"/>
        <w:autoSpaceDE/>
        <w:autoSpaceDN/>
        <w:adjustRightInd/>
        <w:jc w:val="left"/>
        <w:rPr>
          <w:b/>
          <w:bCs/>
          <w:sz w:val="24"/>
          <w:szCs w:val="24"/>
        </w:rPr>
      </w:pPr>
    </w:p>
    <w:p w14:paraId="0CB3D567" w14:textId="77777777" w:rsidR="000765F1" w:rsidRDefault="000765F1">
      <w:pPr>
        <w:widowControl/>
        <w:shd w:val="clear" w:color="auto" w:fill="auto"/>
        <w:autoSpaceDE/>
        <w:autoSpaceDN/>
        <w:adjustRightInd/>
        <w:jc w:val="left"/>
        <w:rPr>
          <w:b/>
          <w:bCs/>
          <w:sz w:val="24"/>
          <w:szCs w:val="24"/>
        </w:rPr>
      </w:pPr>
    </w:p>
    <w:p w14:paraId="0B05C20E" w14:textId="64EA3473" w:rsidR="003B5DDF" w:rsidRPr="00B835B5" w:rsidRDefault="003B5DDF" w:rsidP="00B835B5">
      <w:pPr>
        <w:widowControl/>
        <w:shd w:val="clear" w:color="auto" w:fill="auto"/>
        <w:autoSpaceDE/>
        <w:autoSpaceDN/>
        <w:adjustRightInd/>
        <w:jc w:val="left"/>
        <w:rPr>
          <w:b/>
          <w:bCs/>
          <w:sz w:val="24"/>
          <w:szCs w:val="24"/>
        </w:rPr>
      </w:pPr>
    </w:p>
    <w:p w14:paraId="7381EDB6" w14:textId="77777777" w:rsidR="003B5DDF" w:rsidRPr="003B5DDF" w:rsidRDefault="003B5DDF" w:rsidP="003B5DDF">
      <w:pPr>
        <w:widowControl/>
        <w:shd w:val="clear" w:color="auto" w:fill="auto"/>
        <w:autoSpaceDE/>
        <w:autoSpaceDN/>
        <w:adjustRightInd/>
        <w:rPr>
          <w:b/>
          <w:bCs/>
          <w:sz w:val="24"/>
          <w:szCs w:val="24"/>
        </w:rPr>
      </w:pPr>
    </w:p>
    <w:sectPr w:rsidR="003B5DDF" w:rsidRPr="003B5DDF" w:rsidSect="009B5C43">
      <w:headerReference w:type="default" r:id="rId9"/>
      <w:footerReference w:type="default" r:id="rId10"/>
      <w:headerReference w:type="first" r:id="rId11"/>
      <w:footerReference w:type="first" r:id="rId12"/>
      <w:pgSz w:w="11908" w:h="16833"/>
      <w:pgMar w:top="1417" w:right="1417" w:bottom="1417" w:left="1417" w:header="708"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16EE" w14:textId="77777777" w:rsidR="00A85968" w:rsidRDefault="00A85968">
      <w:r>
        <w:separator/>
      </w:r>
    </w:p>
  </w:endnote>
  <w:endnote w:type="continuationSeparator" w:id="0">
    <w:p w14:paraId="1766F915" w14:textId="77777777" w:rsidR="00A85968" w:rsidRDefault="00A85968">
      <w:r>
        <w:continuationSeparator/>
      </w:r>
    </w:p>
  </w:endnote>
  <w:endnote w:type="continuationNotice" w:id="1">
    <w:p w14:paraId="7924178B" w14:textId="77777777" w:rsidR="00A85968" w:rsidRDefault="00A8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2AB5" w14:textId="219E6DC9" w:rsidR="00703A37" w:rsidRDefault="00703A37">
    <w:pPr>
      <w:widowControl/>
      <w:shd w:val="clear" w:color="auto" w:fill="auto"/>
      <w:tabs>
        <w:tab w:val="right" w:pos="9072"/>
      </w:tabs>
      <w:autoSpaceDE/>
      <w:autoSpaceDN/>
      <w:rPr>
        <w:rFonts w:cs="Times New Roman"/>
        <w:sz w:val="16"/>
        <w:szCs w:val="24"/>
      </w:rPr>
    </w:pPr>
    <w:r>
      <w:rPr>
        <w:rFonts w:cs="Times New Roman"/>
        <w:sz w:val="16"/>
        <w:szCs w:val="24"/>
      </w:rPr>
      <w:tab/>
    </w:r>
    <w:r>
      <w:rPr>
        <w:rFonts w:cs="Times New Roman"/>
        <w:sz w:val="16"/>
        <w:szCs w:val="24"/>
      </w:rPr>
      <w:fldChar w:fldCharType="begin"/>
    </w:r>
    <w:r>
      <w:rPr>
        <w:rFonts w:cs="Times New Roman"/>
        <w:sz w:val="16"/>
        <w:szCs w:val="24"/>
      </w:rPr>
      <w:instrText>PAGE  \* MERGEFORMAT</w:instrText>
    </w:r>
    <w:r>
      <w:rPr>
        <w:rFonts w:cs="Times New Roman"/>
        <w:sz w:val="16"/>
        <w:szCs w:val="24"/>
      </w:rPr>
      <w:fldChar w:fldCharType="separate"/>
    </w:r>
    <w:r w:rsidR="00766FA8">
      <w:rPr>
        <w:rFonts w:cs="Times New Roman"/>
        <w:noProof/>
        <w:sz w:val="16"/>
        <w:szCs w:val="24"/>
      </w:rPr>
      <w:t>1</w:t>
    </w:r>
    <w:r>
      <w:rPr>
        <w:rFonts w:cs="Times New Roman"/>
        <w:sz w:val="16"/>
        <w:szCs w:val="24"/>
      </w:rPr>
      <w:fldChar w:fldCharType="end"/>
    </w:r>
  </w:p>
  <w:p w14:paraId="6A6E1766" w14:textId="77777777" w:rsidR="00703A37" w:rsidRDefault="00703A37">
    <w:pPr>
      <w:widowControl/>
      <w:shd w:val="clear" w:color="auto" w:fill="auto"/>
      <w:tabs>
        <w:tab w:val="right" w:pos="9072"/>
      </w:tabs>
      <w:autoSpaceDE/>
      <w:autoSpaceDN/>
      <w:rPr>
        <w:rFonts w:cs="Times New Roman"/>
        <w:sz w:val="16"/>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C691" w14:textId="77777777" w:rsidR="00703A37" w:rsidRDefault="00703A37">
    <w:pPr>
      <w:pStyle w:val="Footer"/>
      <w:widowControl/>
      <w:shd w:val="clear" w:color="auto" w:fill="auto"/>
      <w:autoSpaceDE/>
      <w:autoSpaceDN/>
      <w:rPr>
        <w:rFonts w:cs="Times New Roman"/>
        <w:szCs w:val="24"/>
      </w:rPr>
    </w:pPr>
    <w:r>
      <w:rPr>
        <w:rFonts w:cs="Times New Roman"/>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B075" w14:textId="77777777" w:rsidR="00A85968" w:rsidRDefault="00A85968">
      <w:r>
        <w:separator/>
      </w:r>
    </w:p>
  </w:footnote>
  <w:footnote w:type="continuationSeparator" w:id="0">
    <w:p w14:paraId="5C52EAAD" w14:textId="77777777" w:rsidR="00A85968" w:rsidRDefault="00A85968">
      <w:r>
        <w:continuationSeparator/>
      </w:r>
    </w:p>
  </w:footnote>
  <w:footnote w:type="continuationNotice" w:id="1">
    <w:p w14:paraId="07E966A9" w14:textId="77777777" w:rsidR="00A85968" w:rsidRDefault="00A85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D020" w14:textId="017029C1" w:rsidR="00703A37" w:rsidRPr="00022992" w:rsidRDefault="00022992" w:rsidP="00022992">
    <w:pPr>
      <w:pStyle w:val="Header"/>
      <w:jc w:val="right"/>
      <w:rPr>
        <w:sz w:val="20"/>
        <w:szCs w:val="20"/>
      </w:rPr>
    </w:pPr>
    <w:r w:rsidRPr="00022992">
      <w:rPr>
        <w:sz w:val="20"/>
        <w:szCs w:val="20"/>
      </w:rPr>
      <w:t>H</w:t>
    </w:r>
    <w:r w:rsidR="004336AD">
      <w:rPr>
        <w:sz w:val="20"/>
        <w:szCs w:val="20"/>
      </w:rPr>
      <w:t>11-0017-25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C607" w14:textId="77777777" w:rsidR="00703A37" w:rsidRDefault="00703A37">
    <w:pPr>
      <w:pStyle w:val="Header"/>
      <w:widowControl/>
      <w:shd w:val="clear" w:color="auto" w:fill="auto"/>
      <w:autoSpaceDE/>
      <w:autoSpaceDN/>
      <w:rPr>
        <w:rFonts w:cs="Times New Roman"/>
        <w:szCs w:val="24"/>
      </w:rPr>
    </w:pPr>
    <w:r>
      <w:rPr>
        <w:rFonts w:cs="Times New Roman"/>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left" w:pos="850"/>
        </w:tabs>
        <w:ind w:left="850" w:hanging="850"/>
      </w:pPr>
      <w:rPr>
        <w:rFonts w:ascii="Symbol" w:hAnsi="Symbol"/>
        <w:b w:val="0"/>
        <w:i w:val="0"/>
        <w:caps w:val="0"/>
        <w:smallCaps w:val="0"/>
        <w:strike w:val="0"/>
        <w:dstrike w:val="0"/>
      </w:rPr>
    </w:lvl>
    <w:lvl w:ilvl="1">
      <w:start w:val="1"/>
      <w:numFmt w:val="bullet"/>
      <w:pStyle w:val="Bullet2"/>
      <w:lvlText w:val="-"/>
      <w:lvlJc w:val="left"/>
      <w:pPr>
        <w:tabs>
          <w:tab w:val="left" w:pos="1984"/>
        </w:tabs>
        <w:ind w:left="1984" w:hanging="1134"/>
      </w:pPr>
      <w:rPr>
        <w:rFonts w:ascii="Symbol" w:hAnsi="Symbol"/>
        <w:b w:val="0"/>
        <w:i w:val="0"/>
        <w:caps w:val="0"/>
        <w:smallCaps w:val="0"/>
        <w:strike w:val="0"/>
        <w:dstrike w:val="0"/>
      </w:rPr>
    </w:lvl>
    <w:lvl w:ilvl="2">
      <w:start w:val="1"/>
      <w:numFmt w:val="bullet"/>
      <w:pStyle w:val="Bullet3"/>
      <w:lvlText w:val=""/>
      <w:lvlJc w:val="left"/>
      <w:pPr>
        <w:tabs>
          <w:tab w:val="left" w:pos="3118"/>
        </w:tabs>
        <w:ind w:left="3118" w:hanging="1134"/>
      </w:pPr>
      <w:rPr>
        <w:rFonts w:ascii="Wingdings" w:hAnsi="Wingdings"/>
        <w:b w:val="0"/>
        <w:i w:val="0"/>
        <w:caps w:val="0"/>
        <w:smallCaps w:val="0"/>
        <w:strike w:val="0"/>
        <w:dstrike w:val="0"/>
      </w:rPr>
    </w:lvl>
    <w:lvl w:ilvl="3">
      <w:start w:val="1"/>
      <w:numFmt w:val="bullet"/>
      <w:pStyle w:val="Bullet4"/>
      <w:lvlText w:val=""/>
      <w:lvlJc w:val="left"/>
      <w:pPr>
        <w:tabs>
          <w:tab w:val="left" w:pos="3685"/>
        </w:tabs>
        <w:ind w:left="3685" w:hanging="567"/>
      </w:pPr>
      <w:rPr>
        <w:rFonts w:ascii="Wingdings" w:hAnsi="Wingdings"/>
        <w:b w:val="0"/>
        <w:i w:val="0"/>
        <w:caps w:val="0"/>
        <w:smallCaps w:val="0"/>
        <w:strike w:val="0"/>
        <w:dstrike w:val="0"/>
      </w:rPr>
    </w:lvl>
    <w:lvl w:ilvl="4">
      <w:start w:val="1"/>
      <w:numFmt w:val="bullet"/>
      <w:pStyle w:val="Bullet5"/>
      <w:lvlText w:val="»"/>
      <w:lvlJc w:val="left"/>
      <w:pPr>
        <w:tabs>
          <w:tab w:val="left" w:pos="4252"/>
        </w:tabs>
        <w:ind w:left="4252" w:hanging="567"/>
      </w:pPr>
      <w:rPr>
        <w:rFonts w:ascii="Arial" w:hAnsi="Arial"/>
        <w:b w:val="0"/>
        <w:i w:val="0"/>
        <w:caps w:val="0"/>
        <w:smallCaps w:val="0"/>
        <w:strike w:val="0"/>
        <w:dstrike w:val="0"/>
      </w:rPr>
    </w:lvl>
    <w:lvl w:ilvl="5">
      <w:start w:val="1"/>
      <w:numFmt w:val="bullet"/>
      <w:pStyle w:val="Bullet6"/>
      <w:lvlText w:val="o"/>
      <w:lvlJc w:val="left"/>
      <w:pPr>
        <w:tabs>
          <w:tab w:val="left" w:pos="4819"/>
        </w:tabs>
        <w:ind w:left="4819" w:hanging="567"/>
      </w:pPr>
      <w:rPr>
        <w:rFonts w:ascii="Courier New" w:hAnsi="Courier New"/>
        <w:b w:val="0"/>
        <w:i w:val="0"/>
        <w:caps w:val="0"/>
        <w:smallCaps w:val="0"/>
        <w:strike w:val="0"/>
        <w:dstrike w:val="0"/>
      </w:rPr>
    </w:lvl>
    <w:lvl w:ilvl="6">
      <w:start w:val="1"/>
      <w:numFmt w:val="none"/>
      <w:suff w:val="nothing"/>
      <w:lvlText w:val="Not Defined"/>
      <w:lvlJc w:val="left"/>
      <w:rPr>
        <w:rFonts w:cs="Times New Roman"/>
        <w:b w:val="0"/>
        <w:i w:val="0"/>
        <w:caps w:val="0"/>
        <w:smallCaps w:val="0"/>
        <w:strike w:val="0"/>
        <w:dstrike w:val="0"/>
      </w:rPr>
    </w:lvl>
    <w:lvl w:ilvl="7">
      <w:start w:val="1"/>
      <w:numFmt w:val="none"/>
      <w:suff w:val="nothing"/>
      <w:lvlText w:val="Not Defined"/>
      <w:lvlJc w:val="left"/>
      <w:rPr>
        <w:rFonts w:cs="Times New Roman"/>
        <w:b w:val="0"/>
        <w:i w:val="0"/>
        <w:caps w:val="0"/>
        <w:smallCaps w:val="0"/>
        <w:strike w:val="0"/>
        <w:dstrike w:val="0"/>
      </w:rPr>
    </w:lvl>
    <w:lvl w:ilvl="8">
      <w:start w:val="1"/>
      <w:numFmt w:val="none"/>
      <w:suff w:val="nothing"/>
      <w:lvlText w:val="Not Defined"/>
      <w:lvlJc w:val="left"/>
      <w:rPr>
        <w:rFonts w:cs="Times New Roman"/>
        <w:b w:val="0"/>
        <w:i w:val="0"/>
        <w:caps w:val="0"/>
        <w:smallCaps w:val="0"/>
        <w:strike w:val="0"/>
        <w:dstrike w:val="0"/>
      </w:rPr>
    </w:lvl>
  </w:abstractNum>
  <w:abstractNum w:abstractNumId="1" w15:restartNumberingAfterBreak="0">
    <w:nsid w:val="B6523C67"/>
    <w:multiLevelType w:val="multilevel"/>
    <w:tmpl w:val="42D8B34C"/>
    <w:lvl w:ilvl="0">
      <w:start w:val="1"/>
      <w:numFmt w:val="decimal"/>
      <w:pStyle w:val="Level1"/>
      <w:lvlText w:val="%1."/>
      <w:lvlJc w:val="left"/>
      <w:pPr>
        <w:tabs>
          <w:tab w:val="left" w:pos="850"/>
        </w:tabs>
        <w:ind w:left="850" w:hanging="850"/>
      </w:pPr>
      <w:rPr>
        <w:rFonts w:cs="Times New Roman"/>
        <w:b/>
        <w:i w:val="0"/>
        <w:caps w:val="0"/>
        <w:smallCaps w:val="0"/>
        <w:strike w:val="0"/>
        <w:dstrike w:val="0"/>
      </w:rPr>
    </w:lvl>
    <w:lvl w:ilvl="1">
      <w:start w:val="1"/>
      <w:numFmt w:val="decimal"/>
      <w:pStyle w:val="Level2"/>
      <w:lvlText w:val="%1.%2"/>
      <w:lvlJc w:val="left"/>
      <w:pPr>
        <w:tabs>
          <w:tab w:val="left" w:pos="8080"/>
        </w:tabs>
        <w:ind w:left="8080" w:hanging="850"/>
      </w:pPr>
      <w:rPr>
        <w:rFonts w:cs="Times New Roman"/>
        <w:b w:val="0"/>
        <w:i w:val="0"/>
        <w:caps w:val="0"/>
        <w:smallCaps w:val="0"/>
        <w:strike w:val="0"/>
        <w:dstrike w:val="0"/>
        <w:sz w:val="24"/>
        <w:szCs w:val="24"/>
      </w:rPr>
    </w:lvl>
    <w:lvl w:ilvl="2">
      <w:start w:val="1"/>
      <w:numFmt w:val="decimal"/>
      <w:pStyle w:val="Level3"/>
      <w:lvlText w:val="%1.%2.%3"/>
      <w:lvlJc w:val="left"/>
      <w:pPr>
        <w:tabs>
          <w:tab w:val="left" w:pos="3119"/>
        </w:tabs>
        <w:ind w:left="3119" w:hanging="1134"/>
      </w:pPr>
      <w:rPr>
        <w:rFonts w:cs="Times New Roman"/>
        <w:b w:val="0"/>
        <w:i w:val="0"/>
        <w:caps w:val="0"/>
        <w:smallCaps w:val="0"/>
        <w:strike w:val="0"/>
        <w:dstrike w:val="0"/>
      </w:rPr>
    </w:lvl>
    <w:lvl w:ilvl="3">
      <w:start w:val="1"/>
      <w:numFmt w:val="decimal"/>
      <w:pStyle w:val="Level4"/>
      <w:lvlText w:val="%1.%2.%3.%4"/>
      <w:lvlJc w:val="left"/>
      <w:pPr>
        <w:tabs>
          <w:tab w:val="left" w:pos="3118"/>
        </w:tabs>
        <w:ind w:left="3118" w:hanging="1134"/>
      </w:pPr>
      <w:rPr>
        <w:rFonts w:cs="Times New Roman"/>
        <w:b w:val="0"/>
        <w:i w:val="0"/>
        <w:caps w:val="0"/>
        <w:smallCaps w:val="0"/>
        <w:strike w:val="0"/>
        <w:dstrike w:val="0"/>
      </w:rPr>
    </w:lvl>
    <w:lvl w:ilvl="4">
      <w:start w:val="1"/>
      <w:numFmt w:val="lowerLetter"/>
      <w:pStyle w:val="Level5"/>
      <w:lvlText w:val="(%5)"/>
      <w:lvlJc w:val="left"/>
      <w:pPr>
        <w:tabs>
          <w:tab w:val="left" w:pos="3685"/>
        </w:tabs>
        <w:ind w:left="3685" w:hanging="567"/>
      </w:pPr>
      <w:rPr>
        <w:rFonts w:cs="Times New Roman"/>
        <w:b w:val="0"/>
        <w:i w:val="0"/>
        <w:caps w:val="0"/>
        <w:smallCaps w:val="0"/>
        <w:strike w:val="0"/>
        <w:dstrike w:val="0"/>
      </w:rPr>
    </w:lvl>
    <w:lvl w:ilvl="5">
      <w:start w:val="1"/>
      <w:numFmt w:val="lowerRoman"/>
      <w:pStyle w:val="Level6"/>
      <w:lvlText w:val="(%6)"/>
      <w:lvlJc w:val="left"/>
      <w:pPr>
        <w:tabs>
          <w:tab w:val="left" w:pos="4252"/>
        </w:tabs>
        <w:ind w:left="4252" w:hanging="567"/>
      </w:pPr>
      <w:rPr>
        <w:rFonts w:cs="Times New Roman"/>
        <w:b w:val="0"/>
        <w:i w:val="0"/>
        <w:caps w:val="0"/>
        <w:smallCaps w:val="0"/>
        <w:strike w:val="0"/>
        <w:dstrike w:val="0"/>
      </w:rPr>
    </w:lvl>
    <w:lvl w:ilvl="6">
      <w:start w:val="1"/>
      <w:numFmt w:val="none"/>
      <w:pStyle w:val="Level7"/>
      <w:suff w:val="nothing"/>
      <w:lvlText w:val=""/>
      <w:lvlJc w:val="left"/>
      <w:rPr>
        <w:rFonts w:cs="Times New Roman"/>
        <w:b w:val="0"/>
        <w:i w:val="0"/>
        <w:caps w:val="0"/>
        <w:smallCaps w:val="0"/>
        <w:strike w:val="0"/>
        <w:dstrike w:val="0"/>
      </w:rPr>
    </w:lvl>
    <w:lvl w:ilvl="7">
      <w:start w:val="1"/>
      <w:numFmt w:val="lowerLetter"/>
      <w:pStyle w:val="Level8"/>
      <w:lvlText w:val="(%8)"/>
      <w:lvlJc w:val="left"/>
      <w:pPr>
        <w:tabs>
          <w:tab w:val="left" w:pos="850"/>
        </w:tabs>
        <w:ind w:left="850" w:hanging="850"/>
      </w:pPr>
      <w:rPr>
        <w:rFonts w:cs="Times New Roman"/>
        <w:b w:val="0"/>
        <w:i w:val="0"/>
        <w:caps w:val="0"/>
        <w:smallCaps w:val="0"/>
        <w:strike w:val="0"/>
        <w:dstrike w:val="0"/>
      </w:rPr>
    </w:lvl>
    <w:lvl w:ilvl="8">
      <w:start w:val="1"/>
      <w:numFmt w:val="lowerRoman"/>
      <w:pStyle w:val="Level9"/>
      <w:lvlText w:val="(%9)"/>
      <w:lvlJc w:val="left"/>
      <w:pPr>
        <w:tabs>
          <w:tab w:val="left" w:pos="1701"/>
        </w:tabs>
        <w:ind w:left="1701" w:hanging="851"/>
      </w:pPr>
      <w:rPr>
        <w:rFonts w:cs="Times New Roman"/>
        <w:b w:val="0"/>
        <w:i w:val="0"/>
        <w:caps w:val="0"/>
        <w:smallCaps w:val="0"/>
        <w:strike w:val="0"/>
        <w:dstrike w:val="0"/>
      </w:rPr>
    </w:lvl>
  </w:abstractNum>
  <w:abstractNum w:abstractNumId="2" w15:restartNumberingAfterBreak="0">
    <w:nsid w:val="062C77E4"/>
    <w:multiLevelType w:val="multilevel"/>
    <w:tmpl w:val="7520C99A"/>
    <w:lvl w:ilvl="0">
      <w:start w:val="1"/>
      <w:numFmt w:val="decimal"/>
      <w:pStyle w:val="SBHeading1"/>
      <w:lvlText w:val="%1"/>
      <w:lvlJc w:val="left"/>
      <w:pPr>
        <w:ind w:left="709" w:hanging="709"/>
      </w:pPr>
      <w:rPr>
        <w:rFonts w:cs="Times New Roman"/>
        <w:b w:val="0"/>
        <w:i w:val="0"/>
        <w:strike w:val="0"/>
        <w:dstrike w:val="0"/>
      </w:rPr>
    </w:lvl>
    <w:lvl w:ilvl="1">
      <w:start w:val="1"/>
      <w:numFmt w:val="decimal"/>
      <w:pStyle w:val="SBHeading2"/>
      <w:lvlText w:val="%1.%2"/>
      <w:lvlJc w:val="left"/>
      <w:pPr>
        <w:ind w:left="709" w:hanging="709"/>
      </w:pPr>
      <w:rPr>
        <w:rFonts w:cs="Times New Roman"/>
        <w:b w:val="0"/>
        <w:i w:val="0"/>
        <w:strike w:val="0"/>
        <w:dstrike w:val="0"/>
      </w:rPr>
    </w:lvl>
    <w:lvl w:ilvl="2">
      <w:start w:val="1"/>
      <w:numFmt w:val="decimal"/>
      <w:pStyle w:val="SBHeading3"/>
      <w:lvlText w:val="%1.%2.%3"/>
      <w:lvlJc w:val="left"/>
      <w:pPr>
        <w:ind w:left="1701" w:hanging="992"/>
      </w:pPr>
      <w:rPr>
        <w:rFonts w:cs="Times New Roman"/>
        <w:b w:val="0"/>
        <w:i w:val="0"/>
        <w:strike w:val="0"/>
        <w:dstrike w:val="0"/>
      </w:rPr>
    </w:lvl>
    <w:lvl w:ilvl="3">
      <w:start w:val="1"/>
      <w:numFmt w:val="lowerLetter"/>
      <w:pStyle w:val="SBHeading4"/>
      <w:lvlText w:val="(%4)"/>
      <w:lvlJc w:val="left"/>
      <w:pPr>
        <w:ind w:left="2410" w:hanging="709"/>
      </w:pPr>
      <w:rPr>
        <w:rFonts w:cs="Times New Roman"/>
        <w:b w:val="0"/>
        <w:i w:val="0"/>
        <w:strike w:val="0"/>
        <w:dstrike w:val="0"/>
      </w:rPr>
    </w:lvl>
    <w:lvl w:ilvl="4">
      <w:start w:val="1"/>
      <w:numFmt w:val="lowerRoman"/>
      <w:pStyle w:val="SBHeading5"/>
      <w:lvlText w:val="(%5)"/>
      <w:lvlJc w:val="left"/>
      <w:pPr>
        <w:ind w:left="3119" w:hanging="709"/>
      </w:pPr>
      <w:rPr>
        <w:rFonts w:cs="Times New Roman"/>
        <w:b w:val="0"/>
        <w:i w:val="0"/>
        <w:strike w:val="0"/>
        <w:dstrike w:val="0"/>
      </w:rPr>
    </w:lvl>
    <w:lvl w:ilvl="5">
      <w:start w:val="1"/>
      <w:numFmt w:val="upperLetter"/>
      <w:pStyle w:val="SBHeading6"/>
      <w:lvlText w:val="(%6)"/>
      <w:lvlJc w:val="left"/>
      <w:pPr>
        <w:ind w:left="3827" w:hanging="708"/>
      </w:pPr>
      <w:rPr>
        <w:rFonts w:cs="Times New Roman"/>
        <w:b w:val="0"/>
        <w:i w:val="0"/>
        <w:strike w:val="0"/>
        <w:dstrike w:val="0"/>
      </w:rPr>
    </w:lvl>
    <w:lvl w:ilvl="6">
      <w:start w:val="1"/>
      <w:numFmt w:val="none"/>
      <w:lvlText w:val=""/>
      <w:lvlJc w:val="left"/>
      <w:pPr>
        <w:tabs>
          <w:tab w:val="left" w:pos="1296"/>
        </w:tabs>
        <w:ind w:left="1296" w:hanging="1296"/>
      </w:pPr>
      <w:rPr>
        <w:rFonts w:cs="Times New Roman"/>
        <w:strike w:val="0"/>
        <w:dstrike w:val="0"/>
      </w:rPr>
    </w:lvl>
    <w:lvl w:ilvl="7">
      <w:start w:val="1"/>
      <w:numFmt w:val="none"/>
      <w:lvlText w:val=""/>
      <w:lvlJc w:val="left"/>
      <w:pPr>
        <w:tabs>
          <w:tab w:val="left" w:pos="1440"/>
        </w:tabs>
        <w:ind w:left="1440" w:hanging="1440"/>
      </w:pPr>
      <w:rPr>
        <w:rFonts w:cs="Times New Roman"/>
        <w:strike w:val="0"/>
        <w:dstrike w:val="0"/>
      </w:rPr>
    </w:lvl>
    <w:lvl w:ilvl="8">
      <w:start w:val="1"/>
      <w:numFmt w:val="none"/>
      <w:lvlText w:val=""/>
      <w:lvlJc w:val="left"/>
      <w:pPr>
        <w:tabs>
          <w:tab w:val="left" w:pos="1584"/>
        </w:tabs>
        <w:ind w:left="1584" w:hanging="1584"/>
      </w:pPr>
      <w:rPr>
        <w:rFonts w:cs="Times New Roman"/>
        <w:strike w:val="0"/>
        <w:dstrike w:val="0"/>
      </w:rPr>
    </w:lvl>
  </w:abstractNum>
  <w:abstractNum w:abstractNumId="3" w15:restartNumberingAfterBreak="0">
    <w:nsid w:val="106B0B3D"/>
    <w:multiLevelType w:val="hybridMultilevel"/>
    <w:tmpl w:val="43B86BF2"/>
    <w:lvl w:ilvl="0" w:tplc="FFFFFFFF">
      <w:start w:val="1"/>
      <w:numFmt w:val="lowerLetter"/>
      <w:lvlText w:val="(%1)"/>
      <w:lvlJc w:val="left"/>
      <w:pPr>
        <w:ind w:left="1211" w:hanging="360"/>
      </w:pPr>
      <w:rPr>
        <w:rFonts w:cs="Times New Roman"/>
        <w:strike w:val="0"/>
        <w:dstrike w:val="0"/>
      </w:rPr>
    </w:lvl>
    <w:lvl w:ilvl="1" w:tplc="FFFFFFFF">
      <w:start w:val="1"/>
      <w:numFmt w:val="lowerLetter"/>
      <w:lvlText w:val="%2."/>
      <w:lvlJc w:val="left"/>
      <w:pPr>
        <w:ind w:left="1931" w:hanging="360"/>
      </w:pPr>
      <w:rPr>
        <w:rFonts w:cs="Times New Roman"/>
        <w:strike w:val="0"/>
        <w:dstrike w:val="0"/>
      </w:rPr>
    </w:lvl>
    <w:lvl w:ilvl="2" w:tplc="FFFFFFFF">
      <w:start w:val="1"/>
      <w:numFmt w:val="lowerRoman"/>
      <w:lvlText w:val="%3."/>
      <w:lvlJc w:val="right"/>
      <w:pPr>
        <w:ind w:left="2651" w:hanging="180"/>
      </w:pPr>
      <w:rPr>
        <w:rFonts w:cs="Times New Roman"/>
        <w:strike w:val="0"/>
        <w:dstrike w:val="0"/>
      </w:rPr>
    </w:lvl>
    <w:lvl w:ilvl="3" w:tplc="FFFFFFFF">
      <w:start w:val="1"/>
      <w:numFmt w:val="decimal"/>
      <w:lvlText w:val="%4."/>
      <w:lvlJc w:val="left"/>
      <w:pPr>
        <w:ind w:left="3371" w:hanging="360"/>
      </w:pPr>
      <w:rPr>
        <w:rFonts w:cs="Times New Roman"/>
        <w:strike w:val="0"/>
        <w:dstrike w:val="0"/>
      </w:rPr>
    </w:lvl>
    <w:lvl w:ilvl="4" w:tplc="FFFFFFFF">
      <w:start w:val="1"/>
      <w:numFmt w:val="lowerLetter"/>
      <w:lvlText w:val="%5."/>
      <w:lvlJc w:val="left"/>
      <w:pPr>
        <w:ind w:left="4091" w:hanging="360"/>
      </w:pPr>
      <w:rPr>
        <w:rFonts w:cs="Times New Roman"/>
        <w:strike w:val="0"/>
        <w:dstrike w:val="0"/>
      </w:rPr>
    </w:lvl>
    <w:lvl w:ilvl="5" w:tplc="FFFFFFFF">
      <w:start w:val="1"/>
      <w:numFmt w:val="lowerRoman"/>
      <w:lvlText w:val="%6."/>
      <w:lvlJc w:val="right"/>
      <w:pPr>
        <w:ind w:left="4811" w:hanging="180"/>
      </w:pPr>
      <w:rPr>
        <w:rFonts w:cs="Times New Roman"/>
        <w:strike w:val="0"/>
        <w:dstrike w:val="0"/>
      </w:rPr>
    </w:lvl>
    <w:lvl w:ilvl="6" w:tplc="FFFFFFFF">
      <w:start w:val="1"/>
      <w:numFmt w:val="decimal"/>
      <w:lvlText w:val="%7."/>
      <w:lvlJc w:val="left"/>
      <w:pPr>
        <w:ind w:left="5531" w:hanging="360"/>
      </w:pPr>
      <w:rPr>
        <w:rFonts w:cs="Times New Roman"/>
        <w:strike w:val="0"/>
        <w:dstrike w:val="0"/>
      </w:rPr>
    </w:lvl>
    <w:lvl w:ilvl="7" w:tplc="FFFFFFFF">
      <w:start w:val="1"/>
      <w:numFmt w:val="lowerLetter"/>
      <w:lvlText w:val="%8."/>
      <w:lvlJc w:val="left"/>
      <w:pPr>
        <w:ind w:left="6251" w:hanging="360"/>
      </w:pPr>
      <w:rPr>
        <w:rFonts w:cs="Times New Roman"/>
        <w:strike w:val="0"/>
        <w:dstrike w:val="0"/>
      </w:rPr>
    </w:lvl>
    <w:lvl w:ilvl="8" w:tplc="FFFFFFFF">
      <w:start w:val="1"/>
      <w:numFmt w:val="lowerRoman"/>
      <w:lvlText w:val="%9."/>
      <w:lvlJc w:val="right"/>
      <w:pPr>
        <w:ind w:left="6971" w:hanging="180"/>
      </w:pPr>
      <w:rPr>
        <w:rFonts w:cs="Times New Roman"/>
        <w:strike w:val="0"/>
        <w:dstrike w:val="0"/>
      </w:rPr>
    </w:lvl>
  </w:abstractNum>
  <w:abstractNum w:abstractNumId="4" w15:restartNumberingAfterBreak="0">
    <w:nsid w:val="287C4B48"/>
    <w:multiLevelType w:val="hybridMultilevel"/>
    <w:tmpl w:val="AA3C5992"/>
    <w:lvl w:ilvl="0" w:tplc="FFFFFFFF">
      <w:start w:val="1"/>
      <w:numFmt w:val="decimal"/>
      <w:lvlText w:val="%1."/>
      <w:lvlJc w:val="left"/>
      <w:pPr>
        <w:ind w:left="1778" w:hanging="360"/>
      </w:pPr>
      <w:rPr>
        <w:rFonts w:cs="Times New Roman"/>
        <w:strike w:val="0"/>
        <w:dstrike w:val="0"/>
      </w:rPr>
    </w:lvl>
    <w:lvl w:ilvl="1" w:tplc="FFFFFFFF">
      <w:start w:val="1"/>
      <w:numFmt w:val="lowerLetter"/>
      <w:lvlText w:val="%2."/>
      <w:lvlJc w:val="left"/>
      <w:pPr>
        <w:ind w:left="1440" w:hanging="360"/>
      </w:pPr>
      <w:rPr>
        <w:rFonts w:cs="Times New Roman"/>
        <w:strike w:val="0"/>
        <w:dstrike w:val="0"/>
      </w:rPr>
    </w:lvl>
    <w:lvl w:ilvl="2" w:tplc="FFFFFFFF">
      <w:start w:val="1"/>
      <w:numFmt w:val="lowerRoman"/>
      <w:lvlText w:val="%3."/>
      <w:lvlJc w:val="right"/>
      <w:pPr>
        <w:ind w:left="2160" w:hanging="180"/>
      </w:pPr>
      <w:rPr>
        <w:rFonts w:cs="Times New Roman"/>
        <w:strike w:val="0"/>
        <w:dstrike w:val="0"/>
      </w:rPr>
    </w:lvl>
    <w:lvl w:ilvl="3" w:tplc="FFFFFFFF">
      <w:start w:val="1"/>
      <w:numFmt w:val="decimal"/>
      <w:lvlText w:val="%4."/>
      <w:lvlJc w:val="left"/>
      <w:pPr>
        <w:ind w:left="2880" w:hanging="360"/>
      </w:pPr>
      <w:rPr>
        <w:rFonts w:cs="Times New Roman"/>
        <w:strike w:val="0"/>
        <w:dstrike w:val="0"/>
      </w:rPr>
    </w:lvl>
    <w:lvl w:ilvl="4" w:tplc="FFFFFFFF">
      <w:start w:val="1"/>
      <w:numFmt w:val="lowerLetter"/>
      <w:lvlText w:val="%5."/>
      <w:lvlJc w:val="left"/>
      <w:pPr>
        <w:ind w:left="3600" w:hanging="360"/>
      </w:pPr>
      <w:rPr>
        <w:rFonts w:cs="Times New Roman"/>
        <w:strike w:val="0"/>
        <w:dstrike w:val="0"/>
      </w:rPr>
    </w:lvl>
    <w:lvl w:ilvl="5" w:tplc="FFFFFFFF">
      <w:start w:val="1"/>
      <w:numFmt w:val="lowerRoman"/>
      <w:lvlText w:val="%6."/>
      <w:lvlJc w:val="right"/>
      <w:pPr>
        <w:ind w:left="4320" w:hanging="180"/>
      </w:pPr>
      <w:rPr>
        <w:rFonts w:cs="Times New Roman"/>
        <w:strike w:val="0"/>
        <w:dstrike w:val="0"/>
      </w:rPr>
    </w:lvl>
    <w:lvl w:ilvl="6" w:tplc="FFFFFFFF">
      <w:start w:val="1"/>
      <w:numFmt w:val="decimal"/>
      <w:lvlText w:val="%7."/>
      <w:lvlJc w:val="left"/>
      <w:pPr>
        <w:ind w:left="5040" w:hanging="360"/>
      </w:pPr>
      <w:rPr>
        <w:rFonts w:cs="Times New Roman"/>
        <w:strike w:val="0"/>
        <w:dstrike w:val="0"/>
      </w:rPr>
    </w:lvl>
    <w:lvl w:ilvl="7" w:tplc="FFFFFFFF">
      <w:start w:val="1"/>
      <w:numFmt w:val="lowerLetter"/>
      <w:lvlText w:val="%8."/>
      <w:lvlJc w:val="left"/>
      <w:pPr>
        <w:ind w:left="5760" w:hanging="360"/>
      </w:pPr>
      <w:rPr>
        <w:rFonts w:cs="Times New Roman"/>
        <w:strike w:val="0"/>
        <w:dstrike w:val="0"/>
      </w:rPr>
    </w:lvl>
    <w:lvl w:ilvl="8" w:tplc="FFFFFFFF">
      <w:start w:val="1"/>
      <w:numFmt w:val="lowerRoman"/>
      <w:lvlText w:val="%9."/>
      <w:lvlJc w:val="right"/>
      <w:pPr>
        <w:ind w:left="6480" w:hanging="180"/>
      </w:pPr>
      <w:rPr>
        <w:rFonts w:cs="Times New Roman"/>
        <w:strike w:val="0"/>
        <w:dstrike w:val="0"/>
      </w:rPr>
    </w:lvl>
  </w:abstractNum>
  <w:abstractNum w:abstractNumId="5" w15:restartNumberingAfterBreak="0">
    <w:nsid w:val="32967D96"/>
    <w:multiLevelType w:val="multilevel"/>
    <w:tmpl w:val="85FDCC1E"/>
    <w:lvl w:ilvl="0">
      <w:start w:val="1"/>
      <w:numFmt w:val="decimal"/>
      <w:pStyle w:val="Parties"/>
      <w:lvlText w:val="(%1)"/>
      <w:lvlJc w:val="left"/>
      <w:pPr>
        <w:tabs>
          <w:tab w:val="left" w:pos="851"/>
        </w:tabs>
        <w:ind w:left="851" w:hanging="851"/>
      </w:pPr>
      <w:rPr>
        <w:rFonts w:cs="Times New Roman"/>
        <w:b w:val="0"/>
        <w:i w:val="0"/>
        <w:caps w:val="0"/>
        <w:smallCaps w:val="0"/>
        <w:strike w:val="0"/>
        <w:dstrike w:val="0"/>
      </w:rPr>
    </w:lvl>
    <w:lvl w:ilvl="1">
      <w:start w:val="1"/>
      <w:numFmt w:val="lowerLetter"/>
      <w:lvlText w:val="%2."/>
      <w:lvlJc w:val="left"/>
      <w:pPr>
        <w:tabs>
          <w:tab w:val="left" w:pos="1440"/>
        </w:tabs>
        <w:ind w:left="1440" w:hanging="360"/>
      </w:pPr>
      <w:rPr>
        <w:rFonts w:cs="Times New Roman"/>
        <w:strike w:val="0"/>
        <w:dstrike w:val="0"/>
      </w:rPr>
    </w:lvl>
    <w:lvl w:ilvl="2">
      <w:start w:val="1"/>
      <w:numFmt w:val="lowerRoman"/>
      <w:lvlText w:val="%3."/>
      <w:lvlJc w:val="right"/>
      <w:pPr>
        <w:tabs>
          <w:tab w:val="left" w:pos="2160"/>
        </w:tabs>
        <w:ind w:left="2160" w:hanging="180"/>
      </w:pPr>
      <w:rPr>
        <w:rFonts w:cs="Times New Roman"/>
        <w:strike w:val="0"/>
        <w:dstrike w:val="0"/>
      </w:rPr>
    </w:lvl>
    <w:lvl w:ilvl="3">
      <w:start w:val="1"/>
      <w:numFmt w:val="decimal"/>
      <w:lvlText w:val="%4."/>
      <w:lvlJc w:val="left"/>
      <w:pPr>
        <w:tabs>
          <w:tab w:val="left" w:pos="2880"/>
        </w:tabs>
        <w:ind w:left="2880" w:hanging="360"/>
      </w:pPr>
      <w:rPr>
        <w:rFonts w:cs="Times New Roman"/>
        <w:strike w:val="0"/>
        <w:dstrike w:val="0"/>
      </w:rPr>
    </w:lvl>
    <w:lvl w:ilvl="4">
      <w:start w:val="1"/>
      <w:numFmt w:val="lowerLetter"/>
      <w:lvlText w:val="%5."/>
      <w:lvlJc w:val="left"/>
      <w:pPr>
        <w:tabs>
          <w:tab w:val="left" w:pos="3600"/>
        </w:tabs>
        <w:ind w:left="3600" w:hanging="360"/>
      </w:pPr>
      <w:rPr>
        <w:rFonts w:cs="Times New Roman"/>
        <w:strike w:val="0"/>
        <w:dstrike w:val="0"/>
      </w:rPr>
    </w:lvl>
    <w:lvl w:ilvl="5">
      <w:start w:val="1"/>
      <w:numFmt w:val="lowerRoman"/>
      <w:lvlText w:val="%6."/>
      <w:lvlJc w:val="right"/>
      <w:pPr>
        <w:tabs>
          <w:tab w:val="left" w:pos="4320"/>
        </w:tabs>
        <w:ind w:left="4320" w:hanging="180"/>
      </w:pPr>
      <w:rPr>
        <w:rFonts w:cs="Times New Roman"/>
        <w:strike w:val="0"/>
        <w:dstrike w:val="0"/>
      </w:rPr>
    </w:lvl>
    <w:lvl w:ilvl="6">
      <w:start w:val="1"/>
      <w:numFmt w:val="decimal"/>
      <w:lvlText w:val="%7."/>
      <w:lvlJc w:val="left"/>
      <w:pPr>
        <w:tabs>
          <w:tab w:val="left" w:pos="5040"/>
        </w:tabs>
        <w:ind w:left="5040" w:hanging="360"/>
      </w:pPr>
      <w:rPr>
        <w:rFonts w:cs="Times New Roman"/>
        <w:strike w:val="0"/>
        <w:dstrike w:val="0"/>
      </w:rPr>
    </w:lvl>
    <w:lvl w:ilvl="7">
      <w:start w:val="1"/>
      <w:numFmt w:val="lowerLetter"/>
      <w:lvlText w:val="%8."/>
      <w:lvlJc w:val="left"/>
      <w:pPr>
        <w:tabs>
          <w:tab w:val="left" w:pos="5760"/>
        </w:tabs>
        <w:ind w:left="5760" w:hanging="360"/>
      </w:pPr>
      <w:rPr>
        <w:rFonts w:cs="Times New Roman"/>
        <w:strike w:val="0"/>
        <w:dstrike w:val="0"/>
      </w:rPr>
    </w:lvl>
    <w:lvl w:ilvl="8">
      <w:start w:val="1"/>
      <w:numFmt w:val="lowerRoman"/>
      <w:lvlText w:val="%9."/>
      <w:lvlJc w:val="right"/>
      <w:pPr>
        <w:tabs>
          <w:tab w:val="left" w:pos="6480"/>
        </w:tabs>
        <w:ind w:left="6480" w:hanging="180"/>
      </w:pPr>
      <w:rPr>
        <w:rFonts w:cs="Times New Roman"/>
        <w:strike w:val="0"/>
        <w:dstrike w:val="0"/>
      </w:rPr>
    </w:lvl>
  </w:abstractNum>
  <w:abstractNum w:abstractNumId="6" w15:restartNumberingAfterBreak="0">
    <w:nsid w:val="366571E2"/>
    <w:multiLevelType w:val="hybridMultilevel"/>
    <w:tmpl w:val="9F4A4DEC"/>
    <w:lvl w:ilvl="0" w:tplc="FFFFFFFF">
      <w:start w:val="1"/>
      <w:numFmt w:val="lowerRoman"/>
      <w:lvlText w:val="%1)"/>
      <w:lvlJc w:val="left"/>
      <w:pPr>
        <w:ind w:left="1080" w:hanging="720"/>
      </w:pPr>
      <w:rPr>
        <w:rFonts w:cs="Times New Roman"/>
        <w:b w:val="0"/>
        <w:strike w:val="0"/>
        <w:dstrike w:val="0"/>
      </w:rPr>
    </w:lvl>
    <w:lvl w:ilvl="1" w:tplc="FFFFFFFF">
      <w:start w:val="1"/>
      <w:numFmt w:val="lowerLetter"/>
      <w:lvlText w:val="%2."/>
      <w:lvlJc w:val="left"/>
      <w:pPr>
        <w:ind w:left="1440" w:hanging="360"/>
      </w:pPr>
      <w:rPr>
        <w:rFonts w:cs="Times New Roman"/>
        <w:strike w:val="0"/>
        <w:dstrike w:val="0"/>
      </w:rPr>
    </w:lvl>
    <w:lvl w:ilvl="2" w:tplc="FFFFFFFF">
      <w:start w:val="1"/>
      <w:numFmt w:val="lowerRoman"/>
      <w:lvlText w:val="%3."/>
      <w:lvlJc w:val="right"/>
      <w:pPr>
        <w:ind w:left="2160" w:hanging="180"/>
      </w:pPr>
      <w:rPr>
        <w:rFonts w:cs="Times New Roman"/>
        <w:strike w:val="0"/>
        <w:dstrike w:val="0"/>
      </w:rPr>
    </w:lvl>
    <w:lvl w:ilvl="3" w:tplc="FFFFFFFF">
      <w:start w:val="1"/>
      <w:numFmt w:val="decimal"/>
      <w:lvlText w:val="%4."/>
      <w:lvlJc w:val="left"/>
      <w:pPr>
        <w:ind w:left="2880" w:hanging="360"/>
      </w:pPr>
      <w:rPr>
        <w:rFonts w:cs="Times New Roman"/>
        <w:strike w:val="0"/>
        <w:dstrike w:val="0"/>
      </w:rPr>
    </w:lvl>
    <w:lvl w:ilvl="4" w:tplc="FFFFFFFF">
      <w:start w:val="1"/>
      <w:numFmt w:val="lowerLetter"/>
      <w:lvlText w:val="%5."/>
      <w:lvlJc w:val="left"/>
      <w:pPr>
        <w:ind w:left="3600" w:hanging="360"/>
      </w:pPr>
      <w:rPr>
        <w:rFonts w:cs="Times New Roman"/>
        <w:strike w:val="0"/>
        <w:dstrike w:val="0"/>
      </w:rPr>
    </w:lvl>
    <w:lvl w:ilvl="5" w:tplc="FFFFFFFF">
      <w:start w:val="1"/>
      <w:numFmt w:val="lowerRoman"/>
      <w:lvlText w:val="%6."/>
      <w:lvlJc w:val="right"/>
      <w:pPr>
        <w:ind w:left="4320" w:hanging="180"/>
      </w:pPr>
      <w:rPr>
        <w:rFonts w:cs="Times New Roman"/>
        <w:strike w:val="0"/>
        <w:dstrike w:val="0"/>
      </w:rPr>
    </w:lvl>
    <w:lvl w:ilvl="6" w:tplc="FFFFFFFF">
      <w:start w:val="1"/>
      <w:numFmt w:val="decimal"/>
      <w:lvlText w:val="%7."/>
      <w:lvlJc w:val="left"/>
      <w:pPr>
        <w:ind w:left="5040" w:hanging="360"/>
      </w:pPr>
      <w:rPr>
        <w:rFonts w:cs="Times New Roman"/>
        <w:strike w:val="0"/>
        <w:dstrike w:val="0"/>
      </w:rPr>
    </w:lvl>
    <w:lvl w:ilvl="7" w:tplc="FFFFFFFF">
      <w:start w:val="1"/>
      <w:numFmt w:val="lowerLetter"/>
      <w:lvlText w:val="%8."/>
      <w:lvlJc w:val="left"/>
      <w:pPr>
        <w:ind w:left="5760" w:hanging="360"/>
      </w:pPr>
      <w:rPr>
        <w:rFonts w:cs="Times New Roman"/>
        <w:strike w:val="0"/>
        <w:dstrike w:val="0"/>
      </w:rPr>
    </w:lvl>
    <w:lvl w:ilvl="8" w:tplc="FFFFFFFF">
      <w:start w:val="1"/>
      <w:numFmt w:val="lowerRoman"/>
      <w:lvlText w:val="%9."/>
      <w:lvlJc w:val="right"/>
      <w:pPr>
        <w:ind w:left="6480" w:hanging="180"/>
      </w:pPr>
      <w:rPr>
        <w:rFonts w:cs="Times New Roman"/>
        <w:strike w:val="0"/>
        <w:dstrike w:val="0"/>
      </w:rPr>
    </w:lvl>
  </w:abstractNum>
  <w:abstractNum w:abstractNumId="7" w15:restartNumberingAfterBreak="0">
    <w:nsid w:val="3B0D12BA"/>
    <w:multiLevelType w:val="hybridMultilevel"/>
    <w:tmpl w:val="1F88023A"/>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8" w15:restartNumberingAfterBreak="0">
    <w:nsid w:val="3D1A5D3C"/>
    <w:multiLevelType w:val="multilevel"/>
    <w:tmpl w:val="F5BCDA92"/>
    <w:name w:val="HouseList"/>
    <w:lvl w:ilvl="0">
      <w:start w:val="1"/>
      <w:numFmt w:val="none"/>
      <w:pStyle w:val="Heading0"/>
      <w:lvlText w:val=""/>
      <w:lvlJc w:val="left"/>
      <w:pPr>
        <w:ind w:left="907" w:hanging="907"/>
      </w:pPr>
      <w:rPr>
        <w:rFonts w:cs="Times New Roman"/>
        <w:strike w:val="0"/>
        <w:dstrike w:val="0"/>
      </w:rPr>
    </w:lvl>
    <w:lvl w:ilvl="1">
      <w:start w:val="1"/>
      <w:numFmt w:val="decimal"/>
      <w:pStyle w:val="Heading1"/>
      <w:lvlText w:val="%2"/>
      <w:lvlJc w:val="left"/>
      <w:pPr>
        <w:ind w:left="907" w:hanging="907"/>
      </w:pPr>
      <w:rPr>
        <w:rFonts w:cs="Times New Roman"/>
        <w:b w:val="0"/>
        <w:i w:val="0"/>
        <w:strike w:val="0"/>
        <w:dstrike w:val="0"/>
      </w:rPr>
    </w:lvl>
    <w:lvl w:ilvl="2">
      <w:start w:val="1"/>
      <w:numFmt w:val="decimal"/>
      <w:pStyle w:val="Heading2"/>
      <w:lvlText w:val="%2.%3"/>
      <w:lvlJc w:val="left"/>
      <w:pPr>
        <w:ind w:left="907" w:hanging="907"/>
      </w:pPr>
      <w:rPr>
        <w:rFonts w:cs="Times New Roman"/>
        <w:b w:val="0"/>
        <w:i w:val="0"/>
        <w:strike w:val="0"/>
        <w:dstrike w:val="0"/>
      </w:rPr>
    </w:lvl>
    <w:lvl w:ilvl="3">
      <w:start w:val="1"/>
      <w:numFmt w:val="decimal"/>
      <w:pStyle w:val="Heading3"/>
      <w:lvlText w:val="%2.%3.%4"/>
      <w:lvlJc w:val="left"/>
      <w:pPr>
        <w:ind w:left="907" w:hanging="907"/>
      </w:pPr>
      <w:rPr>
        <w:rFonts w:cs="Times New Roman"/>
        <w:strike w:val="0"/>
        <w:dstrike w:val="0"/>
      </w:rPr>
    </w:lvl>
    <w:lvl w:ilvl="4">
      <w:start w:val="1"/>
      <w:numFmt w:val="none"/>
      <w:pStyle w:val="HeadingList"/>
      <w:lvlText w:val=""/>
      <w:lvlJc w:val="left"/>
      <w:pPr>
        <w:ind w:left="907" w:hanging="907"/>
      </w:pPr>
      <w:rPr>
        <w:rFonts w:cs="Times New Roman"/>
        <w:strike w:val="0"/>
        <w:dstrike w:val="0"/>
      </w:rPr>
    </w:lvl>
    <w:lvl w:ilvl="5">
      <w:start w:val="1"/>
      <w:numFmt w:val="lowerLetter"/>
      <w:pStyle w:val="Heading4"/>
      <w:lvlText w:val="(%6)"/>
      <w:lvlJc w:val="left"/>
      <w:pPr>
        <w:ind w:left="1644" w:hanging="737"/>
      </w:pPr>
      <w:rPr>
        <w:rFonts w:cs="Times New Roman"/>
        <w:strike w:val="0"/>
        <w:dstrike w:val="0"/>
      </w:rPr>
    </w:lvl>
    <w:lvl w:ilvl="6">
      <w:start w:val="1"/>
      <w:numFmt w:val="lowerRoman"/>
      <w:pStyle w:val="Heading5"/>
      <w:lvlText w:val="(%7)"/>
      <w:lvlJc w:val="left"/>
      <w:pPr>
        <w:ind w:left="2381" w:hanging="737"/>
      </w:pPr>
      <w:rPr>
        <w:rFonts w:cs="Times New Roman"/>
        <w:strike w:val="0"/>
        <w:dstrike w:val="0"/>
      </w:rPr>
    </w:lvl>
    <w:lvl w:ilvl="7">
      <w:start w:val="1"/>
      <w:numFmt w:val="upperLetter"/>
      <w:pStyle w:val="Heading6"/>
      <w:lvlText w:val="(%8)"/>
      <w:lvlJc w:val="left"/>
      <w:pPr>
        <w:ind w:left="3119" w:hanging="738"/>
      </w:pPr>
      <w:rPr>
        <w:rFonts w:cs="Times New Roman"/>
        <w:strike w:val="0"/>
        <w:dstrike w:val="0"/>
      </w:rPr>
    </w:lvl>
    <w:lvl w:ilvl="8">
      <w:start w:val="1"/>
      <w:numFmt w:val="decimal"/>
      <w:pStyle w:val="Heading7"/>
      <w:lvlText w:val="(%9)"/>
      <w:lvlJc w:val="left"/>
      <w:pPr>
        <w:ind w:left="3856" w:hanging="737"/>
      </w:pPr>
      <w:rPr>
        <w:rFonts w:cs="Times New Roman"/>
        <w:strike w:val="0"/>
        <w:dstrike w:val="0"/>
      </w:rPr>
    </w:lvl>
  </w:abstractNum>
  <w:abstractNum w:abstractNumId="9" w15:restartNumberingAfterBreak="0">
    <w:nsid w:val="42420DD5"/>
    <w:multiLevelType w:val="multilevel"/>
    <w:tmpl w:val="EA52CC7C"/>
    <w:lvl w:ilvl="0">
      <w:start w:val="1"/>
      <w:numFmt w:val="decimal"/>
      <w:lvlText w:val="%1."/>
      <w:lvlJc w:val="left"/>
      <w:pPr>
        <w:ind w:left="927" w:hanging="360"/>
      </w:pPr>
      <w:rPr>
        <w:rFonts w:hint="default"/>
      </w:rPr>
    </w:lvl>
    <w:lvl w:ilvl="1">
      <w:start w:val="1"/>
      <w:numFmt w:val="decimal"/>
      <w:isLgl/>
      <w:lvlText w:val="%1.%2"/>
      <w:lvlJc w:val="left"/>
      <w:pPr>
        <w:ind w:left="1417" w:hanging="850"/>
      </w:pPr>
      <w:rPr>
        <w:rFonts w:hint="default"/>
      </w:rPr>
    </w:lvl>
    <w:lvl w:ilvl="2">
      <w:start w:val="1"/>
      <w:numFmt w:val="decimal"/>
      <w:isLgl/>
      <w:lvlText w:val="%1.%2.%3"/>
      <w:lvlJc w:val="left"/>
      <w:pPr>
        <w:ind w:left="1417" w:hanging="85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53E1882"/>
    <w:multiLevelType w:val="hybridMultilevel"/>
    <w:tmpl w:val="598A710E"/>
    <w:lvl w:ilvl="0" w:tplc="6786D82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4FE65FD"/>
    <w:multiLevelType w:val="multilevel"/>
    <w:tmpl w:val="6EFAF9F8"/>
    <w:lvl w:ilvl="0">
      <w:start w:val="1"/>
      <w:numFmt w:val="decimal"/>
      <w:pStyle w:val="SBSchedTitle"/>
      <w:suff w:val="nothing"/>
      <w:lvlText w:val="Schedule %1"/>
      <w:lvlJc w:val="left"/>
      <w:rPr>
        <w:rFonts w:cs="Times New Roman"/>
        <w:strike w:val="0"/>
        <w:dstrike w:val="0"/>
      </w:rPr>
    </w:lvl>
    <w:lvl w:ilvl="1">
      <w:start w:val="1"/>
      <w:numFmt w:val="decimal"/>
      <w:pStyle w:val="SBScheduleHead1"/>
      <w:lvlText w:val="%2"/>
      <w:lvlJc w:val="left"/>
      <w:pPr>
        <w:ind w:left="709" w:hanging="709"/>
      </w:pPr>
      <w:rPr>
        <w:rFonts w:cs="Times New Roman"/>
        <w:b w:val="0"/>
        <w:i w:val="0"/>
        <w:strike w:val="0"/>
        <w:dstrike w:val="0"/>
        <w:color w:val="auto"/>
      </w:rPr>
    </w:lvl>
    <w:lvl w:ilvl="2">
      <w:start w:val="1"/>
      <w:numFmt w:val="decimal"/>
      <w:pStyle w:val="SBScheduleHead2"/>
      <w:lvlText w:val="%2.%3"/>
      <w:lvlJc w:val="left"/>
      <w:pPr>
        <w:ind w:left="851" w:hanging="709"/>
      </w:pPr>
      <w:rPr>
        <w:rFonts w:cs="Times New Roman"/>
        <w:b w:val="0"/>
        <w:i w:val="0"/>
        <w:strike w:val="0"/>
        <w:dstrike w:val="0"/>
        <w:color w:val="auto"/>
      </w:rPr>
    </w:lvl>
    <w:lvl w:ilvl="3">
      <w:start w:val="1"/>
      <w:numFmt w:val="decimal"/>
      <w:pStyle w:val="SBScheduleHead3"/>
      <w:lvlText w:val="%2.%3.%4"/>
      <w:lvlJc w:val="left"/>
      <w:pPr>
        <w:ind w:left="1701" w:hanging="992"/>
      </w:pPr>
      <w:rPr>
        <w:rFonts w:cs="Times New Roman"/>
        <w:b w:val="0"/>
        <w:i w:val="0"/>
        <w:strike w:val="0"/>
        <w:dstrike w:val="0"/>
      </w:rPr>
    </w:lvl>
    <w:lvl w:ilvl="4">
      <w:start w:val="1"/>
      <w:numFmt w:val="lowerLetter"/>
      <w:pStyle w:val="SBScheduleHead4"/>
      <w:lvlText w:val="(%5)"/>
      <w:lvlJc w:val="left"/>
      <w:pPr>
        <w:ind w:left="2410" w:hanging="709"/>
      </w:pPr>
      <w:rPr>
        <w:rFonts w:cs="Times New Roman"/>
        <w:b w:val="0"/>
        <w:i w:val="0"/>
        <w:strike w:val="0"/>
        <w:dstrike w:val="0"/>
      </w:rPr>
    </w:lvl>
    <w:lvl w:ilvl="5">
      <w:start w:val="1"/>
      <w:numFmt w:val="lowerRoman"/>
      <w:pStyle w:val="SBScheduleHead5"/>
      <w:lvlText w:val="(%6)"/>
      <w:lvlJc w:val="left"/>
      <w:pPr>
        <w:ind w:left="3119" w:hanging="709"/>
      </w:pPr>
      <w:rPr>
        <w:rFonts w:cs="Times New Roman"/>
        <w:b w:val="0"/>
        <w:i w:val="0"/>
        <w:strike w:val="0"/>
        <w:dstrike w:val="0"/>
      </w:rPr>
    </w:lvl>
    <w:lvl w:ilvl="6">
      <w:start w:val="1"/>
      <w:numFmt w:val="upperLetter"/>
      <w:pStyle w:val="SBScheduleHead6"/>
      <w:lvlText w:val="(%7)"/>
      <w:lvlJc w:val="left"/>
      <w:pPr>
        <w:ind w:left="3827" w:hanging="708"/>
      </w:pPr>
      <w:rPr>
        <w:rFonts w:cs="Times New Roman"/>
        <w:b w:val="0"/>
        <w:i w:val="0"/>
        <w:strike w:val="0"/>
        <w:dstrike w:val="0"/>
      </w:rPr>
    </w:lvl>
    <w:lvl w:ilvl="7">
      <w:start w:val="1"/>
      <w:numFmt w:val="none"/>
      <w:lvlText w:val=""/>
      <w:lvlJc w:val="left"/>
      <w:pPr>
        <w:tabs>
          <w:tab w:val="left" w:pos="5760"/>
        </w:tabs>
        <w:ind w:left="3744" w:hanging="1224"/>
      </w:pPr>
      <w:rPr>
        <w:rFonts w:cs="Times New Roman"/>
        <w:strike w:val="0"/>
        <w:dstrike w:val="0"/>
      </w:rPr>
    </w:lvl>
    <w:lvl w:ilvl="8">
      <w:start w:val="1"/>
      <w:numFmt w:val="none"/>
      <w:lvlText w:val=""/>
      <w:lvlJc w:val="left"/>
      <w:pPr>
        <w:tabs>
          <w:tab w:val="left" w:pos="6480"/>
        </w:tabs>
        <w:ind w:left="4320" w:hanging="1440"/>
      </w:pPr>
      <w:rPr>
        <w:rFonts w:cs="Times New Roman"/>
        <w:strike w:val="0"/>
        <w:dstrike w:val="0"/>
      </w:rPr>
    </w:lvl>
  </w:abstractNum>
  <w:abstractNum w:abstractNumId="12" w15:restartNumberingAfterBreak="0">
    <w:nsid w:val="5C7667BA"/>
    <w:multiLevelType w:val="hybridMultilevel"/>
    <w:tmpl w:val="F382484A"/>
    <w:lvl w:ilvl="0" w:tplc="FFFFFFFF">
      <w:start w:val="1"/>
      <w:numFmt w:val="lowerRoman"/>
      <w:lvlText w:val="(%1)"/>
      <w:lvlJc w:val="left"/>
      <w:pPr>
        <w:ind w:left="2422" w:hanging="720"/>
      </w:pPr>
      <w:rPr>
        <w:rFonts w:cs="Times New Roman"/>
        <w:strike w:val="0"/>
        <w:dstrike w:val="0"/>
      </w:rPr>
    </w:lvl>
    <w:lvl w:ilvl="1" w:tplc="FFFFFFFF">
      <w:start w:val="1"/>
      <w:numFmt w:val="lowerLetter"/>
      <w:lvlText w:val="%2."/>
      <w:lvlJc w:val="left"/>
      <w:pPr>
        <w:ind w:left="2782" w:hanging="360"/>
      </w:pPr>
      <w:rPr>
        <w:rFonts w:cs="Times New Roman"/>
        <w:strike w:val="0"/>
        <w:dstrike w:val="0"/>
      </w:rPr>
    </w:lvl>
    <w:lvl w:ilvl="2" w:tplc="FFFFFFFF">
      <w:start w:val="1"/>
      <w:numFmt w:val="lowerRoman"/>
      <w:lvlText w:val="%3."/>
      <w:lvlJc w:val="right"/>
      <w:pPr>
        <w:ind w:left="3502" w:hanging="180"/>
      </w:pPr>
      <w:rPr>
        <w:rFonts w:cs="Times New Roman"/>
        <w:strike w:val="0"/>
        <w:dstrike w:val="0"/>
      </w:rPr>
    </w:lvl>
    <w:lvl w:ilvl="3" w:tplc="FFFFFFFF">
      <w:start w:val="1"/>
      <w:numFmt w:val="decimal"/>
      <w:lvlText w:val="%4."/>
      <w:lvlJc w:val="left"/>
      <w:pPr>
        <w:ind w:left="4222" w:hanging="360"/>
      </w:pPr>
      <w:rPr>
        <w:rFonts w:cs="Times New Roman"/>
        <w:strike w:val="0"/>
        <w:dstrike w:val="0"/>
      </w:rPr>
    </w:lvl>
    <w:lvl w:ilvl="4" w:tplc="FFFFFFFF">
      <w:start w:val="1"/>
      <w:numFmt w:val="lowerLetter"/>
      <w:lvlText w:val="%5."/>
      <w:lvlJc w:val="left"/>
      <w:pPr>
        <w:ind w:left="4942" w:hanging="360"/>
      </w:pPr>
      <w:rPr>
        <w:rFonts w:cs="Times New Roman"/>
        <w:strike w:val="0"/>
        <w:dstrike w:val="0"/>
      </w:rPr>
    </w:lvl>
    <w:lvl w:ilvl="5" w:tplc="FFFFFFFF">
      <w:start w:val="1"/>
      <w:numFmt w:val="lowerRoman"/>
      <w:lvlText w:val="%6."/>
      <w:lvlJc w:val="right"/>
      <w:pPr>
        <w:ind w:left="5662" w:hanging="180"/>
      </w:pPr>
      <w:rPr>
        <w:rFonts w:cs="Times New Roman"/>
        <w:strike w:val="0"/>
        <w:dstrike w:val="0"/>
      </w:rPr>
    </w:lvl>
    <w:lvl w:ilvl="6" w:tplc="FFFFFFFF">
      <w:start w:val="1"/>
      <w:numFmt w:val="decimal"/>
      <w:lvlText w:val="%7."/>
      <w:lvlJc w:val="left"/>
      <w:pPr>
        <w:ind w:left="6382" w:hanging="360"/>
      </w:pPr>
      <w:rPr>
        <w:rFonts w:cs="Times New Roman"/>
        <w:strike w:val="0"/>
        <w:dstrike w:val="0"/>
      </w:rPr>
    </w:lvl>
    <w:lvl w:ilvl="7" w:tplc="FFFFFFFF">
      <w:start w:val="1"/>
      <w:numFmt w:val="lowerLetter"/>
      <w:lvlText w:val="%8."/>
      <w:lvlJc w:val="left"/>
      <w:pPr>
        <w:ind w:left="7102" w:hanging="360"/>
      </w:pPr>
      <w:rPr>
        <w:rFonts w:cs="Times New Roman"/>
        <w:strike w:val="0"/>
        <w:dstrike w:val="0"/>
      </w:rPr>
    </w:lvl>
    <w:lvl w:ilvl="8" w:tplc="FFFFFFFF">
      <w:start w:val="1"/>
      <w:numFmt w:val="lowerRoman"/>
      <w:lvlText w:val="%9."/>
      <w:lvlJc w:val="right"/>
      <w:pPr>
        <w:ind w:left="7822" w:hanging="180"/>
      </w:pPr>
      <w:rPr>
        <w:rFonts w:cs="Times New Roman"/>
        <w:strike w:val="0"/>
        <w:dstrike w:val="0"/>
      </w:rPr>
    </w:lvl>
  </w:abstractNum>
  <w:abstractNum w:abstractNumId="13" w15:restartNumberingAfterBreak="0">
    <w:nsid w:val="5E9A06DC"/>
    <w:multiLevelType w:val="hybridMultilevel"/>
    <w:tmpl w:val="179615E4"/>
    <w:lvl w:ilvl="0" w:tplc="FFFFFFFF">
      <w:start w:val="1"/>
      <w:numFmt w:val="lowerLetter"/>
      <w:lvlText w:val="(%1)"/>
      <w:lvlJc w:val="left"/>
      <w:pPr>
        <w:ind w:left="927" w:hanging="360"/>
      </w:pPr>
      <w:rPr>
        <w:rFonts w:cs="Times New Roman"/>
        <w:strike w:val="0"/>
        <w:dstrike w:val="0"/>
      </w:rPr>
    </w:lvl>
    <w:lvl w:ilvl="1" w:tplc="FFFFFFFF">
      <w:start w:val="1"/>
      <w:numFmt w:val="lowerLetter"/>
      <w:lvlText w:val="%2."/>
      <w:lvlJc w:val="left"/>
      <w:pPr>
        <w:ind w:left="1647" w:hanging="360"/>
      </w:pPr>
      <w:rPr>
        <w:rFonts w:cs="Times New Roman"/>
        <w:strike w:val="0"/>
        <w:dstrike w:val="0"/>
      </w:rPr>
    </w:lvl>
    <w:lvl w:ilvl="2" w:tplc="FFFFFFFF">
      <w:start w:val="1"/>
      <w:numFmt w:val="lowerRoman"/>
      <w:lvlText w:val="%3."/>
      <w:lvlJc w:val="right"/>
      <w:pPr>
        <w:ind w:left="2367" w:hanging="180"/>
      </w:pPr>
      <w:rPr>
        <w:rFonts w:cs="Times New Roman"/>
        <w:strike w:val="0"/>
        <w:dstrike w:val="0"/>
      </w:rPr>
    </w:lvl>
    <w:lvl w:ilvl="3" w:tplc="FFFFFFFF">
      <w:start w:val="1"/>
      <w:numFmt w:val="decimal"/>
      <w:lvlText w:val="%4."/>
      <w:lvlJc w:val="left"/>
      <w:pPr>
        <w:ind w:left="3087" w:hanging="360"/>
      </w:pPr>
      <w:rPr>
        <w:rFonts w:cs="Times New Roman"/>
        <w:strike w:val="0"/>
        <w:dstrike w:val="0"/>
      </w:rPr>
    </w:lvl>
    <w:lvl w:ilvl="4" w:tplc="FFFFFFFF">
      <w:start w:val="1"/>
      <w:numFmt w:val="lowerLetter"/>
      <w:lvlText w:val="%5."/>
      <w:lvlJc w:val="left"/>
      <w:pPr>
        <w:ind w:left="3807" w:hanging="360"/>
      </w:pPr>
      <w:rPr>
        <w:rFonts w:cs="Times New Roman"/>
        <w:strike w:val="0"/>
        <w:dstrike w:val="0"/>
      </w:rPr>
    </w:lvl>
    <w:lvl w:ilvl="5" w:tplc="FFFFFFFF">
      <w:start w:val="1"/>
      <w:numFmt w:val="lowerRoman"/>
      <w:lvlText w:val="%6."/>
      <w:lvlJc w:val="right"/>
      <w:pPr>
        <w:ind w:left="4527" w:hanging="180"/>
      </w:pPr>
      <w:rPr>
        <w:rFonts w:cs="Times New Roman"/>
        <w:strike w:val="0"/>
        <w:dstrike w:val="0"/>
      </w:rPr>
    </w:lvl>
    <w:lvl w:ilvl="6" w:tplc="FFFFFFFF">
      <w:start w:val="1"/>
      <w:numFmt w:val="decimal"/>
      <w:lvlText w:val="%7."/>
      <w:lvlJc w:val="left"/>
      <w:pPr>
        <w:ind w:left="5247" w:hanging="360"/>
      </w:pPr>
      <w:rPr>
        <w:rFonts w:cs="Times New Roman"/>
        <w:strike w:val="0"/>
        <w:dstrike w:val="0"/>
      </w:rPr>
    </w:lvl>
    <w:lvl w:ilvl="7" w:tplc="FFFFFFFF">
      <w:start w:val="1"/>
      <w:numFmt w:val="lowerLetter"/>
      <w:lvlText w:val="%8."/>
      <w:lvlJc w:val="left"/>
      <w:pPr>
        <w:ind w:left="5967" w:hanging="360"/>
      </w:pPr>
      <w:rPr>
        <w:rFonts w:cs="Times New Roman"/>
        <w:strike w:val="0"/>
        <w:dstrike w:val="0"/>
      </w:rPr>
    </w:lvl>
    <w:lvl w:ilvl="8" w:tplc="FFFFFFFF">
      <w:start w:val="1"/>
      <w:numFmt w:val="lowerRoman"/>
      <w:lvlText w:val="%9."/>
      <w:lvlJc w:val="right"/>
      <w:pPr>
        <w:ind w:left="6687" w:hanging="180"/>
      </w:pPr>
      <w:rPr>
        <w:rFonts w:cs="Times New Roman"/>
        <w:strike w:val="0"/>
        <w:dstrike w:val="0"/>
      </w:rPr>
    </w:lvl>
  </w:abstractNum>
  <w:abstractNum w:abstractNumId="14" w15:restartNumberingAfterBreak="0">
    <w:nsid w:val="64C2E402"/>
    <w:multiLevelType w:val="multilevel"/>
    <w:tmpl w:val="9F738BEE"/>
    <w:lvl w:ilvl="0">
      <w:start w:val="1"/>
      <w:numFmt w:val="decimal"/>
      <w:pStyle w:val="Schedule"/>
      <w:suff w:val="nothing"/>
      <w:lvlText w:val="SCHEDULE %1"/>
      <w:lvlJc w:val="left"/>
      <w:rPr>
        <w:rFonts w:cs="Times New Roman"/>
        <w:b/>
        <w:i w:val="0"/>
        <w:caps/>
        <w:smallCaps w:val="0"/>
        <w:strike w:val="0"/>
        <w:dstrike w:val="0"/>
      </w:rPr>
    </w:lvl>
    <w:lvl w:ilvl="1">
      <w:start w:val="1"/>
      <w:numFmt w:val="decimal"/>
      <w:pStyle w:val="Part"/>
      <w:suff w:val="nothing"/>
      <w:lvlText w:val="Part %2"/>
      <w:lvlJc w:val="left"/>
      <w:rPr>
        <w:rFonts w:cs="Times New Roman"/>
        <w:b/>
        <w:i w:val="0"/>
        <w:caps w:val="0"/>
        <w:smallCaps w:val="0"/>
        <w:strike w:val="0"/>
        <w:dstrike w:val="0"/>
      </w:rPr>
    </w:lvl>
    <w:lvl w:ilvl="2">
      <w:start w:val="1"/>
      <w:numFmt w:val="none"/>
      <w:lvlText w:val=""/>
      <w:lvlJc w:val="left"/>
      <w:rPr>
        <w:rFonts w:cs="Times New Roman"/>
        <w:strike w:val="0"/>
        <w:dstrike w:val="0"/>
      </w:rPr>
    </w:lvl>
    <w:lvl w:ilvl="3">
      <w:start w:val="1"/>
      <w:numFmt w:val="none"/>
      <w:lvlText w:val=""/>
      <w:lvlJc w:val="left"/>
      <w:rPr>
        <w:rFonts w:cs="Times New Roman"/>
        <w:strike w:val="0"/>
        <w:dstrike w:val="0"/>
      </w:rPr>
    </w:lvl>
    <w:lvl w:ilvl="4">
      <w:start w:val="1"/>
      <w:numFmt w:val="none"/>
      <w:lvlText w:val=""/>
      <w:lvlJc w:val="left"/>
      <w:rPr>
        <w:rFonts w:cs="Times New Roman"/>
        <w:strike w:val="0"/>
        <w:dstrike w:val="0"/>
      </w:rPr>
    </w:lvl>
    <w:lvl w:ilvl="5">
      <w:start w:val="1"/>
      <w:numFmt w:val="none"/>
      <w:lvlText w:val=""/>
      <w:lvlJc w:val="left"/>
      <w:rPr>
        <w:rFonts w:cs="Times New Roman"/>
        <w:strike w:val="0"/>
        <w:dstrike w:val="0"/>
      </w:rPr>
    </w:lvl>
    <w:lvl w:ilvl="6">
      <w:start w:val="1"/>
      <w:numFmt w:val="none"/>
      <w:lvlText w:val=""/>
      <w:lvlJc w:val="left"/>
      <w:rPr>
        <w:rFonts w:cs="Times New Roman"/>
        <w:strike w:val="0"/>
        <w:dstrike w:val="0"/>
      </w:rPr>
    </w:lvl>
    <w:lvl w:ilvl="7">
      <w:start w:val="1"/>
      <w:numFmt w:val="none"/>
      <w:lvlText w:val=""/>
      <w:lvlJc w:val="left"/>
      <w:rPr>
        <w:rFonts w:cs="Times New Roman"/>
        <w:strike w:val="0"/>
        <w:dstrike w:val="0"/>
      </w:rPr>
    </w:lvl>
    <w:lvl w:ilvl="8">
      <w:start w:val="1"/>
      <w:numFmt w:val="none"/>
      <w:lvlText w:val=""/>
      <w:lvlJc w:val="left"/>
      <w:rPr>
        <w:rFonts w:cs="Times New Roman"/>
        <w:strike w:val="0"/>
        <w:dstrike w:val="0"/>
      </w:rPr>
    </w:lvl>
  </w:abstractNum>
  <w:abstractNum w:abstractNumId="15" w15:restartNumberingAfterBreak="0">
    <w:nsid w:val="64EB6327"/>
    <w:multiLevelType w:val="hybridMultilevel"/>
    <w:tmpl w:val="F702B236"/>
    <w:lvl w:ilvl="0" w:tplc="FFFFFFFF">
      <w:start w:val="1"/>
      <w:numFmt w:val="lowerRoman"/>
      <w:lvlText w:val="%1)"/>
      <w:lvlJc w:val="left"/>
      <w:pPr>
        <w:ind w:left="1080" w:hanging="720"/>
      </w:pPr>
      <w:rPr>
        <w:rFonts w:cs="Times New Roman"/>
        <w:strike w:val="0"/>
        <w:dstrike w:val="0"/>
      </w:rPr>
    </w:lvl>
    <w:lvl w:ilvl="1" w:tplc="FFFFFFFF">
      <w:start w:val="1"/>
      <w:numFmt w:val="lowerLetter"/>
      <w:lvlText w:val="%2."/>
      <w:lvlJc w:val="left"/>
      <w:pPr>
        <w:ind w:left="1440" w:hanging="360"/>
      </w:pPr>
      <w:rPr>
        <w:rFonts w:cs="Times New Roman"/>
        <w:strike w:val="0"/>
        <w:dstrike w:val="0"/>
      </w:rPr>
    </w:lvl>
    <w:lvl w:ilvl="2" w:tplc="FFFFFFFF">
      <w:start w:val="1"/>
      <w:numFmt w:val="lowerRoman"/>
      <w:lvlText w:val="%3."/>
      <w:lvlJc w:val="right"/>
      <w:pPr>
        <w:ind w:left="2160" w:hanging="180"/>
      </w:pPr>
      <w:rPr>
        <w:rFonts w:cs="Times New Roman"/>
        <w:strike w:val="0"/>
        <w:dstrike w:val="0"/>
      </w:rPr>
    </w:lvl>
    <w:lvl w:ilvl="3" w:tplc="FFFFFFFF">
      <w:start w:val="1"/>
      <w:numFmt w:val="decimal"/>
      <w:lvlText w:val="%4."/>
      <w:lvlJc w:val="left"/>
      <w:pPr>
        <w:ind w:left="2880" w:hanging="360"/>
      </w:pPr>
      <w:rPr>
        <w:rFonts w:cs="Times New Roman"/>
        <w:strike w:val="0"/>
        <w:dstrike w:val="0"/>
      </w:rPr>
    </w:lvl>
    <w:lvl w:ilvl="4" w:tplc="FFFFFFFF">
      <w:start w:val="1"/>
      <w:numFmt w:val="lowerLetter"/>
      <w:lvlText w:val="%5."/>
      <w:lvlJc w:val="left"/>
      <w:pPr>
        <w:ind w:left="3600" w:hanging="360"/>
      </w:pPr>
      <w:rPr>
        <w:rFonts w:cs="Times New Roman"/>
        <w:strike w:val="0"/>
        <w:dstrike w:val="0"/>
      </w:rPr>
    </w:lvl>
    <w:lvl w:ilvl="5" w:tplc="FFFFFFFF">
      <w:start w:val="1"/>
      <w:numFmt w:val="lowerRoman"/>
      <w:lvlText w:val="%6."/>
      <w:lvlJc w:val="right"/>
      <w:pPr>
        <w:ind w:left="4320" w:hanging="180"/>
      </w:pPr>
      <w:rPr>
        <w:rFonts w:cs="Times New Roman"/>
        <w:strike w:val="0"/>
        <w:dstrike w:val="0"/>
      </w:rPr>
    </w:lvl>
    <w:lvl w:ilvl="6" w:tplc="FFFFFFFF">
      <w:start w:val="1"/>
      <w:numFmt w:val="decimal"/>
      <w:lvlText w:val="%7."/>
      <w:lvlJc w:val="left"/>
      <w:pPr>
        <w:ind w:left="5040" w:hanging="360"/>
      </w:pPr>
      <w:rPr>
        <w:rFonts w:cs="Times New Roman"/>
        <w:strike w:val="0"/>
        <w:dstrike w:val="0"/>
      </w:rPr>
    </w:lvl>
    <w:lvl w:ilvl="7" w:tplc="FFFFFFFF">
      <w:start w:val="1"/>
      <w:numFmt w:val="lowerLetter"/>
      <w:lvlText w:val="%8."/>
      <w:lvlJc w:val="left"/>
      <w:pPr>
        <w:ind w:left="5760" w:hanging="360"/>
      </w:pPr>
      <w:rPr>
        <w:rFonts w:cs="Times New Roman"/>
        <w:strike w:val="0"/>
        <w:dstrike w:val="0"/>
      </w:rPr>
    </w:lvl>
    <w:lvl w:ilvl="8" w:tplc="FFFFFFFF">
      <w:start w:val="1"/>
      <w:numFmt w:val="lowerRoman"/>
      <w:lvlText w:val="%9."/>
      <w:lvlJc w:val="right"/>
      <w:pPr>
        <w:ind w:left="6480" w:hanging="180"/>
      </w:pPr>
      <w:rPr>
        <w:rFonts w:cs="Times New Roman"/>
        <w:strike w:val="0"/>
        <w:dstrike w:val="0"/>
      </w:rPr>
    </w:lvl>
  </w:abstractNum>
  <w:abstractNum w:abstractNumId="16" w15:restartNumberingAfterBreak="0">
    <w:nsid w:val="66B875EF"/>
    <w:multiLevelType w:val="multilevel"/>
    <w:tmpl w:val="E71A6844"/>
    <w:lvl w:ilvl="0">
      <w:start w:val="3"/>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7E808F9"/>
    <w:multiLevelType w:val="hybridMultilevel"/>
    <w:tmpl w:val="3080F0B2"/>
    <w:lvl w:ilvl="0" w:tplc="FFFFFFFF">
      <w:start w:val="1"/>
      <w:numFmt w:val="lowerLetter"/>
      <w:lvlText w:val="(%1)"/>
      <w:lvlJc w:val="left"/>
      <w:pPr>
        <w:ind w:left="2063" w:hanging="360"/>
      </w:pPr>
      <w:rPr>
        <w:rFonts w:cs="Times New Roman"/>
        <w:strike w:val="0"/>
        <w:dstrike w:val="0"/>
      </w:rPr>
    </w:lvl>
    <w:lvl w:ilvl="1" w:tplc="FFFFFFFF">
      <w:start w:val="1"/>
      <w:numFmt w:val="lowerLetter"/>
      <w:lvlText w:val="%2."/>
      <w:lvlJc w:val="left"/>
      <w:pPr>
        <w:ind w:left="2783" w:hanging="360"/>
      </w:pPr>
      <w:rPr>
        <w:rFonts w:cs="Times New Roman"/>
        <w:strike w:val="0"/>
        <w:dstrike w:val="0"/>
      </w:rPr>
    </w:lvl>
    <w:lvl w:ilvl="2" w:tplc="FFFFFFFF">
      <w:start w:val="1"/>
      <w:numFmt w:val="lowerRoman"/>
      <w:lvlText w:val="%3."/>
      <w:lvlJc w:val="right"/>
      <w:pPr>
        <w:ind w:left="3503" w:hanging="180"/>
      </w:pPr>
      <w:rPr>
        <w:rFonts w:cs="Times New Roman"/>
        <w:strike w:val="0"/>
        <w:dstrike w:val="0"/>
      </w:rPr>
    </w:lvl>
    <w:lvl w:ilvl="3" w:tplc="FFFFFFFF">
      <w:start w:val="1"/>
      <w:numFmt w:val="decimal"/>
      <w:lvlText w:val="%4."/>
      <w:lvlJc w:val="left"/>
      <w:pPr>
        <w:ind w:left="4223" w:hanging="360"/>
      </w:pPr>
      <w:rPr>
        <w:rFonts w:cs="Times New Roman"/>
        <w:strike w:val="0"/>
        <w:dstrike w:val="0"/>
      </w:rPr>
    </w:lvl>
    <w:lvl w:ilvl="4" w:tplc="FFFFFFFF">
      <w:start w:val="1"/>
      <w:numFmt w:val="lowerLetter"/>
      <w:lvlText w:val="%5."/>
      <w:lvlJc w:val="left"/>
      <w:pPr>
        <w:ind w:left="4943" w:hanging="360"/>
      </w:pPr>
      <w:rPr>
        <w:rFonts w:cs="Times New Roman"/>
        <w:strike w:val="0"/>
        <w:dstrike w:val="0"/>
      </w:rPr>
    </w:lvl>
    <w:lvl w:ilvl="5" w:tplc="FFFFFFFF">
      <w:start w:val="1"/>
      <w:numFmt w:val="lowerRoman"/>
      <w:lvlText w:val="%6."/>
      <w:lvlJc w:val="right"/>
      <w:pPr>
        <w:ind w:left="5663" w:hanging="180"/>
      </w:pPr>
      <w:rPr>
        <w:rFonts w:cs="Times New Roman"/>
        <w:strike w:val="0"/>
        <w:dstrike w:val="0"/>
      </w:rPr>
    </w:lvl>
    <w:lvl w:ilvl="6" w:tplc="FFFFFFFF">
      <w:start w:val="1"/>
      <w:numFmt w:val="decimal"/>
      <w:lvlText w:val="%7."/>
      <w:lvlJc w:val="left"/>
      <w:pPr>
        <w:ind w:left="6383" w:hanging="360"/>
      </w:pPr>
      <w:rPr>
        <w:rFonts w:cs="Times New Roman"/>
        <w:strike w:val="0"/>
        <w:dstrike w:val="0"/>
      </w:rPr>
    </w:lvl>
    <w:lvl w:ilvl="7" w:tplc="FFFFFFFF">
      <w:start w:val="1"/>
      <w:numFmt w:val="lowerLetter"/>
      <w:lvlText w:val="%8."/>
      <w:lvlJc w:val="left"/>
      <w:pPr>
        <w:ind w:left="7103" w:hanging="360"/>
      </w:pPr>
      <w:rPr>
        <w:rFonts w:cs="Times New Roman"/>
        <w:strike w:val="0"/>
        <w:dstrike w:val="0"/>
      </w:rPr>
    </w:lvl>
    <w:lvl w:ilvl="8" w:tplc="FFFFFFFF">
      <w:start w:val="1"/>
      <w:numFmt w:val="lowerRoman"/>
      <w:lvlText w:val="%9."/>
      <w:lvlJc w:val="right"/>
      <w:pPr>
        <w:ind w:left="7823" w:hanging="180"/>
      </w:pPr>
      <w:rPr>
        <w:rFonts w:cs="Times New Roman"/>
        <w:strike w:val="0"/>
        <w:dstrike w:val="0"/>
      </w:rPr>
    </w:lvl>
  </w:abstractNum>
  <w:abstractNum w:abstractNumId="18" w15:restartNumberingAfterBreak="0">
    <w:nsid w:val="6A5A0138"/>
    <w:multiLevelType w:val="multilevel"/>
    <w:tmpl w:val="B2B8EE58"/>
    <w:lvl w:ilvl="0">
      <w:start w:val="1"/>
      <w:numFmt w:val="upperLetter"/>
      <w:pStyle w:val="Background"/>
      <w:lvlText w:val="(%1)"/>
      <w:lvlJc w:val="left"/>
      <w:pPr>
        <w:tabs>
          <w:tab w:val="left" w:pos="851"/>
        </w:tabs>
        <w:ind w:left="851" w:hanging="851"/>
      </w:pPr>
      <w:rPr>
        <w:rFonts w:cs="Times New Roman"/>
        <w:b w:val="0"/>
        <w:i w:val="0"/>
        <w:caps w:val="0"/>
        <w:smallCaps w:val="0"/>
        <w:strike w:val="0"/>
        <w:dstrike w:val="0"/>
      </w:rPr>
    </w:lvl>
    <w:lvl w:ilvl="1">
      <w:start w:val="1"/>
      <w:numFmt w:val="lowerLetter"/>
      <w:lvlText w:val="%2."/>
      <w:lvlJc w:val="left"/>
      <w:pPr>
        <w:tabs>
          <w:tab w:val="left" w:pos="1440"/>
        </w:tabs>
        <w:ind w:left="1440" w:hanging="360"/>
      </w:pPr>
      <w:rPr>
        <w:rFonts w:cs="Times New Roman"/>
        <w:strike w:val="0"/>
        <w:dstrike w:val="0"/>
      </w:rPr>
    </w:lvl>
    <w:lvl w:ilvl="2">
      <w:start w:val="1"/>
      <w:numFmt w:val="lowerRoman"/>
      <w:lvlText w:val="%3."/>
      <w:lvlJc w:val="right"/>
      <w:pPr>
        <w:tabs>
          <w:tab w:val="left" w:pos="2160"/>
        </w:tabs>
        <w:ind w:left="2160" w:hanging="180"/>
      </w:pPr>
      <w:rPr>
        <w:rFonts w:cs="Times New Roman"/>
        <w:strike w:val="0"/>
        <w:dstrike w:val="0"/>
      </w:rPr>
    </w:lvl>
    <w:lvl w:ilvl="3">
      <w:start w:val="1"/>
      <w:numFmt w:val="decimal"/>
      <w:lvlText w:val="%4."/>
      <w:lvlJc w:val="left"/>
      <w:pPr>
        <w:tabs>
          <w:tab w:val="left" w:pos="2880"/>
        </w:tabs>
        <w:ind w:left="2880" w:hanging="360"/>
      </w:pPr>
      <w:rPr>
        <w:rFonts w:cs="Times New Roman"/>
        <w:strike w:val="0"/>
        <w:dstrike w:val="0"/>
      </w:rPr>
    </w:lvl>
    <w:lvl w:ilvl="4">
      <w:start w:val="1"/>
      <w:numFmt w:val="lowerLetter"/>
      <w:lvlText w:val="%5."/>
      <w:lvlJc w:val="left"/>
      <w:pPr>
        <w:tabs>
          <w:tab w:val="left" w:pos="3600"/>
        </w:tabs>
        <w:ind w:left="3600" w:hanging="360"/>
      </w:pPr>
      <w:rPr>
        <w:rFonts w:cs="Times New Roman"/>
        <w:strike w:val="0"/>
        <w:dstrike w:val="0"/>
      </w:rPr>
    </w:lvl>
    <w:lvl w:ilvl="5">
      <w:start w:val="1"/>
      <w:numFmt w:val="lowerRoman"/>
      <w:lvlText w:val="%6."/>
      <w:lvlJc w:val="right"/>
      <w:pPr>
        <w:tabs>
          <w:tab w:val="left" w:pos="4320"/>
        </w:tabs>
        <w:ind w:left="4320" w:hanging="180"/>
      </w:pPr>
      <w:rPr>
        <w:rFonts w:cs="Times New Roman"/>
        <w:strike w:val="0"/>
        <w:dstrike w:val="0"/>
      </w:rPr>
    </w:lvl>
    <w:lvl w:ilvl="6">
      <w:start w:val="1"/>
      <w:numFmt w:val="decimal"/>
      <w:lvlText w:val="%7."/>
      <w:lvlJc w:val="left"/>
      <w:pPr>
        <w:tabs>
          <w:tab w:val="left" w:pos="5040"/>
        </w:tabs>
        <w:ind w:left="5040" w:hanging="360"/>
      </w:pPr>
      <w:rPr>
        <w:rFonts w:cs="Times New Roman"/>
        <w:strike w:val="0"/>
        <w:dstrike w:val="0"/>
      </w:rPr>
    </w:lvl>
    <w:lvl w:ilvl="7">
      <w:start w:val="1"/>
      <w:numFmt w:val="lowerLetter"/>
      <w:lvlText w:val="%8."/>
      <w:lvlJc w:val="left"/>
      <w:pPr>
        <w:tabs>
          <w:tab w:val="left" w:pos="5760"/>
        </w:tabs>
        <w:ind w:left="5760" w:hanging="360"/>
      </w:pPr>
      <w:rPr>
        <w:rFonts w:cs="Times New Roman"/>
        <w:strike w:val="0"/>
        <w:dstrike w:val="0"/>
      </w:rPr>
    </w:lvl>
    <w:lvl w:ilvl="8">
      <w:start w:val="1"/>
      <w:numFmt w:val="lowerRoman"/>
      <w:lvlText w:val="%9."/>
      <w:lvlJc w:val="right"/>
      <w:pPr>
        <w:tabs>
          <w:tab w:val="left" w:pos="6480"/>
        </w:tabs>
        <w:ind w:left="6480" w:hanging="180"/>
      </w:pPr>
      <w:rPr>
        <w:rFonts w:cs="Times New Roman"/>
        <w:strike w:val="0"/>
        <w:dstrike w:val="0"/>
      </w:rPr>
    </w:lvl>
  </w:abstractNum>
  <w:abstractNum w:abstractNumId="19" w15:restartNumberingAfterBreak="0">
    <w:nsid w:val="76FA193E"/>
    <w:multiLevelType w:val="hybridMultilevel"/>
    <w:tmpl w:val="0768932C"/>
    <w:lvl w:ilvl="0" w:tplc="FFFFFFFF">
      <w:start w:val="1"/>
      <w:numFmt w:val="decimal"/>
      <w:lvlText w:val="%1."/>
      <w:lvlJc w:val="left"/>
      <w:pPr>
        <w:ind w:left="720" w:hanging="360"/>
      </w:pPr>
      <w:rPr>
        <w:rFonts w:cs="Times New Roman"/>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0" w15:restartNumberingAfterBreak="0">
    <w:nsid w:val="7AE20F4D"/>
    <w:multiLevelType w:val="multilevel"/>
    <w:tmpl w:val="82928D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4216021">
    <w:abstractNumId w:val="1"/>
  </w:num>
  <w:num w:numId="2" w16cid:durableId="1013074121">
    <w:abstractNumId w:val="0"/>
  </w:num>
  <w:num w:numId="3" w16cid:durableId="122895328">
    <w:abstractNumId w:val="5"/>
  </w:num>
  <w:num w:numId="4" w16cid:durableId="1524173686">
    <w:abstractNumId w:val="18"/>
  </w:num>
  <w:num w:numId="5" w16cid:durableId="710307298">
    <w:abstractNumId w:val="14"/>
  </w:num>
  <w:num w:numId="6" w16cid:durableId="544755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647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8579973">
    <w:abstractNumId w:val="1"/>
  </w:num>
  <w:num w:numId="9" w16cid:durableId="1673873268">
    <w:abstractNumId w:val="11"/>
  </w:num>
  <w:num w:numId="10" w16cid:durableId="1491407294">
    <w:abstractNumId w:val="2"/>
  </w:num>
  <w:num w:numId="11" w16cid:durableId="849103301">
    <w:abstractNumId w:val="8"/>
  </w:num>
  <w:num w:numId="12" w16cid:durableId="1235361273">
    <w:abstractNumId w:val="4"/>
  </w:num>
  <w:num w:numId="13" w16cid:durableId="1933082245">
    <w:abstractNumId w:val="10"/>
  </w:num>
  <w:num w:numId="14" w16cid:durableId="1410469429">
    <w:abstractNumId w:val="1"/>
    <w:lvlOverride w:ilvl="0">
      <w:startOverride w:val="6"/>
    </w:lvlOverride>
    <w:lvlOverride w:ilvl="1">
      <w:startOverride w:val="1"/>
    </w:lvlOverride>
  </w:num>
  <w:num w:numId="15" w16cid:durableId="912156653">
    <w:abstractNumId w:val="1"/>
    <w:lvlOverride w:ilvl="0">
      <w:startOverride w:val="6"/>
    </w:lvlOverride>
    <w:lvlOverride w:ilvl="1">
      <w:startOverride w:val="1"/>
    </w:lvlOverride>
  </w:num>
  <w:num w:numId="16" w16cid:durableId="1538856716">
    <w:abstractNumId w:val="1"/>
    <w:lvlOverride w:ilvl="0">
      <w:startOverride w:val="6"/>
    </w:lvlOverride>
    <w:lvlOverride w:ilvl="1">
      <w:startOverride w:val="1"/>
    </w:lvlOverride>
  </w:num>
  <w:num w:numId="17" w16cid:durableId="929892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3830261">
    <w:abstractNumId w:val="1"/>
  </w:num>
  <w:num w:numId="19" w16cid:durableId="1313675949">
    <w:abstractNumId w:val="9"/>
  </w:num>
  <w:num w:numId="20" w16cid:durableId="733627599">
    <w:abstractNumId w:val="20"/>
  </w:num>
  <w:num w:numId="21" w16cid:durableId="800920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850"/>
  <w:drawingGridHorizontalSpacing w:val="110"/>
  <w:drawingGridVerticalSpacing w:val="120"/>
  <w:displayHorizontalDrawingGridEvery w:val="0"/>
  <w:displayVerticalDrawingGridEvery w:val="3"/>
  <w:doNotUseMarginsForDrawingGridOrigin/>
  <w:drawingGridHorizontalOrigin w:val="1418"/>
  <w:drawingGridVerticalOrigin w:val="1418"/>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9E"/>
    <w:rsid w:val="00003EAB"/>
    <w:rsid w:val="00006439"/>
    <w:rsid w:val="0001343B"/>
    <w:rsid w:val="00015122"/>
    <w:rsid w:val="00022992"/>
    <w:rsid w:val="000238D2"/>
    <w:rsid w:val="000251C7"/>
    <w:rsid w:val="00045AC2"/>
    <w:rsid w:val="00046542"/>
    <w:rsid w:val="00047C58"/>
    <w:rsid w:val="00051606"/>
    <w:rsid w:val="00057595"/>
    <w:rsid w:val="00063D83"/>
    <w:rsid w:val="00066A02"/>
    <w:rsid w:val="000765F1"/>
    <w:rsid w:val="00077522"/>
    <w:rsid w:val="0008143B"/>
    <w:rsid w:val="00081C4B"/>
    <w:rsid w:val="000851FF"/>
    <w:rsid w:val="000B1576"/>
    <w:rsid w:val="000C67AB"/>
    <w:rsid w:val="000C774B"/>
    <w:rsid w:val="000D0782"/>
    <w:rsid w:val="000D44AF"/>
    <w:rsid w:val="000E6BBB"/>
    <w:rsid w:val="000F4294"/>
    <w:rsid w:val="0010164C"/>
    <w:rsid w:val="00114A66"/>
    <w:rsid w:val="0012007B"/>
    <w:rsid w:val="001222BA"/>
    <w:rsid w:val="00125F40"/>
    <w:rsid w:val="00135734"/>
    <w:rsid w:val="00142677"/>
    <w:rsid w:val="00154B44"/>
    <w:rsid w:val="001571BD"/>
    <w:rsid w:val="00160C64"/>
    <w:rsid w:val="00162E1B"/>
    <w:rsid w:val="001654AD"/>
    <w:rsid w:val="00172955"/>
    <w:rsid w:val="00175CA8"/>
    <w:rsid w:val="00177DE2"/>
    <w:rsid w:val="00185B5A"/>
    <w:rsid w:val="00192A06"/>
    <w:rsid w:val="001A2A6E"/>
    <w:rsid w:val="001A3911"/>
    <w:rsid w:val="001B0AE3"/>
    <w:rsid w:val="001C159A"/>
    <w:rsid w:val="001C2E7A"/>
    <w:rsid w:val="001C3362"/>
    <w:rsid w:val="001C54E4"/>
    <w:rsid w:val="001D1229"/>
    <w:rsid w:val="001D2506"/>
    <w:rsid w:val="001D38B6"/>
    <w:rsid w:val="001D6834"/>
    <w:rsid w:val="001E4BDF"/>
    <w:rsid w:val="001E6FF8"/>
    <w:rsid w:val="001F1F11"/>
    <w:rsid w:val="001F294D"/>
    <w:rsid w:val="001F3100"/>
    <w:rsid w:val="001F41AF"/>
    <w:rsid w:val="00200EB6"/>
    <w:rsid w:val="0020247F"/>
    <w:rsid w:val="00210A25"/>
    <w:rsid w:val="002131D8"/>
    <w:rsid w:val="002137B0"/>
    <w:rsid w:val="0021416B"/>
    <w:rsid w:val="00225DF6"/>
    <w:rsid w:val="0023266D"/>
    <w:rsid w:val="00233894"/>
    <w:rsid w:val="00244812"/>
    <w:rsid w:val="00283021"/>
    <w:rsid w:val="00286C91"/>
    <w:rsid w:val="002961F5"/>
    <w:rsid w:val="002A0DBB"/>
    <w:rsid w:val="002A3E90"/>
    <w:rsid w:val="002B1CAB"/>
    <w:rsid w:val="002C2337"/>
    <w:rsid w:val="002E318E"/>
    <w:rsid w:val="002E5C24"/>
    <w:rsid w:val="002F7A3A"/>
    <w:rsid w:val="00303798"/>
    <w:rsid w:val="00310F05"/>
    <w:rsid w:val="0033041D"/>
    <w:rsid w:val="00330ADC"/>
    <w:rsid w:val="0033684E"/>
    <w:rsid w:val="00341D44"/>
    <w:rsid w:val="0034365B"/>
    <w:rsid w:val="00347740"/>
    <w:rsid w:val="003544DB"/>
    <w:rsid w:val="003547D3"/>
    <w:rsid w:val="0035796D"/>
    <w:rsid w:val="00360B94"/>
    <w:rsid w:val="003633F3"/>
    <w:rsid w:val="0036749F"/>
    <w:rsid w:val="003702BE"/>
    <w:rsid w:val="00370ED4"/>
    <w:rsid w:val="00377447"/>
    <w:rsid w:val="00377FDA"/>
    <w:rsid w:val="00380059"/>
    <w:rsid w:val="00381B4D"/>
    <w:rsid w:val="00382E20"/>
    <w:rsid w:val="0038333C"/>
    <w:rsid w:val="00392F87"/>
    <w:rsid w:val="003A1CBF"/>
    <w:rsid w:val="003A45D2"/>
    <w:rsid w:val="003B5DDF"/>
    <w:rsid w:val="003B67F6"/>
    <w:rsid w:val="003C0F43"/>
    <w:rsid w:val="003D3292"/>
    <w:rsid w:val="003D3F51"/>
    <w:rsid w:val="003E1369"/>
    <w:rsid w:val="003E67D8"/>
    <w:rsid w:val="003F3626"/>
    <w:rsid w:val="003F7BDA"/>
    <w:rsid w:val="00412E9E"/>
    <w:rsid w:val="004168F1"/>
    <w:rsid w:val="0042190E"/>
    <w:rsid w:val="0043097C"/>
    <w:rsid w:val="004336AD"/>
    <w:rsid w:val="00437813"/>
    <w:rsid w:val="004464AD"/>
    <w:rsid w:val="004473C4"/>
    <w:rsid w:val="00456ABD"/>
    <w:rsid w:val="00471D37"/>
    <w:rsid w:val="00473A1D"/>
    <w:rsid w:val="0048134F"/>
    <w:rsid w:val="00481645"/>
    <w:rsid w:val="00486920"/>
    <w:rsid w:val="00487492"/>
    <w:rsid w:val="004A479C"/>
    <w:rsid w:val="004B6FFB"/>
    <w:rsid w:val="004C2FC5"/>
    <w:rsid w:val="004D0111"/>
    <w:rsid w:val="004E4849"/>
    <w:rsid w:val="004F5508"/>
    <w:rsid w:val="0050279C"/>
    <w:rsid w:val="005121B6"/>
    <w:rsid w:val="00512710"/>
    <w:rsid w:val="00512DE5"/>
    <w:rsid w:val="005143CE"/>
    <w:rsid w:val="00520727"/>
    <w:rsid w:val="0052284D"/>
    <w:rsid w:val="00527D30"/>
    <w:rsid w:val="00537A29"/>
    <w:rsid w:val="00537FE7"/>
    <w:rsid w:val="00541E56"/>
    <w:rsid w:val="0054247F"/>
    <w:rsid w:val="0054276E"/>
    <w:rsid w:val="005460B3"/>
    <w:rsid w:val="00562615"/>
    <w:rsid w:val="00573041"/>
    <w:rsid w:val="00575E82"/>
    <w:rsid w:val="00577529"/>
    <w:rsid w:val="00584C8E"/>
    <w:rsid w:val="00594F62"/>
    <w:rsid w:val="00596BD2"/>
    <w:rsid w:val="005A1736"/>
    <w:rsid w:val="005B70D8"/>
    <w:rsid w:val="005D44EB"/>
    <w:rsid w:val="005E435A"/>
    <w:rsid w:val="005E620E"/>
    <w:rsid w:val="005E6DD8"/>
    <w:rsid w:val="00602C5E"/>
    <w:rsid w:val="006032C3"/>
    <w:rsid w:val="006058E2"/>
    <w:rsid w:val="00606921"/>
    <w:rsid w:val="006147BF"/>
    <w:rsid w:val="006271B5"/>
    <w:rsid w:val="0063336D"/>
    <w:rsid w:val="00634792"/>
    <w:rsid w:val="00641A61"/>
    <w:rsid w:val="006432B6"/>
    <w:rsid w:val="0065514D"/>
    <w:rsid w:val="0065790B"/>
    <w:rsid w:val="0068132A"/>
    <w:rsid w:val="006900FD"/>
    <w:rsid w:val="00692059"/>
    <w:rsid w:val="006A1698"/>
    <w:rsid w:val="006A1D2A"/>
    <w:rsid w:val="006A2017"/>
    <w:rsid w:val="006A592A"/>
    <w:rsid w:val="006A6AB7"/>
    <w:rsid w:val="006B0BF5"/>
    <w:rsid w:val="006B279C"/>
    <w:rsid w:val="006B5D85"/>
    <w:rsid w:val="006C0495"/>
    <w:rsid w:val="006C30F3"/>
    <w:rsid w:val="006C41A0"/>
    <w:rsid w:val="006D032A"/>
    <w:rsid w:val="006F0C49"/>
    <w:rsid w:val="006F247D"/>
    <w:rsid w:val="006F5972"/>
    <w:rsid w:val="006F71C7"/>
    <w:rsid w:val="006F7213"/>
    <w:rsid w:val="00703A37"/>
    <w:rsid w:val="0071085F"/>
    <w:rsid w:val="007165F6"/>
    <w:rsid w:val="007219CE"/>
    <w:rsid w:val="00725EA0"/>
    <w:rsid w:val="0073788B"/>
    <w:rsid w:val="00742FB0"/>
    <w:rsid w:val="00757101"/>
    <w:rsid w:val="00757945"/>
    <w:rsid w:val="0076106C"/>
    <w:rsid w:val="00766FA8"/>
    <w:rsid w:val="00775B0D"/>
    <w:rsid w:val="00781F51"/>
    <w:rsid w:val="00786A36"/>
    <w:rsid w:val="00791D0C"/>
    <w:rsid w:val="007A2057"/>
    <w:rsid w:val="007A56D1"/>
    <w:rsid w:val="007B17AC"/>
    <w:rsid w:val="007B1911"/>
    <w:rsid w:val="007B3377"/>
    <w:rsid w:val="007B3B8D"/>
    <w:rsid w:val="007B627F"/>
    <w:rsid w:val="007C1F72"/>
    <w:rsid w:val="007C34A6"/>
    <w:rsid w:val="007C7D7A"/>
    <w:rsid w:val="007D371A"/>
    <w:rsid w:val="007D484F"/>
    <w:rsid w:val="007E2CDC"/>
    <w:rsid w:val="007E658E"/>
    <w:rsid w:val="007F15BE"/>
    <w:rsid w:val="007F317D"/>
    <w:rsid w:val="00802F38"/>
    <w:rsid w:val="00802F7E"/>
    <w:rsid w:val="0080540A"/>
    <w:rsid w:val="00812A0E"/>
    <w:rsid w:val="00815B48"/>
    <w:rsid w:val="0081689D"/>
    <w:rsid w:val="008176AA"/>
    <w:rsid w:val="00820497"/>
    <w:rsid w:val="008246A8"/>
    <w:rsid w:val="008331EC"/>
    <w:rsid w:val="008353C6"/>
    <w:rsid w:val="00836FE0"/>
    <w:rsid w:val="008377D3"/>
    <w:rsid w:val="008404E8"/>
    <w:rsid w:val="00841625"/>
    <w:rsid w:val="0085024F"/>
    <w:rsid w:val="00850A39"/>
    <w:rsid w:val="008518F0"/>
    <w:rsid w:val="00861D86"/>
    <w:rsid w:val="0086262D"/>
    <w:rsid w:val="008701FF"/>
    <w:rsid w:val="00875BA9"/>
    <w:rsid w:val="00880FD4"/>
    <w:rsid w:val="008A19FB"/>
    <w:rsid w:val="008A28EF"/>
    <w:rsid w:val="008A6CD7"/>
    <w:rsid w:val="008A77D2"/>
    <w:rsid w:val="008B00CE"/>
    <w:rsid w:val="008B0A0F"/>
    <w:rsid w:val="008B6512"/>
    <w:rsid w:val="008B7238"/>
    <w:rsid w:val="008B791B"/>
    <w:rsid w:val="008C17D6"/>
    <w:rsid w:val="008D092F"/>
    <w:rsid w:val="008D2C8E"/>
    <w:rsid w:val="008D7953"/>
    <w:rsid w:val="008E17EC"/>
    <w:rsid w:val="008F3BB7"/>
    <w:rsid w:val="008F4504"/>
    <w:rsid w:val="008F4C9D"/>
    <w:rsid w:val="0090092F"/>
    <w:rsid w:val="009024EC"/>
    <w:rsid w:val="009061C3"/>
    <w:rsid w:val="00921967"/>
    <w:rsid w:val="00923C97"/>
    <w:rsid w:val="009262F2"/>
    <w:rsid w:val="00926EBD"/>
    <w:rsid w:val="00934260"/>
    <w:rsid w:val="0094424A"/>
    <w:rsid w:val="0094505D"/>
    <w:rsid w:val="00952A65"/>
    <w:rsid w:val="00953B53"/>
    <w:rsid w:val="009560B0"/>
    <w:rsid w:val="009626F3"/>
    <w:rsid w:val="009640FB"/>
    <w:rsid w:val="009715FC"/>
    <w:rsid w:val="00972441"/>
    <w:rsid w:val="0097615F"/>
    <w:rsid w:val="00977398"/>
    <w:rsid w:val="0098427C"/>
    <w:rsid w:val="00987E63"/>
    <w:rsid w:val="00991E59"/>
    <w:rsid w:val="009A3949"/>
    <w:rsid w:val="009A49ED"/>
    <w:rsid w:val="009A6864"/>
    <w:rsid w:val="009B5C43"/>
    <w:rsid w:val="009D0DA5"/>
    <w:rsid w:val="009D152B"/>
    <w:rsid w:val="009D2EAD"/>
    <w:rsid w:val="009E03CB"/>
    <w:rsid w:val="009E3E51"/>
    <w:rsid w:val="009E58C7"/>
    <w:rsid w:val="009E67E0"/>
    <w:rsid w:val="009E7627"/>
    <w:rsid w:val="009F5CFA"/>
    <w:rsid w:val="009F6E89"/>
    <w:rsid w:val="00A015B1"/>
    <w:rsid w:val="00A03A1E"/>
    <w:rsid w:val="00A070FD"/>
    <w:rsid w:val="00A072D6"/>
    <w:rsid w:val="00A14CA8"/>
    <w:rsid w:val="00A17CD7"/>
    <w:rsid w:val="00A269CF"/>
    <w:rsid w:val="00A34202"/>
    <w:rsid w:val="00A419BB"/>
    <w:rsid w:val="00A41CD0"/>
    <w:rsid w:val="00A508EE"/>
    <w:rsid w:val="00A54220"/>
    <w:rsid w:val="00A628A8"/>
    <w:rsid w:val="00A644A4"/>
    <w:rsid w:val="00A701DD"/>
    <w:rsid w:val="00A74AF7"/>
    <w:rsid w:val="00A77B2E"/>
    <w:rsid w:val="00A80101"/>
    <w:rsid w:val="00A82D26"/>
    <w:rsid w:val="00A85968"/>
    <w:rsid w:val="00A9269D"/>
    <w:rsid w:val="00A9439A"/>
    <w:rsid w:val="00AA69F7"/>
    <w:rsid w:val="00AC1702"/>
    <w:rsid w:val="00AC446D"/>
    <w:rsid w:val="00AC7A52"/>
    <w:rsid w:val="00AD0C59"/>
    <w:rsid w:val="00AD1748"/>
    <w:rsid w:val="00AD2EEB"/>
    <w:rsid w:val="00AE7BD5"/>
    <w:rsid w:val="00AF2747"/>
    <w:rsid w:val="00AF77EB"/>
    <w:rsid w:val="00B022C2"/>
    <w:rsid w:val="00B06C64"/>
    <w:rsid w:val="00B06EC3"/>
    <w:rsid w:val="00B10296"/>
    <w:rsid w:val="00B121B7"/>
    <w:rsid w:val="00B149C6"/>
    <w:rsid w:val="00B200DB"/>
    <w:rsid w:val="00B207CC"/>
    <w:rsid w:val="00B20835"/>
    <w:rsid w:val="00B222AE"/>
    <w:rsid w:val="00B27327"/>
    <w:rsid w:val="00B376B0"/>
    <w:rsid w:val="00B407CD"/>
    <w:rsid w:val="00B44D40"/>
    <w:rsid w:val="00B5232D"/>
    <w:rsid w:val="00B52601"/>
    <w:rsid w:val="00B531C5"/>
    <w:rsid w:val="00B53AB1"/>
    <w:rsid w:val="00B65CDA"/>
    <w:rsid w:val="00B664C2"/>
    <w:rsid w:val="00B67D1B"/>
    <w:rsid w:val="00B74998"/>
    <w:rsid w:val="00B7647C"/>
    <w:rsid w:val="00B76EB8"/>
    <w:rsid w:val="00B77AE2"/>
    <w:rsid w:val="00B818DD"/>
    <w:rsid w:val="00B8299C"/>
    <w:rsid w:val="00B835B5"/>
    <w:rsid w:val="00B903E5"/>
    <w:rsid w:val="00B92E08"/>
    <w:rsid w:val="00B95457"/>
    <w:rsid w:val="00BB19EF"/>
    <w:rsid w:val="00BB1B50"/>
    <w:rsid w:val="00BC39A0"/>
    <w:rsid w:val="00BC5B7A"/>
    <w:rsid w:val="00BD0D5F"/>
    <w:rsid w:val="00BD770D"/>
    <w:rsid w:val="00BE0EBF"/>
    <w:rsid w:val="00BE7554"/>
    <w:rsid w:val="00C00674"/>
    <w:rsid w:val="00C12997"/>
    <w:rsid w:val="00C15043"/>
    <w:rsid w:val="00C210AC"/>
    <w:rsid w:val="00C23C35"/>
    <w:rsid w:val="00C24A0E"/>
    <w:rsid w:val="00C40A35"/>
    <w:rsid w:val="00C41610"/>
    <w:rsid w:val="00C44213"/>
    <w:rsid w:val="00C46F67"/>
    <w:rsid w:val="00C4763F"/>
    <w:rsid w:val="00C65E7A"/>
    <w:rsid w:val="00C669BB"/>
    <w:rsid w:val="00C67B06"/>
    <w:rsid w:val="00C7127C"/>
    <w:rsid w:val="00C907FB"/>
    <w:rsid w:val="00C91813"/>
    <w:rsid w:val="00C952AF"/>
    <w:rsid w:val="00C96857"/>
    <w:rsid w:val="00CA07F7"/>
    <w:rsid w:val="00CA2B54"/>
    <w:rsid w:val="00CA6AF6"/>
    <w:rsid w:val="00CB20EC"/>
    <w:rsid w:val="00CB424A"/>
    <w:rsid w:val="00CC153C"/>
    <w:rsid w:val="00CC454C"/>
    <w:rsid w:val="00CC4C24"/>
    <w:rsid w:val="00CC598C"/>
    <w:rsid w:val="00CC7B53"/>
    <w:rsid w:val="00CD4684"/>
    <w:rsid w:val="00CD54C7"/>
    <w:rsid w:val="00CD5B44"/>
    <w:rsid w:val="00CE0F7A"/>
    <w:rsid w:val="00CE13F4"/>
    <w:rsid w:val="00CE4852"/>
    <w:rsid w:val="00CE68D1"/>
    <w:rsid w:val="00CF1B08"/>
    <w:rsid w:val="00CF59F1"/>
    <w:rsid w:val="00D05A7C"/>
    <w:rsid w:val="00D06E81"/>
    <w:rsid w:val="00D246A3"/>
    <w:rsid w:val="00D26ABB"/>
    <w:rsid w:val="00D26D76"/>
    <w:rsid w:val="00D27062"/>
    <w:rsid w:val="00D274CF"/>
    <w:rsid w:val="00D33BE4"/>
    <w:rsid w:val="00D534C6"/>
    <w:rsid w:val="00D54674"/>
    <w:rsid w:val="00D54E35"/>
    <w:rsid w:val="00D61CC1"/>
    <w:rsid w:val="00D6254D"/>
    <w:rsid w:val="00D665D5"/>
    <w:rsid w:val="00D70D6F"/>
    <w:rsid w:val="00D724F5"/>
    <w:rsid w:val="00D86437"/>
    <w:rsid w:val="00D86FBB"/>
    <w:rsid w:val="00D90B7F"/>
    <w:rsid w:val="00D973E1"/>
    <w:rsid w:val="00D97A8B"/>
    <w:rsid w:val="00DA12A4"/>
    <w:rsid w:val="00DA150D"/>
    <w:rsid w:val="00DA3C5C"/>
    <w:rsid w:val="00DB0780"/>
    <w:rsid w:val="00DB0B4A"/>
    <w:rsid w:val="00DC2237"/>
    <w:rsid w:val="00DD0784"/>
    <w:rsid w:val="00DD6D24"/>
    <w:rsid w:val="00DE218D"/>
    <w:rsid w:val="00DE4809"/>
    <w:rsid w:val="00DE71A6"/>
    <w:rsid w:val="00DE7476"/>
    <w:rsid w:val="00DF3108"/>
    <w:rsid w:val="00E0407B"/>
    <w:rsid w:val="00E17C5F"/>
    <w:rsid w:val="00E2141F"/>
    <w:rsid w:val="00E23375"/>
    <w:rsid w:val="00E23EAA"/>
    <w:rsid w:val="00E32847"/>
    <w:rsid w:val="00E37087"/>
    <w:rsid w:val="00E3717D"/>
    <w:rsid w:val="00E44E19"/>
    <w:rsid w:val="00E573FB"/>
    <w:rsid w:val="00E574B0"/>
    <w:rsid w:val="00E6022E"/>
    <w:rsid w:val="00E85253"/>
    <w:rsid w:val="00E90160"/>
    <w:rsid w:val="00E97B43"/>
    <w:rsid w:val="00EB2D63"/>
    <w:rsid w:val="00EB3A11"/>
    <w:rsid w:val="00EC6C2E"/>
    <w:rsid w:val="00ED0D34"/>
    <w:rsid w:val="00ED4FB4"/>
    <w:rsid w:val="00ED54F7"/>
    <w:rsid w:val="00EE60B3"/>
    <w:rsid w:val="00EE779D"/>
    <w:rsid w:val="00F05533"/>
    <w:rsid w:val="00F11958"/>
    <w:rsid w:val="00F12355"/>
    <w:rsid w:val="00F143D9"/>
    <w:rsid w:val="00F334B4"/>
    <w:rsid w:val="00F344A5"/>
    <w:rsid w:val="00F43139"/>
    <w:rsid w:val="00F44A55"/>
    <w:rsid w:val="00F51328"/>
    <w:rsid w:val="00F52C68"/>
    <w:rsid w:val="00F52DBD"/>
    <w:rsid w:val="00F65FF6"/>
    <w:rsid w:val="00F878B2"/>
    <w:rsid w:val="00F94C54"/>
    <w:rsid w:val="00F95970"/>
    <w:rsid w:val="00F970FB"/>
    <w:rsid w:val="00FA5664"/>
    <w:rsid w:val="00FC1630"/>
    <w:rsid w:val="00FD4718"/>
    <w:rsid w:val="00FE1E55"/>
    <w:rsid w:val="00FE56CF"/>
    <w:rsid w:val="00FE5F3A"/>
    <w:rsid w:val="00FE6260"/>
    <w:rsid w:val="00FF39C8"/>
    <w:rsid w:val="00FF78A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8EEBF"/>
  <w14:defaultImageDpi w14:val="96"/>
  <w15:docId w15:val="{37C980A0-9FC2-446D-A812-7EA05202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hd w:val="clear" w:color="auto" w:fill="FFFFFF"/>
      <w:autoSpaceDE w:val="0"/>
      <w:autoSpaceDN w:val="0"/>
      <w:adjustRightInd w:val="0"/>
      <w:jc w:val="both"/>
    </w:pPr>
    <w:rPr>
      <w:rFonts w:ascii="Arial" w:hAnsi="Arial" w:cs="Arial"/>
      <w:sz w:val="22"/>
      <w:szCs w:val="22"/>
      <w:lang w:eastAsia="en-GB"/>
    </w:rPr>
  </w:style>
  <w:style w:type="paragraph" w:styleId="Heading1">
    <w:name w:val="heading 1"/>
    <w:basedOn w:val="BodyText"/>
    <w:next w:val="BodyText"/>
    <w:link w:val="Heading1Char"/>
    <w:uiPriority w:val="9"/>
    <w:qFormat/>
    <w:pPr>
      <w:keepNext/>
      <w:numPr>
        <w:ilvl w:val="1"/>
        <w:numId w:val="11"/>
      </w:numPr>
      <w:tabs>
        <w:tab w:val="left" w:pos="907"/>
        <w:tab w:val="left" w:pos="1644"/>
        <w:tab w:val="left" w:pos="2381"/>
        <w:tab w:val="left" w:pos="3119"/>
        <w:tab w:val="left" w:pos="3856"/>
        <w:tab w:val="left" w:pos="4593"/>
        <w:tab w:val="left" w:pos="5330"/>
        <w:tab w:val="left" w:pos="6067"/>
      </w:tabs>
      <w:spacing w:before="240" w:after="0"/>
      <w:jc w:val="left"/>
      <w:outlineLvl w:val="0"/>
    </w:pPr>
    <w:rPr>
      <w:rFonts w:ascii="Tahoma" w:hAnsi="Tahoma" w:cs="Tahoma"/>
      <w:b/>
      <w:bCs/>
      <w:caps/>
      <w:sz w:val="20"/>
      <w:szCs w:val="20"/>
    </w:rPr>
  </w:style>
  <w:style w:type="paragraph" w:styleId="Heading2">
    <w:name w:val="heading 2"/>
    <w:basedOn w:val="BodyText"/>
    <w:next w:val="BodyText"/>
    <w:link w:val="Heading2Char"/>
    <w:uiPriority w:val="9"/>
    <w:qFormat/>
    <w:pPr>
      <w:keepNext/>
      <w:numPr>
        <w:ilvl w:val="2"/>
        <w:numId w:val="11"/>
      </w:numPr>
      <w:tabs>
        <w:tab w:val="left" w:pos="907"/>
        <w:tab w:val="left" w:pos="1644"/>
        <w:tab w:val="left" w:pos="2381"/>
        <w:tab w:val="left" w:pos="3119"/>
        <w:tab w:val="left" w:pos="3856"/>
        <w:tab w:val="left" w:pos="4593"/>
        <w:tab w:val="left" w:pos="5330"/>
        <w:tab w:val="left" w:pos="6067"/>
      </w:tabs>
      <w:spacing w:before="240" w:after="0"/>
      <w:jc w:val="left"/>
      <w:outlineLvl w:val="1"/>
    </w:pPr>
    <w:rPr>
      <w:rFonts w:ascii="Tahoma" w:hAnsi="Tahoma" w:cs="Tahoma"/>
      <w:b/>
      <w:bCs/>
      <w:sz w:val="20"/>
      <w:szCs w:val="20"/>
    </w:rPr>
  </w:style>
  <w:style w:type="paragraph" w:styleId="Heading3">
    <w:name w:val="heading 3"/>
    <w:basedOn w:val="BodyText"/>
    <w:next w:val="BodyText"/>
    <w:link w:val="Heading3Char"/>
    <w:uiPriority w:val="9"/>
    <w:qFormat/>
    <w:pPr>
      <w:numPr>
        <w:ilvl w:val="3"/>
        <w:numId w:val="11"/>
      </w:numPr>
      <w:tabs>
        <w:tab w:val="left" w:pos="907"/>
        <w:tab w:val="left" w:pos="1644"/>
        <w:tab w:val="left" w:pos="2381"/>
        <w:tab w:val="left" w:pos="3119"/>
        <w:tab w:val="left" w:pos="3856"/>
        <w:tab w:val="left" w:pos="4593"/>
        <w:tab w:val="left" w:pos="5330"/>
        <w:tab w:val="left" w:pos="6067"/>
      </w:tabs>
      <w:spacing w:before="240" w:after="0"/>
      <w:outlineLvl w:val="2"/>
    </w:pPr>
    <w:rPr>
      <w:rFonts w:ascii="Tahoma" w:hAnsi="Tahoma" w:cs="Tahoma"/>
      <w:sz w:val="20"/>
      <w:szCs w:val="20"/>
    </w:rPr>
  </w:style>
  <w:style w:type="paragraph" w:styleId="Heading4">
    <w:name w:val="heading 4"/>
    <w:basedOn w:val="BodyText"/>
    <w:next w:val="BodyText"/>
    <w:link w:val="Heading4Char"/>
    <w:uiPriority w:val="9"/>
    <w:qFormat/>
    <w:pPr>
      <w:numPr>
        <w:ilvl w:val="5"/>
        <w:numId w:val="11"/>
      </w:numPr>
      <w:tabs>
        <w:tab w:val="left" w:pos="1644"/>
        <w:tab w:val="left" w:pos="2381"/>
        <w:tab w:val="left" w:pos="3119"/>
        <w:tab w:val="left" w:pos="3856"/>
        <w:tab w:val="left" w:pos="4593"/>
        <w:tab w:val="left" w:pos="5330"/>
        <w:tab w:val="left" w:pos="6067"/>
      </w:tabs>
      <w:spacing w:before="240" w:after="0"/>
      <w:outlineLvl w:val="3"/>
    </w:pPr>
    <w:rPr>
      <w:rFonts w:ascii="Tahoma" w:hAnsi="Tahoma" w:cs="Tahoma"/>
      <w:sz w:val="20"/>
      <w:szCs w:val="20"/>
    </w:rPr>
  </w:style>
  <w:style w:type="paragraph" w:styleId="Heading5">
    <w:name w:val="heading 5"/>
    <w:basedOn w:val="BodyText"/>
    <w:next w:val="BodyText"/>
    <w:link w:val="Heading5Char"/>
    <w:uiPriority w:val="9"/>
    <w:qFormat/>
    <w:pPr>
      <w:numPr>
        <w:ilvl w:val="6"/>
        <w:numId w:val="11"/>
      </w:numPr>
      <w:tabs>
        <w:tab w:val="left" w:pos="2381"/>
        <w:tab w:val="left" w:pos="3119"/>
        <w:tab w:val="left" w:pos="3856"/>
        <w:tab w:val="left" w:pos="4593"/>
        <w:tab w:val="left" w:pos="5330"/>
        <w:tab w:val="left" w:pos="6067"/>
      </w:tabs>
      <w:spacing w:before="240" w:after="0"/>
      <w:outlineLvl w:val="4"/>
    </w:pPr>
    <w:rPr>
      <w:rFonts w:ascii="Tahoma" w:hAnsi="Tahoma" w:cs="Tahoma"/>
      <w:sz w:val="20"/>
      <w:szCs w:val="20"/>
    </w:rPr>
  </w:style>
  <w:style w:type="paragraph" w:styleId="Heading6">
    <w:name w:val="heading 6"/>
    <w:basedOn w:val="BodyText"/>
    <w:next w:val="BodyText"/>
    <w:link w:val="Heading6Char"/>
    <w:uiPriority w:val="9"/>
    <w:qFormat/>
    <w:pPr>
      <w:numPr>
        <w:ilvl w:val="7"/>
        <w:numId w:val="11"/>
      </w:numPr>
      <w:tabs>
        <w:tab w:val="left" w:pos="3119"/>
        <w:tab w:val="left" w:pos="3856"/>
        <w:tab w:val="left" w:pos="4593"/>
        <w:tab w:val="left" w:pos="5330"/>
        <w:tab w:val="left" w:pos="6067"/>
      </w:tabs>
      <w:spacing w:before="240" w:after="0"/>
      <w:outlineLvl w:val="5"/>
    </w:pPr>
    <w:rPr>
      <w:rFonts w:ascii="Tahoma" w:hAnsi="Tahoma" w:cs="Tahoma"/>
      <w:sz w:val="20"/>
      <w:szCs w:val="20"/>
    </w:rPr>
  </w:style>
  <w:style w:type="paragraph" w:styleId="Heading7">
    <w:name w:val="heading 7"/>
    <w:basedOn w:val="BodyText"/>
    <w:next w:val="BodyText"/>
    <w:link w:val="Heading7Char"/>
    <w:uiPriority w:val="9"/>
    <w:pPr>
      <w:numPr>
        <w:ilvl w:val="8"/>
        <w:numId w:val="11"/>
      </w:numPr>
      <w:tabs>
        <w:tab w:val="left" w:pos="3856"/>
        <w:tab w:val="left" w:pos="4593"/>
        <w:tab w:val="left" w:pos="5330"/>
        <w:tab w:val="left" w:pos="6067"/>
      </w:tabs>
      <w:spacing w:before="240" w:after="0"/>
      <w:outlineLvl w:val="6"/>
    </w:pPr>
    <w:rPr>
      <w:rFonts w:ascii="Tahoma" w:hAnsi="Tahoma"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cs="Times New Roman"/>
      <w:b/>
      <w:bCs/>
      <w:caps/>
    </w:rPr>
  </w:style>
  <w:style w:type="character" w:customStyle="1" w:styleId="Heading2Char">
    <w:name w:val="Heading 2 Char"/>
    <w:link w:val="Heading2"/>
    <w:uiPriority w:val="9"/>
    <w:locked/>
    <w:rPr>
      <w:rFonts w:cs="Times New Roman"/>
      <w:b/>
      <w:bCs/>
    </w:rPr>
  </w:style>
  <w:style w:type="character" w:customStyle="1" w:styleId="Heading3Char">
    <w:name w:val="Heading 3 Char"/>
    <w:link w:val="Heading3"/>
    <w:uiPriority w:val="9"/>
    <w:locked/>
    <w:rPr>
      <w:rFonts w:cs="Times New Roman"/>
    </w:rPr>
  </w:style>
  <w:style w:type="character" w:customStyle="1" w:styleId="Heading4Char">
    <w:name w:val="Heading 4 Char"/>
    <w:link w:val="Heading4"/>
    <w:uiPriority w:val="9"/>
    <w:locked/>
    <w:rPr>
      <w:rFonts w:cs="Times New Roman"/>
    </w:rPr>
  </w:style>
  <w:style w:type="character" w:customStyle="1" w:styleId="Heading5Char">
    <w:name w:val="Heading 5 Char"/>
    <w:link w:val="Heading5"/>
    <w:uiPriority w:val="9"/>
    <w:locked/>
    <w:rPr>
      <w:rFonts w:cs="Times New Roman"/>
    </w:rPr>
  </w:style>
  <w:style w:type="character" w:customStyle="1" w:styleId="Heading6Char">
    <w:name w:val="Heading 6 Char"/>
    <w:link w:val="Heading6"/>
    <w:uiPriority w:val="9"/>
    <w:locked/>
    <w:rPr>
      <w:rFonts w:cs="Times New Roman"/>
    </w:rPr>
  </w:style>
  <w:style w:type="character" w:customStyle="1" w:styleId="Heading7Char">
    <w:name w:val="Heading 7 Char"/>
    <w:link w:val="Heading7"/>
    <w:uiPriority w:val="9"/>
    <w:locked/>
    <w:rPr>
      <w:rFonts w:cs="Times New Roman"/>
    </w:rPr>
  </w:style>
  <w:style w:type="paragraph" w:styleId="Header">
    <w:name w:val="header"/>
    <w:basedOn w:val="Normal"/>
    <w:link w:val="HeaderChar"/>
    <w:uiPriority w:val="99"/>
    <w:pPr>
      <w:tabs>
        <w:tab w:val="right" w:pos="9072"/>
      </w:tabs>
    </w:pPr>
    <w:rPr>
      <w:sz w:val="16"/>
      <w:szCs w:val="16"/>
    </w:rPr>
  </w:style>
  <w:style w:type="character" w:customStyle="1" w:styleId="HeaderChar">
    <w:name w:val="Header Char"/>
    <w:link w:val="Header"/>
    <w:uiPriority w:val="99"/>
    <w:locked/>
    <w:rPr>
      <w:rFonts w:ascii="Arial" w:hAnsi="Arial" w:cs="Arial"/>
      <w:sz w:val="16"/>
      <w:szCs w:val="16"/>
    </w:rPr>
  </w:style>
  <w:style w:type="paragraph" w:styleId="Footer">
    <w:name w:val="footer"/>
    <w:basedOn w:val="Normal"/>
    <w:link w:val="FooterChar"/>
    <w:uiPriority w:val="99"/>
    <w:pPr>
      <w:tabs>
        <w:tab w:val="right" w:pos="9072"/>
      </w:tabs>
    </w:pPr>
    <w:rPr>
      <w:sz w:val="16"/>
      <w:szCs w:val="16"/>
    </w:rPr>
  </w:style>
  <w:style w:type="character" w:customStyle="1" w:styleId="FooterChar">
    <w:name w:val="Footer Char"/>
    <w:link w:val="Footer"/>
    <w:uiPriority w:val="99"/>
    <w:locked/>
    <w:rPr>
      <w:rFonts w:ascii="Arial" w:hAnsi="Arial" w:cs="Arial"/>
      <w:sz w:val="16"/>
      <w:szCs w:val="16"/>
    </w:rPr>
  </w:style>
  <w:style w:type="character" w:styleId="PageNumber">
    <w:name w:val="page number"/>
    <w:uiPriority w:val="99"/>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pPr>
      <w:jc w:val="left"/>
    </w:pPr>
  </w:style>
  <w:style w:type="character" w:customStyle="1" w:styleId="CommentTextChar">
    <w:name w:val="Comment Text Char"/>
    <w:link w:val="CommentText"/>
    <w:uiPriority w:val="99"/>
    <w:semiHidden/>
    <w:locked/>
    <w:rPr>
      <w:rFonts w:ascii="Arial" w:hAnsi="Arial" w:cs="Arial"/>
    </w:rPr>
  </w:style>
  <w:style w:type="paragraph" w:customStyle="1" w:styleId="Body">
    <w:name w:val="Body"/>
    <w:basedOn w:val="Normal"/>
    <w:link w:val="BodyChar"/>
    <w:uiPriority w:val="99"/>
    <w:pPr>
      <w:spacing w:after="240" w:line="312" w:lineRule="auto"/>
    </w:pPr>
  </w:style>
  <w:style w:type="paragraph" w:customStyle="1" w:styleId="Body1">
    <w:name w:val="Body 1"/>
    <w:basedOn w:val="Body"/>
    <w:uiPriority w:val="99"/>
    <w:pPr>
      <w:ind w:left="850"/>
    </w:pPr>
  </w:style>
  <w:style w:type="paragraph" w:customStyle="1" w:styleId="Level1">
    <w:name w:val="Level 1"/>
    <w:basedOn w:val="Body1"/>
    <w:uiPriority w:val="99"/>
    <w:qFormat/>
    <w:pPr>
      <w:numPr>
        <w:numId w:val="8"/>
      </w:numPr>
      <w:outlineLvl w:val="0"/>
    </w:pPr>
  </w:style>
  <w:style w:type="character" w:customStyle="1" w:styleId="Level1asheadingtext">
    <w:name w:val="Level 1 as heading (text)"/>
    <w:uiPriority w:val="99"/>
    <w:rPr>
      <w:b/>
      <w:caps/>
    </w:rPr>
  </w:style>
  <w:style w:type="paragraph" w:customStyle="1" w:styleId="Body2">
    <w:name w:val="Body 2"/>
    <w:basedOn w:val="Body"/>
    <w:uiPriority w:val="99"/>
    <w:pPr>
      <w:ind w:left="850"/>
    </w:pPr>
  </w:style>
  <w:style w:type="paragraph" w:customStyle="1" w:styleId="Level2">
    <w:name w:val="Level 2"/>
    <w:basedOn w:val="Body2"/>
    <w:uiPriority w:val="99"/>
    <w:qFormat/>
    <w:pPr>
      <w:numPr>
        <w:ilvl w:val="1"/>
        <w:numId w:val="8"/>
      </w:numPr>
      <w:tabs>
        <w:tab w:val="left" w:pos="850"/>
      </w:tabs>
      <w:outlineLvl w:val="1"/>
    </w:pPr>
  </w:style>
  <w:style w:type="character" w:customStyle="1" w:styleId="Level2asheadingtext">
    <w:name w:val="Level 2 as heading (text)"/>
    <w:uiPriority w:val="99"/>
    <w:rPr>
      <w:b/>
    </w:rPr>
  </w:style>
  <w:style w:type="paragraph" w:customStyle="1" w:styleId="Body3">
    <w:name w:val="Body 3"/>
    <w:basedOn w:val="Body"/>
    <w:uiPriority w:val="99"/>
    <w:pPr>
      <w:ind w:left="1984"/>
    </w:pPr>
  </w:style>
  <w:style w:type="paragraph" w:customStyle="1" w:styleId="Level3">
    <w:name w:val="Level 3"/>
    <w:basedOn w:val="Body3"/>
    <w:uiPriority w:val="99"/>
    <w:qFormat/>
    <w:pPr>
      <w:numPr>
        <w:ilvl w:val="2"/>
        <w:numId w:val="8"/>
      </w:numPr>
      <w:tabs>
        <w:tab w:val="left" w:pos="850"/>
        <w:tab w:val="left" w:pos="1984"/>
      </w:tabs>
      <w:outlineLvl w:val="2"/>
    </w:pPr>
  </w:style>
  <w:style w:type="character" w:customStyle="1" w:styleId="Level3asheadingtext">
    <w:name w:val="Level 3 as heading (text)"/>
    <w:uiPriority w:val="99"/>
    <w:rPr>
      <w:b/>
    </w:rPr>
  </w:style>
  <w:style w:type="paragraph" w:customStyle="1" w:styleId="Body4">
    <w:name w:val="Body 4"/>
    <w:basedOn w:val="Body"/>
    <w:uiPriority w:val="99"/>
    <w:pPr>
      <w:ind w:left="3118"/>
    </w:pPr>
  </w:style>
  <w:style w:type="paragraph" w:customStyle="1" w:styleId="Level4">
    <w:name w:val="Level 4"/>
    <w:basedOn w:val="Body4"/>
    <w:uiPriority w:val="99"/>
    <w:qFormat/>
    <w:pPr>
      <w:numPr>
        <w:ilvl w:val="3"/>
        <w:numId w:val="8"/>
      </w:numPr>
      <w:tabs>
        <w:tab w:val="left" w:pos="850"/>
      </w:tabs>
      <w:outlineLvl w:val="3"/>
    </w:pPr>
  </w:style>
  <w:style w:type="paragraph" w:customStyle="1" w:styleId="Body5">
    <w:name w:val="Body 5"/>
    <w:basedOn w:val="Body"/>
    <w:uiPriority w:val="99"/>
    <w:pPr>
      <w:ind w:left="3685"/>
    </w:pPr>
  </w:style>
  <w:style w:type="paragraph" w:customStyle="1" w:styleId="Level5">
    <w:name w:val="Level 5"/>
    <w:basedOn w:val="Body5"/>
    <w:uiPriority w:val="99"/>
    <w:qFormat/>
    <w:pPr>
      <w:numPr>
        <w:ilvl w:val="4"/>
        <w:numId w:val="8"/>
      </w:numPr>
      <w:tabs>
        <w:tab w:val="left" w:pos="850"/>
      </w:tabs>
      <w:outlineLvl w:val="4"/>
    </w:pPr>
  </w:style>
  <w:style w:type="paragraph" w:customStyle="1" w:styleId="Body6">
    <w:name w:val="Body 6"/>
    <w:basedOn w:val="Body"/>
    <w:uiPriority w:val="99"/>
    <w:pPr>
      <w:ind w:left="4252"/>
    </w:pPr>
  </w:style>
  <w:style w:type="paragraph" w:customStyle="1" w:styleId="Level6">
    <w:name w:val="Level 6"/>
    <w:basedOn w:val="Body6"/>
    <w:uiPriority w:val="99"/>
    <w:qFormat/>
    <w:pPr>
      <w:numPr>
        <w:ilvl w:val="5"/>
        <w:numId w:val="8"/>
      </w:numPr>
      <w:tabs>
        <w:tab w:val="left" w:pos="850"/>
      </w:tabs>
      <w:outlineLvl w:val="5"/>
    </w:pPr>
  </w:style>
  <w:style w:type="paragraph" w:customStyle="1" w:styleId="Level7">
    <w:name w:val="Level 7"/>
    <w:basedOn w:val="Body"/>
    <w:uiPriority w:val="99"/>
    <w:pPr>
      <w:numPr>
        <w:ilvl w:val="6"/>
        <w:numId w:val="8"/>
      </w:numPr>
      <w:tabs>
        <w:tab w:val="left" w:pos="850"/>
      </w:tabs>
      <w:outlineLvl w:val="6"/>
    </w:pPr>
  </w:style>
  <w:style w:type="paragraph" w:customStyle="1" w:styleId="Level8">
    <w:name w:val="Level 8"/>
    <w:basedOn w:val="Body"/>
    <w:uiPriority w:val="99"/>
    <w:pPr>
      <w:numPr>
        <w:ilvl w:val="7"/>
        <w:numId w:val="8"/>
      </w:numPr>
      <w:outlineLvl w:val="7"/>
    </w:pPr>
  </w:style>
  <w:style w:type="paragraph" w:customStyle="1" w:styleId="Level9">
    <w:name w:val="Level 9"/>
    <w:basedOn w:val="Body"/>
    <w:uiPriority w:val="99"/>
    <w:pPr>
      <w:numPr>
        <w:ilvl w:val="8"/>
        <w:numId w:val="8"/>
      </w:numPr>
      <w:tabs>
        <w:tab w:val="left" w:pos="850"/>
      </w:tabs>
      <w:outlineLvl w:val="8"/>
    </w:pPr>
  </w:style>
  <w:style w:type="paragraph" w:customStyle="1" w:styleId="Bullet1">
    <w:name w:val="Bullet 1"/>
    <w:basedOn w:val="Body"/>
    <w:uiPriority w:val="99"/>
    <w:pPr>
      <w:numPr>
        <w:numId w:val="2"/>
      </w:numPr>
      <w:outlineLvl w:val="0"/>
    </w:pPr>
  </w:style>
  <w:style w:type="paragraph" w:customStyle="1" w:styleId="Bullet2">
    <w:name w:val="Bullet 2"/>
    <w:basedOn w:val="Body"/>
    <w:uiPriority w:val="99"/>
    <w:pPr>
      <w:numPr>
        <w:ilvl w:val="1"/>
        <w:numId w:val="2"/>
      </w:numPr>
      <w:outlineLvl w:val="1"/>
    </w:pPr>
  </w:style>
  <w:style w:type="paragraph" w:customStyle="1" w:styleId="Bullet3">
    <w:name w:val="Bullet 3"/>
    <w:basedOn w:val="Body"/>
    <w:uiPriority w:val="99"/>
    <w:pPr>
      <w:numPr>
        <w:ilvl w:val="2"/>
        <w:numId w:val="2"/>
      </w:numPr>
      <w:outlineLvl w:val="2"/>
    </w:pPr>
  </w:style>
  <w:style w:type="paragraph" w:customStyle="1" w:styleId="Bullet4">
    <w:name w:val="Bullet 4"/>
    <w:basedOn w:val="Body"/>
    <w:uiPriority w:val="99"/>
    <w:pPr>
      <w:numPr>
        <w:ilvl w:val="3"/>
        <w:numId w:val="2"/>
      </w:numPr>
      <w:outlineLvl w:val="3"/>
    </w:pPr>
  </w:style>
  <w:style w:type="paragraph" w:customStyle="1" w:styleId="Bullet5">
    <w:name w:val="Bullet 5"/>
    <w:basedOn w:val="Body"/>
    <w:uiPriority w:val="99"/>
    <w:pPr>
      <w:numPr>
        <w:ilvl w:val="4"/>
        <w:numId w:val="2"/>
      </w:numPr>
      <w:outlineLvl w:val="4"/>
    </w:pPr>
  </w:style>
  <w:style w:type="paragraph" w:customStyle="1" w:styleId="Bullet6">
    <w:name w:val="Bullet 6"/>
    <w:basedOn w:val="Body"/>
    <w:uiPriority w:val="99"/>
    <w:pPr>
      <w:numPr>
        <w:ilvl w:val="5"/>
        <w:numId w:val="2"/>
      </w:numPr>
      <w:outlineLvl w:val="5"/>
    </w:pPr>
  </w:style>
  <w:style w:type="paragraph" w:customStyle="1" w:styleId="Heading">
    <w:name w:val="Heading"/>
    <w:basedOn w:val="Body"/>
    <w:next w:val="SubHeading"/>
    <w:uiPriority w:val="99"/>
    <w:pPr>
      <w:keepNext/>
      <w:jc w:val="center"/>
    </w:pPr>
    <w:rPr>
      <w:b/>
      <w:bCs/>
      <w:caps/>
    </w:rPr>
  </w:style>
  <w:style w:type="paragraph" w:customStyle="1" w:styleId="Part">
    <w:name w:val="Part"/>
    <w:basedOn w:val="Body"/>
    <w:next w:val="Body"/>
    <w:uiPriority w:val="99"/>
    <w:pPr>
      <w:keepNext/>
      <w:numPr>
        <w:ilvl w:val="1"/>
        <w:numId w:val="5"/>
      </w:numPr>
      <w:jc w:val="center"/>
    </w:pPr>
    <w:rPr>
      <w:b/>
      <w:bCs/>
    </w:rPr>
  </w:style>
  <w:style w:type="paragraph" w:customStyle="1" w:styleId="Parties">
    <w:name w:val="Parties"/>
    <w:basedOn w:val="Body"/>
    <w:uiPriority w:val="99"/>
    <w:pPr>
      <w:numPr>
        <w:numId w:val="3"/>
      </w:numPr>
    </w:pPr>
  </w:style>
  <w:style w:type="paragraph" w:customStyle="1" w:styleId="Background">
    <w:name w:val="Background"/>
    <w:basedOn w:val="Body"/>
    <w:uiPriority w:val="99"/>
    <w:pPr>
      <w:numPr>
        <w:numId w:val="4"/>
      </w:numPr>
    </w:pPr>
  </w:style>
  <w:style w:type="paragraph" w:customStyle="1" w:styleId="Schedule">
    <w:name w:val="Schedule"/>
    <w:basedOn w:val="Body"/>
    <w:next w:val="SubHeading"/>
    <w:uiPriority w:val="99"/>
    <w:pPr>
      <w:keepNext/>
      <w:numPr>
        <w:numId w:val="5"/>
      </w:numPr>
      <w:jc w:val="center"/>
    </w:pPr>
  </w:style>
  <w:style w:type="paragraph" w:customStyle="1" w:styleId="SubHeading">
    <w:name w:val="Sub Heading"/>
    <w:basedOn w:val="Body"/>
    <w:next w:val="Body"/>
    <w:uiPriority w:val="99"/>
    <w:pPr>
      <w:keepNext/>
      <w:jc w:val="center"/>
    </w:pPr>
    <w:rPr>
      <w:b/>
      <w:bCs/>
      <w:caps/>
    </w:rPr>
  </w:style>
  <w:style w:type="paragraph" w:styleId="FootnoteText">
    <w:name w:val="footnote text"/>
    <w:basedOn w:val="Normal"/>
    <w:link w:val="FootnoteTextChar"/>
    <w:uiPriority w:val="99"/>
    <w:pPr>
      <w:spacing w:after="100"/>
    </w:pPr>
    <w:rPr>
      <w:sz w:val="18"/>
      <w:szCs w:val="18"/>
    </w:rPr>
  </w:style>
  <w:style w:type="character" w:customStyle="1" w:styleId="FootnoteTextChar">
    <w:name w:val="Footnote Text Char"/>
    <w:link w:val="FootnoteText"/>
    <w:uiPriority w:val="99"/>
    <w:locked/>
    <w:rPr>
      <w:rFonts w:ascii="Arial" w:hAnsi="Arial" w:cs="Arial"/>
      <w:sz w:val="18"/>
      <w:szCs w:val="18"/>
    </w:rPr>
  </w:style>
  <w:style w:type="paragraph" w:styleId="EndnoteText">
    <w:name w:val="endnote text"/>
    <w:basedOn w:val="Normal"/>
    <w:link w:val="EndnoteTextChar"/>
    <w:uiPriority w:val="99"/>
    <w:pPr>
      <w:spacing w:after="100"/>
    </w:pPr>
    <w:rPr>
      <w:sz w:val="18"/>
      <w:szCs w:val="18"/>
    </w:rPr>
  </w:style>
  <w:style w:type="character" w:customStyle="1" w:styleId="EndnoteTextChar">
    <w:name w:val="Endnote Text Char"/>
    <w:link w:val="EndnoteText"/>
    <w:uiPriority w:val="99"/>
    <w:locked/>
    <w:rPr>
      <w:rFonts w:ascii="Arial" w:hAnsi="Arial" w:cs="Arial"/>
      <w:sz w:val="18"/>
      <w:szCs w:val="18"/>
    </w:rPr>
  </w:style>
  <w:style w:type="paragraph" w:styleId="TOC1">
    <w:name w:val="toc 1"/>
    <w:basedOn w:val="Normal"/>
    <w:next w:val="Normal"/>
    <w:uiPriority w:val="39"/>
    <w:pPr>
      <w:tabs>
        <w:tab w:val="right" w:leader="dot" w:pos="9080"/>
      </w:tabs>
      <w:spacing w:before="80" w:after="12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character" w:customStyle="1" w:styleId="FileRef">
    <w:name w:val="FileRef"/>
    <w:semiHidden/>
    <w:rPr>
      <w:sz w:val="1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semiHidden/>
    <w:pPr>
      <w:jc w:val="both"/>
    </w:pPr>
    <w:rPr>
      <w:b/>
      <w:bCs/>
      <w:sz w:val="20"/>
      <w:szCs w:val="20"/>
    </w:rPr>
  </w:style>
  <w:style w:type="character" w:customStyle="1" w:styleId="CommentSubjectChar">
    <w:name w:val="Comment Subject Char"/>
    <w:link w:val="CommentSubject"/>
    <w:uiPriority w:val="99"/>
    <w:semiHidden/>
    <w:locked/>
    <w:rPr>
      <w:rFonts w:ascii="Arial" w:hAnsi="Arial" w:cs="Arial"/>
      <w:b/>
      <w:bCs/>
    </w:rPr>
  </w:style>
  <w:style w:type="paragraph" w:customStyle="1" w:styleId="SBScheduleHead1">
    <w:name w:val="SB Schedule Head 1"/>
    <w:basedOn w:val="Normal"/>
    <w:next w:val="Normal"/>
    <w:pPr>
      <w:keepNext/>
      <w:numPr>
        <w:ilvl w:val="1"/>
        <w:numId w:val="9"/>
      </w:numPr>
      <w:spacing w:after="200" w:line="288" w:lineRule="auto"/>
    </w:pPr>
    <w:rPr>
      <w:rFonts w:ascii="Calibri" w:hAnsi="Calibri" w:cs="Calibri"/>
      <w:b/>
      <w:bCs/>
      <w:caps/>
    </w:rPr>
  </w:style>
  <w:style w:type="paragraph" w:customStyle="1" w:styleId="SBScheduleHead2">
    <w:name w:val="SB Schedule Head 2"/>
    <w:basedOn w:val="Normal"/>
    <w:next w:val="Normal"/>
    <w:pPr>
      <w:keepNext/>
      <w:numPr>
        <w:ilvl w:val="2"/>
        <w:numId w:val="9"/>
      </w:numPr>
      <w:spacing w:after="200" w:line="288" w:lineRule="auto"/>
    </w:pPr>
    <w:rPr>
      <w:rFonts w:ascii="Calibri" w:hAnsi="Calibri" w:cs="Calibri"/>
      <w:b/>
      <w:bCs/>
    </w:rPr>
  </w:style>
  <w:style w:type="paragraph" w:customStyle="1" w:styleId="SBScheduleHead3">
    <w:name w:val="SB Schedule Head 3"/>
    <w:basedOn w:val="Normal"/>
    <w:next w:val="Normal"/>
    <w:pPr>
      <w:keepNext/>
      <w:numPr>
        <w:ilvl w:val="3"/>
        <w:numId w:val="9"/>
      </w:numPr>
      <w:spacing w:after="200" w:line="288" w:lineRule="auto"/>
    </w:pPr>
    <w:rPr>
      <w:rFonts w:ascii="Calibri" w:hAnsi="Calibri" w:cs="Calibri"/>
      <w:b/>
      <w:bCs/>
    </w:rPr>
  </w:style>
  <w:style w:type="paragraph" w:customStyle="1" w:styleId="SBScheduleHead4">
    <w:name w:val="SB Schedule Head 4"/>
    <w:basedOn w:val="Normal"/>
    <w:next w:val="Normal"/>
    <w:pPr>
      <w:keepNext/>
      <w:numPr>
        <w:ilvl w:val="4"/>
        <w:numId w:val="9"/>
      </w:numPr>
      <w:spacing w:after="200" w:line="288" w:lineRule="auto"/>
    </w:pPr>
    <w:rPr>
      <w:rFonts w:ascii="Calibri" w:hAnsi="Calibri" w:cs="Calibri"/>
      <w:b/>
      <w:bCs/>
    </w:rPr>
  </w:style>
  <w:style w:type="paragraph" w:customStyle="1" w:styleId="SBScheduleHead5">
    <w:name w:val="SB Schedule Head 5"/>
    <w:basedOn w:val="Normal"/>
    <w:next w:val="Normal"/>
    <w:pPr>
      <w:keepNext/>
      <w:numPr>
        <w:ilvl w:val="5"/>
        <w:numId w:val="9"/>
      </w:numPr>
      <w:spacing w:after="200" w:line="288" w:lineRule="auto"/>
    </w:pPr>
    <w:rPr>
      <w:rFonts w:ascii="Calibri" w:hAnsi="Calibri" w:cs="Calibri"/>
      <w:b/>
      <w:bCs/>
    </w:rPr>
  </w:style>
  <w:style w:type="paragraph" w:customStyle="1" w:styleId="SBScheduleHead6">
    <w:name w:val="SB Schedule Head 6"/>
    <w:basedOn w:val="Normal"/>
    <w:next w:val="Normal"/>
    <w:pPr>
      <w:keepNext/>
      <w:numPr>
        <w:ilvl w:val="6"/>
        <w:numId w:val="9"/>
      </w:numPr>
      <w:spacing w:after="200" w:line="288" w:lineRule="auto"/>
    </w:pPr>
    <w:rPr>
      <w:rFonts w:ascii="Calibri" w:hAnsi="Calibri" w:cs="Calibri"/>
      <w:b/>
      <w:bCs/>
    </w:rPr>
  </w:style>
  <w:style w:type="paragraph" w:customStyle="1" w:styleId="SBSchedTitle">
    <w:name w:val="SB Sched Title"/>
    <w:basedOn w:val="Normal"/>
    <w:next w:val="Normal"/>
    <w:pPr>
      <w:numPr>
        <w:numId w:val="9"/>
      </w:numPr>
      <w:spacing w:after="200" w:line="288" w:lineRule="auto"/>
      <w:jc w:val="center"/>
    </w:pPr>
    <w:rPr>
      <w:rFonts w:ascii="Calibri" w:hAnsi="Calibri" w:cs="Calibri"/>
      <w:b/>
      <w:bCs/>
      <w:caps/>
    </w:rPr>
  </w:style>
  <w:style w:type="paragraph" w:customStyle="1" w:styleId="SBScheduleLevel2">
    <w:name w:val="SB Schedule Level 2"/>
    <w:basedOn w:val="SBScheduleHead2"/>
    <w:pPr>
      <w:keepNext w:val="0"/>
    </w:pPr>
    <w:rPr>
      <w:b w:val="0"/>
      <w:bCs w:val="0"/>
    </w:rPr>
  </w:style>
  <w:style w:type="paragraph" w:customStyle="1" w:styleId="SBScheduleLevel3">
    <w:name w:val="SB Schedule Level 3"/>
    <w:basedOn w:val="SBScheduleHead3"/>
    <w:pPr>
      <w:keepNext w:val="0"/>
    </w:pPr>
    <w:rPr>
      <w:b w:val="0"/>
      <w:bCs w:val="0"/>
    </w:rPr>
  </w:style>
  <w:style w:type="paragraph" w:customStyle="1" w:styleId="SBHeading1">
    <w:name w:val="SB Heading 1"/>
    <w:basedOn w:val="Normal"/>
    <w:next w:val="Normal"/>
    <w:pPr>
      <w:keepNext/>
      <w:numPr>
        <w:numId w:val="10"/>
      </w:numPr>
      <w:spacing w:after="200" w:line="288" w:lineRule="auto"/>
      <w:outlineLvl w:val="0"/>
    </w:pPr>
    <w:rPr>
      <w:rFonts w:ascii="Calibri" w:hAnsi="Calibri" w:cs="Calibri"/>
      <w:b/>
      <w:bCs/>
      <w:caps/>
    </w:rPr>
  </w:style>
  <w:style w:type="paragraph" w:customStyle="1" w:styleId="SBLevel2">
    <w:name w:val="SB Level 2"/>
    <w:basedOn w:val="SBHeading2"/>
    <w:pPr>
      <w:keepNext w:val="0"/>
      <w:outlineLvl w:val="9"/>
    </w:pPr>
    <w:rPr>
      <w:b w:val="0"/>
      <w:bCs w:val="0"/>
    </w:rPr>
  </w:style>
  <w:style w:type="paragraph" w:customStyle="1" w:styleId="SBHeading2">
    <w:name w:val="SB Heading 2"/>
    <w:basedOn w:val="Normal"/>
    <w:next w:val="Normal"/>
    <w:pPr>
      <w:keepNext/>
      <w:numPr>
        <w:ilvl w:val="1"/>
        <w:numId w:val="10"/>
      </w:numPr>
      <w:spacing w:after="200" w:line="288" w:lineRule="auto"/>
      <w:outlineLvl w:val="1"/>
    </w:pPr>
    <w:rPr>
      <w:rFonts w:ascii="Calibri" w:hAnsi="Calibri" w:cs="Calibri"/>
      <w:b/>
      <w:bCs/>
    </w:rPr>
  </w:style>
  <w:style w:type="paragraph" w:customStyle="1" w:styleId="SBHeading3">
    <w:name w:val="SB Heading 3"/>
    <w:basedOn w:val="Normal"/>
    <w:next w:val="Normal"/>
    <w:pPr>
      <w:keepNext/>
      <w:numPr>
        <w:ilvl w:val="2"/>
        <w:numId w:val="10"/>
      </w:numPr>
      <w:spacing w:after="200" w:line="288" w:lineRule="auto"/>
      <w:outlineLvl w:val="2"/>
    </w:pPr>
    <w:rPr>
      <w:rFonts w:ascii="Calibri" w:hAnsi="Calibri" w:cs="Calibri"/>
      <w:b/>
      <w:bCs/>
    </w:rPr>
  </w:style>
  <w:style w:type="paragraph" w:customStyle="1" w:styleId="SBHeading4">
    <w:name w:val="SB Heading 4"/>
    <w:basedOn w:val="Normal"/>
    <w:next w:val="Normal"/>
    <w:pPr>
      <w:keepNext/>
      <w:numPr>
        <w:ilvl w:val="3"/>
        <w:numId w:val="10"/>
      </w:numPr>
      <w:spacing w:after="200" w:line="288" w:lineRule="auto"/>
    </w:pPr>
    <w:rPr>
      <w:rFonts w:ascii="Calibri" w:hAnsi="Calibri" w:cs="Calibri"/>
      <w:b/>
      <w:bCs/>
    </w:rPr>
  </w:style>
  <w:style w:type="paragraph" w:customStyle="1" w:styleId="SBHeading5">
    <w:name w:val="SB Heading 5"/>
    <w:basedOn w:val="Normal"/>
    <w:next w:val="Normal"/>
    <w:pPr>
      <w:keepNext/>
      <w:numPr>
        <w:ilvl w:val="4"/>
        <w:numId w:val="10"/>
      </w:numPr>
      <w:spacing w:after="200" w:line="288" w:lineRule="auto"/>
    </w:pPr>
    <w:rPr>
      <w:rFonts w:ascii="Calibri" w:hAnsi="Calibri" w:cs="Calibri"/>
      <w:b/>
      <w:bCs/>
    </w:rPr>
  </w:style>
  <w:style w:type="paragraph" w:customStyle="1" w:styleId="SBHeading6">
    <w:name w:val="SB Heading 6"/>
    <w:basedOn w:val="Normal"/>
    <w:next w:val="Normal"/>
    <w:pPr>
      <w:keepNext/>
      <w:numPr>
        <w:ilvl w:val="5"/>
        <w:numId w:val="10"/>
      </w:numPr>
      <w:spacing w:after="200" w:line="288" w:lineRule="auto"/>
    </w:pPr>
    <w:rPr>
      <w:rFonts w:ascii="Calibri" w:hAnsi="Calibri" w:cs="Calibri"/>
      <w:b/>
      <w:bCs/>
    </w:rPr>
  </w:style>
  <w:style w:type="paragraph" w:styleId="Revision">
    <w:name w:val="Revision"/>
    <w:hidden/>
    <w:uiPriority w:val="99"/>
    <w:semiHidden/>
    <w:pPr>
      <w:widowControl w:val="0"/>
      <w:shd w:val="clear" w:color="auto" w:fill="FFFFFF"/>
      <w:autoSpaceDE w:val="0"/>
      <w:autoSpaceDN w:val="0"/>
      <w:adjustRightInd w:val="0"/>
    </w:pPr>
    <w:rPr>
      <w:rFonts w:ascii="Arial" w:hAnsi="Arial" w:cs="Arial"/>
      <w:sz w:val="22"/>
      <w:szCs w:val="22"/>
      <w:lang w:eastAsia="en-GB"/>
    </w:rPr>
  </w:style>
  <w:style w:type="paragraph" w:styleId="NormalWeb">
    <w:name w:val="Normal (Web)"/>
    <w:basedOn w:val="Normal"/>
    <w:uiPriority w:val="99"/>
    <w:semiHidden/>
    <w:rPr>
      <w:rFonts w:ascii="Times New Roman" w:hAnsi="Times New Roman" w:cs="Times New Roman"/>
      <w:sz w:val="24"/>
      <w:szCs w:val="24"/>
    </w:rPr>
  </w:style>
  <w:style w:type="paragraph" w:customStyle="1" w:styleId="Heading0">
    <w:name w:val="Heading 0"/>
    <w:basedOn w:val="BodyText"/>
    <w:next w:val="BodyText"/>
    <w:uiPriority w:val="9"/>
    <w:pPr>
      <w:numPr>
        <w:numId w:val="11"/>
      </w:numPr>
      <w:tabs>
        <w:tab w:val="left" w:pos="850"/>
        <w:tab w:val="left" w:pos="907"/>
        <w:tab w:val="left" w:pos="1644"/>
        <w:tab w:val="left" w:pos="2381"/>
        <w:tab w:val="left" w:pos="3119"/>
        <w:tab w:val="left" w:pos="3856"/>
        <w:tab w:val="left" w:pos="4593"/>
        <w:tab w:val="left" w:pos="5330"/>
        <w:tab w:val="left" w:pos="6067"/>
      </w:tabs>
      <w:spacing w:before="240" w:after="0"/>
      <w:ind w:left="850" w:hanging="850"/>
    </w:pPr>
    <w:rPr>
      <w:rFonts w:ascii="Tahoma" w:hAnsi="Tahoma" w:cs="Tahoma"/>
      <w:vanish/>
      <w:color w:val="FF0000"/>
      <w:sz w:val="20"/>
      <w:szCs w:val="20"/>
    </w:rPr>
  </w:style>
  <w:style w:type="paragraph" w:customStyle="1" w:styleId="HeadingList">
    <w:name w:val="Heading List"/>
    <w:basedOn w:val="BodyText"/>
    <w:next w:val="BodyText"/>
    <w:uiPriority w:val="9"/>
    <w:semiHidden/>
    <w:pPr>
      <w:numPr>
        <w:ilvl w:val="4"/>
        <w:numId w:val="11"/>
      </w:numPr>
      <w:tabs>
        <w:tab w:val="left" w:pos="907"/>
        <w:tab w:val="left" w:pos="1644"/>
        <w:tab w:val="left" w:pos="2381"/>
        <w:tab w:val="left" w:pos="3119"/>
        <w:tab w:val="left" w:pos="3685"/>
        <w:tab w:val="left" w:pos="3856"/>
        <w:tab w:val="left" w:pos="4593"/>
        <w:tab w:val="left" w:pos="5330"/>
        <w:tab w:val="left" w:pos="6067"/>
      </w:tabs>
      <w:spacing w:before="240" w:after="0"/>
      <w:ind w:left="3685" w:hanging="567"/>
    </w:pPr>
    <w:rPr>
      <w:rFonts w:ascii="Tahoma" w:hAnsi="Tahoma" w:cs="Tahoma"/>
      <w:vanish/>
      <w:color w:val="FF0000"/>
      <w:sz w:val="20"/>
      <w:szCs w:val="20"/>
    </w:rPr>
  </w:style>
  <w:style w:type="paragraph" w:customStyle="1" w:styleId="Heading2Plain">
    <w:name w:val="Heading 2 Plain"/>
    <w:basedOn w:val="Heading2"/>
    <w:next w:val="BodyText"/>
    <w:link w:val="Heading2PlainChar"/>
    <w:uiPriority w:val="10"/>
    <w:qFormat/>
    <w:pPr>
      <w:keepNext w:val="0"/>
      <w:jc w:val="both"/>
    </w:pPr>
    <w:rPr>
      <w:b w:val="0"/>
      <w:bCs w:val="0"/>
    </w:rPr>
  </w:style>
  <w:style w:type="character" w:customStyle="1" w:styleId="Heading2PlainChar">
    <w:name w:val="Heading 2 Plain Char"/>
    <w:link w:val="Heading2Plain"/>
    <w:uiPriority w:val="10"/>
    <w:locked/>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locked/>
    <w:rPr>
      <w:rFonts w:ascii="Arial" w:hAnsi="Arial" w:cs="Arial"/>
      <w:sz w:val="22"/>
      <w:szCs w:val="22"/>
    </w:rPr>
  </w:style>
  <w:style w:type="character" w:styleId="Hyperlink">
    <w:name w:val="Hyperlink"/>
    <w:uiPriority w:val="99"/>
    <w:rPr>
      <w:rFonts w:cs="Times New Roman"/>
      <w:color w:val="0000FF"/>
      <w:u w:val="single"/>
    </w:rPr>
  </w:style>
  <w:style w:type="table" w:styleId="TableGrid">
    <w:name w:val="Table Grid"/>
    <w:basedOn w:val="TableNormal"/>
    <w:uiPriority w:val="39"/>
    <w:pPr>
      <w:adjustRightInd w:val="0"/>
    </w:pPr>
    <w:rPr>
      <w:lang w:eastAsia="zh-TW"/>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character" w:styleId="Strong">
    <w:name w:val="Strong"/>
    <w:uiPriority w:val="22"/>
    <w:qFormat/>
    <w:rsid w:val="00577529"/>
    <w:rPr>
      <w:rFonts w:cs="Times New Roman"/>
      <w:b/>
      <w:bCs/>
    </w:rPr>
  </w:style>
  <w:style w:type="character" w:customStyle="1" w:styleId="BodyChar">
    <w:name w:val="Body Char"/>
    <w:link w:val="Body"/>
    <w:uiPriority w:val="99"/>
    <w:locked/>
    <w:rsid w:val="00A701DD"/>
    <w:rPr>
      <w:rFonts w:ascii="Arial" w:hAnsi="Arial"/>
      <w:shd w:val="clear" w:color="auto" w:fill="FFFFFF"/>
    </w:rPr>
  </w:style>
  <w:style w:type="paragraph" w:customStyle="1" w:styleId="Default">
    <w:name w:val="Default"/>
    <w:rsid w:val="003B5DD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729988">
      <w:marLeft w:val="0"/>
      <w:marRight w:val="0"/>
      <w:marTop w:val="0"/>
      <w:marBottom w:val="0"/>
      <w:divBdr>
        <w:top w:val="none" w:sz="0" w:space="0" w:color="auto"/>
        <w:left w:val="none" w:sz="0" w:space="0" w:color="auto"/>
        <w:bottom w:val="none" w:sz="0" w:space="0" w:color="auto"/>
        <w:right w:val="none" w:sz="0" w:space="0" w:color="auto"/>
      </w:divBdr>
    </w:div>
    <w:div w:id="1264729989">
      <w:marLeft w:val="0"/>
      <w:marRight w:val="0"/>
      <w:marTop w:val="0"/>
      <w:marBottom w:val="0"/>
      <w:divBdr>
        <w:top w:val="none" w:sz="0" w:space="0" w:color="auto"/>
        <w:left w:val="none" w:sz="0" w:space="0" w:color="auto"/>
        <w:bottom w:val="none" w:sz="0" w:space="0" w:color="auto"/>
        <w:right w:val="none" w:sz="0" w:space="0" w:color="auto"/>
      </w:divBdr>
      <w:divsChild>
        <w:div w:id="1264729990">
          <w:marLeft w:val="0"/>
          <w:marRight w:val="0"/>
          <w:marTop w:val="0"/>
          <w:marBottom w:val="0"/>
          <w:divBdr>
            <w:top w:val="none" w:sz="0" w:space="0" w:color="auto"/>
            <w:left w:val="none" w:sz="0" w:space="0" w:color="auto"/>
            <w:bottom w:val="none" w:sz="0" w:space="0" w:color="auto"/>
            <w:right w:val="none" w:sz="0" w:space="0" w:color="auto"/>
          </w:divBdr>
          <w:divsChild>
            <w:div w:id="1264729993">
              <w:marLeft w:val="0"/>
              <w:marRight w:val="0"/>
              <w:marTop w:val="0"/>
              <w:marBottom w:val="0"/>
              <w:divBdr>
                <w:top w:val="none" w:sz="0" w:space="0" w:color="auto"/>
                <w:left w:val="none" w:sz="0" w:space="0" w:color="auto"/>
                <w:bottom w:val="none" w:sz="0" w:space="0" w:color="auto"/>
                <w:right w:val="none" w:sz="0" w:space="0" w:color="auto"/>
              </w:divBdr>
              <w:divsChild>
                <w:div w:id="1264729987">
                  <w:marLeft w:val="0"/>
                  <w:marRight w:val="0"/>
                  <w:marTop w:val="0"/>
                  <w:marBottom w:val="0"/>
                  <w:divBdr>
                    <w:top w:val="none" w:sz="0" w:space="0" w:color="auto"/>
                    <w:left w:val="none" w:sz="0" w:space="0" w:color="auto"/>
                    <w:bottom w:val="none" w:sz="0" w:space="0" w:color="auto"/>
                    <w:right w:val="none" w:sz="0" w:space="0" w:color="auto"/>
                  </w:divBdr>
                  <w:divsChild>
                    <w:div w:id="1264729996">
                      <w:marLeft w:val="0"/>
                      <w:marRight w:val="0"/>
                      <w:marTop w:val="0"/>
                      <w:marBottom w:val="0"/>
                      <w:divBdr>
                        <w:top w:val="none" w:sz="0" w:space="0" w:color="auto"/>
                        <w:left w:val="none" w:sz="0" w:space="0" w:color="auto"/>
                        <w:bottom w:val="none" w:sz="0" w:space="0" w:color="auto"/>
                        <w:right w:val="none" w:sz="0" w:space="0" w:color="auto"/>
                      </w:divBdr>
                      <w:divsChild>
                        <w:div w:id="1264729992">
                          <w:marLeft w:val="0"/>
                          <w:marRight w:val="0"/>
                          <w:marTop w:val="0"/>
                          <w:marBottom w:val="0"/>
                          <w:divBdr>
                            <w:top w:val="none" w:sz="0" w:space="0" w:color="auto"/>
                            <w:left w:val="none" w:sz="0" w:space="0" w:color="auto"/>
                            <w:bottom w:val="none" w:sz="0" w:space="0" w:color="auto"/>
                            <w:right w:val="none" w:sz="0" w:space="0" w:color="auto"/>
                          </w:divBdr>
                          <w:divsChild>
                            <w:div w:id="1264729986">
                              <w:marLeft w:val="0"/>
                              <w:marRight w:val="0"/>
                              <w:marTop w:val="0"/>
                              <w:marBottom w:val="0"/>
                              <w:divBdr>
                                <w:top w:val="none" w:sz="0" w:space="0" w:color="auto"/>
                                <w:left w:val="none" w:sz="0" w:space="0" w:color="auto"/>
                                <w:bottom w:val="none" w:sz="0" w:space="0" w:color="auto"/>
                                <w:right w:val="none" w:sz="0" w:space="0" w:color="auto"/>
                              </w:divBdr>
                              <w:divsChild>
                                <w:div w:id="12647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729994">
      <w:marLeft w:val="0"/>
      <w:marRight w:val="0"/>
      <w:marTop w:val="0"/>
      <w:marBottom w:val="0"/>
      <w:divBdr>
        <w:top w:val="none" w:sz="0" w:space="0" w:color="auto"/>
        <w:left w:val="none" w:sz="0" w:space="0" w:color="auto"/>
        <w:bottom w:val="none" w:sz="0" w:space="0" w:color="auto"/>
        <w:right w:val="none" w:sz="0" w:space="0" w:color="auto"/>
      </w:divBdr>
    </w:div>
    <w:div w:id="1264729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F5E01466DB2468AB6CAAEA816713A" ma:contentTypeVersion="12" ma:contentTypeDescription="Create a new document." ma:contentTypeScope="" ma:versionID="4b33466a8caf7ec6a2f8d0e37d02256e">
  <xsd:schema xmlns:xsd="http://www.w3.org/2001/XMLSchema" xmlns:xs="http://www.w3.org/2001/XMLSchema" xmlns:p="http://schemas.microsoft.com/office/2006/metadata/properties" xmlns:ns2="d699d9a3-e9e8-4ce5-80d0-73ad13cf6fb2" xmlns:ns3="d88db49c-abb8-40b0-9521-80a446e48ae3" targetNamespace="http://schemas.microsoft.com/office/2006/metadata/properties" ma:root="true" ma:fieldsID="fc36640bcffb1e8cf9c5e644797b42a9" ns2:_="" ns3:_="">
    <xsd:import namespace="d699d9a3-e9e8-4ce5-80d0-73ad13cf6fb2"/>
    <xsd:import namespace="d88db49c-abb8-40b0-9521-80a446e48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9d9a3-e9e8-4ce5-80d0-73ad13cf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8dbd86-0309-400b-a463-2c196e0366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b49c-abb8-40b0-9521-80a446e48a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dc96dc-542d-4941-8dba-ba29fa83386b}" ma:internalName="TaxCatchAll" ma:showField="CatchAllData" ma:web="d88db49c-abb8-40b0-9521-80a446e48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99d9a3-e9e8-4ce5-80d0-73ad13cf6fb2">
      <Terms xmlns="http://schemas.microsoft.com/office/infopath/2007/PartnerControls"/>
    </lcf76f155ced4ddcb4097134ff3c332f>
    <TaxCatchAll xmlns="d88db49c-abb8-40b0-9521-80a446e48ae3" xsi:nil="true"/>
  </documentManagement>
</p:properties>
</file>

<file path=customXml/itemProps1.xml><?xml version="1.0" encoding="utf-8"?>
<ds:datastoreItem xmlns:ds="http://schemas.openxmlformats.org/officeDocument/2006/customXml" ds:itemID="{3A4D255F-1D8E-4152-B319-41CBE546C698}">
  <ds:schemaRefs>
    <ds:schemaRef ds:uri="http://schemas.microsoft.com/sharepoint/v3/contenttype/forms"/>
  </ds:schemaRefs>
</ds:datastoreItem>
</file>

<file path=customXml/itemProps2.xml><?xml version="1.0" encoding="utf-8"?>
<ds:datastoreItem xmlns:ds="http://schemas.openxmlformats.org/officeDocument/2006/customXml" ds:itemID="{4CDE8FF4-89E4-4C7F-A959-BACD58EC8B8C}"/>
</file>

<file path=customXml/itemProps3.xml><?xml version="1.0" encoding="utf-8"?>
<ds:datastoreItem xmlns:ds="http://schemas.openxmlformats.org/officeDocument/2006/customXml" ds:itemID="{DDB22F8F-8F38-424F-875E-FBB0C21CE43F}"/>
</file>

<file path=docProps/app.xml><?xml version="1.0" encoding="utf-8"?>
<Properties xmlns="http://schemas.openxmlformats.org/officeDocument/2006/extended-properties" xmlns:vt="http://schemas.openxmlformats.org/officeDocument/2006/docPropsVTypes">
  <Template>Normal</Template>
  <TotalTime>114</TotalTime>
  <Pages>9</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Holland</dc:creator>
  <cp:keywords/>
  <dc:description/>
  <cp:lastModifiedBy>Davies, Lisa</cp:lastModifiedBy>
  <cp:revision>43</cp:revision>
  <cp:lastPrinted>2017-11-02T13:04:00Z</cp:lastPrinted>
  <dcterms:created xsi:type="dcterms:W3CDTF">2025-12-10T09:06:00Z</dcterms:created>
  <dcterms:modified xsi:type="dcterms:W3CDTF">2026-01-19T09:45:00Z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0x010100E9DF5E01466DB2468AB6CAAEA816713A</vt:lpwstr>
  </property>
  <property fmtid="{D5CDD505-2E9C-101B-9397-08002B2CF9AE}" pid="3" name="Order">
    <vt:r8>100</vt:r8>
  </property>
  <property fmtid="{D5CDD505-2E9C-101B-9397-08002B2CF9AE}" pid="4" name="MediaServiceImageTags">
    <vt:lpwstr/>
  </property>
</Properties>
</file>