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C815BAB" w14:textId="77777777" w:rsidR="00B734C7" w:rsidRPr="00B03B08" w:rsidRDefault="00B734C7" w:rsidP="00B734C7">
      <w:pPr>
        <w:rPr>
          <w:b/>
          <w:bCs/>
          <w:sz w:val="22"/>
          <w:szCs w:val="22"/>
        </w:rPr>
      </w:pPr>
    </w:p>
    <w:p w14:paraId="35BE3FB3" w14:textId="77777777" w:rsidR="008A26EB" w:rsidRPr="008A26EB" w:rsidRDefault="008A26EB" w:rsidP="008A26EB">
      <w:pPr>
        <w:rPr>
          <w:sz w:val="22"/>
          <w:szCs w:val="22"/>
        </w:rPr>
      </w:pPr>
      <w:r w:rsidRPr="008A26EB">
        <w:rPr>
          <w:sz w:val="22"/>
          <w:szCs w:val="22"/>
        </w:rPr>
        <w:t>Planning Department</w:t>
      </w:r>
    </w:p>
    <w:p w14:paraId="5E9E92F0" w14:textId="07D60934" w:rsidR="008A26EB" w:rsidRPr="008A26EB" w:rsidRDefault="000557DA" w:rsidP="008A26EB">
      <w:pPr>
        <w:rPr>
          <w:sz w:val="22"/>
          <w:szCs w:val="22"/>
        </w:rPr>
      </w:pPr>
      <w:r>
        <w:rPr>
          <w:sz w:val="22"/>
          <w:szCs w:val="22"/>
        </w:rPr>
        <w:t>South Holland District Council</w:t>
      </w:r>
    </w:p>
    <w:p w14:paraId="5309408F" w14:textId="77777777" w:rsidR="000557DA" w:rsidRDefault="000557DA" w:rsidP="008A26EB">
      <w:pPr>
        <w:rPr>
          <w:sz w:val="22"/>
          <w:szCs w:val="22"/>
        </w:rPr>
      </w:pPr>
      <w:r w:rsidRPr="000557DA">
        <w:rPr>
          <w:sz w:val="22"/>
          <w:szCs w:val="22"/>
        </w:rPr>
        <w:t xml:space="preserve">Council Offices </w:t>
      </w:r>
    </w:p>
    <w:p w14:paraId="5597ABF0" w14:textId="77777777" w:rsidR="000557DA" w:rsidRDefault="000557DA" w:rsidP="008A26EB">
      <w:pPr>
        <w:rPr>
          <w:sz w:val="22"/>
          <w:szCs w:val="22"/>
        </w:rPr>
      </w:pPr>
      <w:r w:rsidRPr="000557DA">
        <w:rPr>
          <w:sz w:val="22"/>
          <w:szCs w:val="22"/>
        </w:rPr>
        <w:t xml:space="preserve">Priory Road </w:t>
      </w:r>
    </w:p>
    <w:p w14:paraId="00B34539" w14:textId="77777777" w:rsidR="000557DA" w:rsidRDefault="000557DA" w:rsidP="008A26EB">
      <w:pPr>
        <w:rPr>
          <w:sz w:val="22"/>
          <w:szCs w:val="22"/>
        </w:rPr>
      </w:pPr>
      <w:r w:rsidRPr="000557DA">
        <w:rPr>
          <w:sz w:val="22"/>
          <w:szCs w:val="22"/>
        </w:rPr>
        <w:t xml:space="preserve">Spalding </w:t>
      </w:r>
    </w:p>
    <w:p w14:paraId="7A52B403" w14:textId="77777777" w:rsidR="000557DA" w:rsidRDefault="000557DA" w:rsidP="008A26EB">
      <w:pPr>
        <w:rPr>
          <w:sz w:val="22"/>
          <w:szCs w:val="22"/>
        </w:rPr>
      </w:pPr>
      <w:r w:rsidRPr="000557DA">
        <w:rPr>
          <w:sz w:val="22"/>
          <w:szCs w:val="22"/>
        </w:rPr>
        <w:t xml:space="preserve">Lincolnshire </w:t>
      </w:r>
    </w:p>
    <w:p w14:paraId="1B1A6648" w14:textId="78734CB5" w:rsidR="000557DA" w:rsidRDefault="000557DA" w:rsidP="008A26EB">
      <w:pPr>
        <w:rPr>
          <w:sz w:val="22"/>
          <w:szCs w:val="22"/>
        </w:rPr>
      </w:pPr>
      <w:r w:rsidRPr="000557DA">
        <w:rPr>
          <w:sz w:val="22"/>
          <w:szCs w:val="22"/>
        </w:rPr>
        <w:t>PE11 2XE</w:t>
      </w:r>
    </w:p>
    <w:p w14:paraId="12DE5341" w14:textId="140A7E5E" w:rsidR="008A26EB" w:rsidRPr="008A26EB" w:rsidRDefault="00167F1E" w:rsidP="008A26EB">
      <w:pPr>
        <w:rPr>
          <w:sz w:val="22"/>
          <w:szCs w:val="22"/>
        </w:rPr>
      </w:pPr>
      <w:r>
        <w:rPr>
          <w:sz w:val="22"/>
          <w:szCs w:val="22"/>
        </w:rPr>
        <w:t>9</w:t>
      </w:r>
      <w:r w:rsidR="008A26EB">
        <w:rPr>
          <w:sz w:val="22"/>
          <w:szCs w:val="22"/>
        </w:rPr>
        <w:t xml:space="preserve"> </w:t>
      </w:r>
      <w:r>
        <w:rPr>
          <w:sz w:val="22"/>
          <w:szCs w:val="22"/>
        </w:rPr>
        <w:t>October</w:t>
      </w:r>
      <w:r w:rsidR="008A26EB">
        <w:rPr>
          <w:sz w:val="22"/>
          <w:szCs w:val="22"/>
        </w:rPr>
        <w:t xml:space="preserve"> 2024</w:t>
      </w:r>
    </w:p>
    <w:p w14:paraId="18037409" w14:textId="77777777" w:rsidR="00FB2906" w:rsidRPr="00B03B08" w:rsidRDefault="00FB2906" w:rsidP="00FB2906">
      <w:pPr>
        <w:rPr>
          <w:sz w:val="22"/>
          <w:szCs w:val="22"/>
        </w:rPr>
      </w:pPr>
    </w:p>
    <w:p w14:paraId="5787376A" w14:textId="31E9B9E2" w:rsidR="00FB2906" w:rsidRPr="00B03B08" w:rsidRDefault="00FB2906" w:rsidP="00FB2906">
      <w:pPr>
        <w:rPr>
          <w:sz w:val="22"/>
          <w:szCs w:val="22"/>
        </w:rPr>
      </w:pPr>
      <w:r w:rsidRPr="00B03B08">
        <w:rPr>
          <w:sz w:val="22"/>
          <w:szCs w:val="22"/>
        </w:rPr>
        <w:t>Dear Sir or Madam</w:t>
      </w:r>
      <w:r w:rsidR="00D1769F">
        <w:rPr>
          <w:sz w:val="22"/>
          <w:szCs w:val="22"/>
        </w:rPr>
        <w:t>,</w:t>
      </w:r>
    </w:p>
    <w:p w14:paraId="7965B58C" w14:textId="77777777" w:rsidR="00FB2906" w:rsidRPr="00B03B08" w:rsidRDefault="00FB2906" w:rsidP="00FB2906">
      <w:pPr>
        <w:rPr>
          <w:b/>
          <w:bCs/>
          <w:sz w:val="22"/>
          <w:szCs w:val="22"/>
        </w:rPr>
      </w:pPr>
    </w:p>
    <w:p w14:paraId="4DF2A61B" w14:textId="2DB58A21" w:rsidR="00FB2906" w:rsidRPr="00B03B08" w:rsidRDefault="00FB2906" w:rsidP="00FB2906">
      <w:pPr>
        <w:rPr>
          <w:b/>
          <w:bCs/>
          <w:sz w:val="22"/>
          <w:szCs w:val="22"/>
        </w:rPr>
      </w:pPr>
      <w:r>
        <w:rPr>
          <w:b/>
          <w:bCs/>
          <w:sz w:val="22"/>
          <w:szCs w:val="22"/>
        </w:rPr>
        <w:t xml:space="preserve">Discharge of Planning Conditions Application in relation to </w:t>
      </w:r>
      <w:r w:rsidR="000557DA">
        <w:rPr>
          <w:b/>
          <w:bCs/>
          <w:sz w:val="22"/>
          <w:szCs w:val="22"/>
        </w:rPr>
        <w:t>Section 73 Application, reference H13-0483-24</w:t>
      </w:r>
      <w:r w:rsidR="00216491">
        <w:rPr>
          <w:b/>
          <w:bCs/>
          <w:sz w:val="22"/>
          <w:szCs w:val="22"/>
        </w:rPr>
        <w:t>.</w:t>
      </w:r>
      <w:r w:rsidR="006662B2" w:rsidRPr="006662B2">
        <w:rPr>
          <w:b/>
          <w:bCs/>
          <w:sz w:val="22"/>
          <w:szCs w:val="22"/>
        </w:rPr>
        <w:t xml:space="preserve"> </w:t>
      </w:r>
      <w:r>
        <w:rPr>
          <w:b/>
          <w:bCs/>
          <w:sz w:val="22"/>
          <w:szCs w:val="22"/>
        </w:rPr>
        <w:t>(</w:t>
      </w:r>
      <w:r w:rsidR="000557DA">
        <w:rPr>
          <w:b/>
          <w:bCs/>
          <w:sz w:val="22"/>
          <w:szCs w:val="22"/>
        </w:rPr>
        <w:t>Erection of 86 dwellings and associated works – approved under H13-1215-18. Modification of Condition 2 to allow amendments to previously approved plans.)</w:t>
      </w:r>
    </w:p>
    <w:p w14:paraId="70DB4986" w14:textId="77777777" w:rsidR="00FB2906" w:rsidRPr="00B03B08" w:rsidRDefault="00FB2906" w:rsidP="00FB2906">
      <w:pPr>
        <w:rPr>
          <w:sz w:val="22"/>
          <w:szCs w:val="22"/>
        </w:rPr>
      </w:pPr>
    </w:p>
    <w:p w14:paraId="27A09337" w14:textId="0D7BBE1F" w:rsidR="00FB2906" w:rsidRDefault="006662B2" w:rsidP="00FB2906">
      <w:pPr>
        <w:jc w:val="both"/>
        <w:rPr>
          <w:sz w:val="22"/>
          <w:szCs w:val="22"/>
        </w:rPr>
      </w:pPr>
      <w:r>
        <w:rPr>
          <w:sz w:val="22"/>
          <w:szCs w:val="22"/>
        </w:rPr>
        <w:t>P</w:t>
      </w:r>
      <w:r w:rsidR="00FB2906">
        <w:rPr>
          <w:sz w:val="22"/>
          <w:szCs w:val="22"/>
        </w:rPr>
        <w:t xml:space="preserve">leased find enclosed an application to discharge planning condition </w:t>
      </w:r>
      <w:r w:rsidR="000557DA">
        <w:rPr>
          <w:sz w:val="22"/>
          <w:szCs w:val="22"/>
        </w:rPr>
        <w:t>8</w:t>
      </w:r>
      <w:r w:rsidR="00E94E8D">
        <w:rPr>
          <w:sz w:val="22"/>
          <w:szCs w:val="22"/>
        </w:rPr>
        <w:t xml:space="preserve">, </w:t>
      </w:r>
      <w:r w:rsidR="00FB2906">
        <w:rPr>
          <w:sz w:val="22"/>
          <w:szCs w:val="22"/>
        </w:rPr>
        <w:t xml:space="preserve">relating to the </w:t>
      </w:r>
      <w:r w:rsidR="000557DA">
        <w:rPr>
          <w:sz w:val="22"/>
          <w:szCs w:val="22"/>
        </w:rPr>
        <w:t>Section 73 Application (H13-0483-24).</w:t>
      </w:r>
    </w:p>
    <w:p w14:paraId="67B228CA" w14:textId="77777777" w:rsidR="00FB2906" w:rsidRPr="00B03B08" w:rsidRDefault="00FB2906" w:rsidP="00FB2906">
      <w:pPr>
        <w:jc w:val="both"/>
        <w:rPr>
          <w:sz w:val="22"/>
          <w:szCs w:val="22"/>
        </w:rPr>
      </w:pPr>
    </w:p>
    <w:p w14:paraId="38D3BEC0" w14:textId="77777777" w:rsidR="00FB2906" w:rsidRPr="00411FD6" w:rsidRDefault="00FB2906" w:rsidP="00FB2906">
      <w:pPr>
        <w:rPr>
          <w:sz w:val="22"/>
          <w:szCs w:val="22"/>
        </w:rPr>
      </w:pPr>
      <w:r w:rsidRPr="00411FD6">
        <w:rPr>
          <w:sz w:val="22"/>
          <w:szCs w:val="22"/>
        </w:rPr>
        <w:t>The below indicates which plans and reports submitted relate to each Condition.</w:t>
      </w:r>
    </w:p>
    <w:p w14:paraId="2E499EC6" w14:textId="77777777" w:rsidR="00FB2906" w:rsidRPr="00411FD6" w:rsidRDefault="00FB2906" w:rsidP="00FB2906">
      <w:pPr>
        <w:rPr>
          <w:sz w:val="22"/>
          <w:szCs w:val="22"/>
        </w:rPr>
      </w:pPr>
    </w:p>
    <w:p w14:paraId="664CDB0A" w14:textId="4A86A6BF" w:rsidR="00780463" w:rsidRDefault="00EF3B82" w:rsidP="000557DA">
      <w:pPr>
        <w:rPr>
          <w:b/>
          <w:bCs/>
          <w:sz w:val="22"/>
          <w:szCs w:val="22"/>
        </w:rPr>
      </w:pPr>
      <w:r>
        <w:rPr>
          <w:b/>
          <w:bCs/>
          <w:sz w:val="22"/>
          <w:szCs w:val="22"/>
        </w:rPr>
        <w:t xml:space="preserve">Condition </w:t>
      </w:r>
      <w:r w:rsidR="000557DA">
        <w:rPr>
          <w:b/>
          <w:bCs/>
          <w:sz w:val="22"/>
          <w:szCs w:val="22"/>
        </w:rPr>
        <w:t>8- Verification Report of Contamination Works</w:t>
      </w:r>
    </w:p>
    <w:p w14:paraId="05DAFC68" w14:textId="3FAFB715" w:rsidR="004E346D" w:rsidRDefault="004E346D" w:rsidP="000557DA">
      <w:pPr>
        <w:rPr>
          <w:sz w:val="22"/>
          <w:szCs w:val="22"/>
        </w:rPr>
      </w:pPr>
      <w:r>
        <w:rPr>
          <w:sz w:val="22"/>
          <w:szCs w:val="22"/>
        </w:rPr>
        <w:t>UK18.4158 -Roman Road Moulton Chapel – Phase II Geo-Environmental Assessment (Issue 1)</w:t>
      </w:r>
    </w:p>
    <w:p w14:paraId="5D067163" w14:textId="59923CE6" w:rsidR="004E346D" w:rsidRDefault="004E346D" w:rsidP="000557DA">
      <w:pPr>
        <w:rPr>
          <w:sz w:val="22"/>
          <w:szCs w:val="22"/>
        </w:rPr>
      </w:pPr>
      <w:r>
        <w:rPr>
          <w:sz w:val="22"/>
          <w:szCs w:val="22"/>
        </w:rPr>
        <w:t>UK21.5680d Supplementary Ground Investigation – Land off Roman Road, Moulton Chapel, Spalding (Issue 1)</w:t>
      </w:r>
    </w:p>
    <w:p w14:paraId="475344DE" w14:textId="77777777" w:rsidR="00500A1F" w:rsidRDefault="00500A1F" w:rsidP="000557DA">
      <w:pPr>
        <w:rPr>
          <w:sz w:val="22"/>
          <w:szCs w:val="22"/>
        </w:rPr>
      </w:pPr>
    </w:p>
    <w:p w14:paraId="09CBECDE" w14:textId="2366AAE1" w:rsidR="00500A1F" w:rsidRPr="004E346D" w:rsidRDefault="00AC205F" w:rsidP="00AC205F">
      <w:pPr>
        <w:rPr>
          <w:sz w:val="22"/>
          <w:szCs w:val="22"/>
        </w:rPr>
      </w:pPr>
      <w:r>
        <w:rPr>
          <w:sz w:val="22"/>
          <w:szCs w:val="22"/>
        </w:rPr>
        <w:t>Both the 2018 Phase 2 Ground Investigation and the Supplementary Ground Investigation from 2024 identify no contamination on site. The Supplementary Ground Investigation was undertaken to</w:t>
      </w:r>
      <w:r w:rsidR="00400CFD">
        <w:rPr>
          <w:sz w:val="22"/>
          <w:szCs w:val="22"/>
        </w:rPr>
        <w:t xml:space="preserve"> </w:t>
      </w:r>
      <w:r w:rsidRPr="00AC205F">
        <w:rPr>
          <w:sz w:val="22"/>
          <w:szCs w:val="22"/>
        </w:rPr>
        <w:t>sample and test imported soils to</w:t>
      </w:r>
      <w:r>
        <w:rPr>
          <w:sz w:val="22"/>
          <w:szCs w:val="22"/>
        </w:rPr>
        <w:t xml:space="preserve"> </w:t>
      </w:r>
      <w:r w:rsidRPr="00AC205F">
        <w:rPr>
          <w:sz w:val="22"/>
          <w:szCs w:val="22"/>
        </w:rPr>
        <w:t>consider their potential re-use at another site following their excavation and removal</w:t>
      </w:r>
      <w:r>
        <w:rPr>
          <w:sz w:val="22"/>
          <w:szCs w:val="22"/>
        </w:rPr>
        <w:t>. The excess soil will be removed from site and assessed to be potentially reused at another site.</w:t>
      </w:r>
    </w:p>
    <w:p w14:paraId="0E6321DF" w14:textId="77777777" w:rsidR="00EF3B82" w:rsidRPr="00411FD6" w:rsidRDefault="00EF3B82" w:rsidP="00FB2906">
      <w:pPr>
        <w:rPr>
          <w:sz w:val="22"/>
          <w:szCs w:val="22"/>
        </w:rPr>
      </w:pPr>
    </w:p>
    <w:p w14:paraId="5F926087" w14:textId="77777777" w:rsidR="00FB2906" w:rsidRPr="00B03B08" w:rsidRDefault="00FB2906" w:rsidP="00FB2906">
      <w:pPr>
        <w:rPr>
          <w:sz w:val="22"/>
          <w:szCs w:val="22"/>
        </w:rPr>
      </w:pPr>
      <w:r w:rsidRPr="00411FD6">
        <w:rPr>
          <w:sz w:val="22"/>
          <w:szCs w:val="22"/>
        </w:rPr>
        <w:t>I trust the above and revised package of information provides everything you need to carry out the required consultation and should you require any further information, please don’t hesitate to contact me directly.</w:t>
      </w:r>
    </w:p>
    <w:p w14:paraId="00E92C1E" w14:textId="77777777" w:rsidR="00FB2906" w:rsidRDefault="00FB2906" w:rsidP="00B734C7"/>
    <w:p w14:paraId="44FA67A5" w14:textId="4640059C" w:rsidR="00B734C7" w:rsidRDefault="00210756" w:rsidP="00B734C7">
      <w:r>
        <w:t>Thanks,</w:t>
      </w:r>
    </w:p>
    <w:p w14:paraId="6B6DFBA1" w14:textId="77777777" w:rsidR="00B734C7" w:rsidRPr="00B734C7" w:rsidRDefault="00B734C7" w:rsidP="00B734C7"/>
    <w:p w14:paraId="340F927E" w14:textId="31CCC4D6" w:rsidR="00B734C7" w:rsidRPr="00B03B08" w:rsidRDefault="003B5AD2" w:rsidP="00B734C7">
      <w:pPr>
        <w:autoSpaceDE w:val="0"/>
        <w:autoSpaceDN w:val="0"/>
        <w:adjustRightInd w:val="0"/>
        <w:rPr>
          <w:rFonts w:ascii="Ink Free" w:hAnsi="Ink Free" w:cs="CIDFont+F8"/>
          <w:kern w:val="0"/>
          <w:sz w:val="18"/>
          <w:szCs w:val="18"/>
        </w:rPr>
      </w:pPr>
      <w:r>
        <w:rPr>
          <w:rFonts w:ascii="Ink Free" w:hAnsi="Ink Free" w:cs="CIDFont+F8"/>
          <w:kern w:val="0"/>
          <w:sz w:val="28"/>
          <w:szCs w:val="26"/>
        </w:rPr>
        <w:t>I</w:t>
      </w:r>
      <w:r w:rsidR="00B734C7" w:rsidRPr="00B03B08">
        <w:rPr>
          <w:rFonts w:ascii="Ink Free" w:hAnsi="Ink Free" w:cs="CIDFont+F8"/>
          <w:kern w:val="0"/>
          <w:sz w:val="28"/>
          <w:szCs w:val="26"/>
        </w:rPr>
        <w:t xml:space="preserve">. </w:t>
      </w:r>
      <w:r>
        <w:rPr>
          <w:rFonts w:ascii="Ink Free" w:hAnsi="Ink Free" w:cs="CIDFont+F8"/>
          <w:kern w:val="0"/>
          <w:sz w:val="28"/>
          <w:szCs w:val="26"/>
        </w:rPr>
        <w:t>Impey</w:t>
      </w:r>
    </w:p>
    <w:p w14:paraId="5473BF8B" w14:textId="77777777" w:rsidR="00B734C7" w:rsidRPr="00B03B08" w:rsidRDefault="00B734C7" w:rsidP="00B734C7">
      <w:pPr>
        <w:autoSpaceDE w:val="0"/>
        <w:autoSpaceDN w:val="0"/>
        <w:adjustRightInd w:val="0"/>
        <w:rPr>
          <w:rFonts w:ascii="CIDFont+F8" w:hAnsi="CIDFont+F8" w:cs="CIDFont+F8"/>
          <w:kern w:val="0"/>
          <w:sz w:val="22"/>
          <w:szCs w:val="22"/>
        </w:rPr>
      </w:pPr>
    </w:p>
    <w:p w14:paraId="7788142E" w14:textId="72753B28" w:rsidR="00B734C7" w:rsidRPr="00B03B08" w:rsidRDefault="003B5AD2" w:rsidP="00B734C7">
      <w:pPr>
        <w:autoSpaceDE w:val="0"/>
        <w:autoSpaceDN w:val="0"/>
        <w:adjustRightInd w:val="0"/>
        <w:rPr>
          <w:rFonts w:ascii="CIDFont+F5" w:hAnsi="CIDFont+F5" w:cs="CIDFont+F5"/>
          <w:b/>
          <w:bCs/>
          <w:kern w:val="0"/>
          <w:sz w:val="22"/>
          <w:szCs w:val="22"/>
        </w:rPr>
      </w:pPr>
      <w:r>
        <w:rPr>
          <w:rFonts w:ascii="CIDFont+F5" w:hAnsi="CIDFont+F5" w:cs="CIDFont+F5"/>
          <w:b/>
          <w:bCs/>
          <w:kern w:val="0"/>
          <w:sz w:val="22"/>
          <w:szCs w:val="22"/>
        </w:rPr>
        <w:t>Isabelle Impey</w:t>
      </w:r>
    </w:p>
    <w:p w14:paraId="3A7B1D00" w14:textId="69B8A24D" w:rsidR="00B734C7" w:rsidRPr="00B03B08" w:rsidRDefault="003B5AD2" w:rsidP="00B734C7">
      <w:pPr>
        <w:rPr>
          <w:rFonts w:ascii="CIDFont+F1" w:hAnsi="CIDFont+F1" w:cs="CIDFont+F1"/>
          <w:kern w:val="0"/>
          <w:sz w:val="22"/>
          <w:szCs w:val="22"/>
        </w:rPr>
      </w:pPr>
      <w:r>
        <w:rPr>
          <w:rFonts w:ascii="CIDFont+F1" w:hAnsi="CIDFont+F1" w:cs="CIDFont+F1"/>
          <w:kern w:val="0"/>
          <w:sz w:val="22"/>
          <w:szCs w:val="22"/>
        </w:rPr>
        <w:t xml:space="preserve">Graduate </w:t>
      </w:r>
      <w:r w:rsidR="00B734C7" w:rsidRPr="00B03B08">
        <w:rPr>
          <w:rFonts w:ascii="CIDFont+F1" w:hAnsi="CIDFont+F1" w:cs="CIDFont+F1"/>
          <w:kern w:val="0"/>
          <w:sz w:val="22"/>
          <w:szCs w:val="22"/>
        </w:rPr>
        <w:t>Planner– Allison Homes East</w:t>
      </w:r>
    </w:p>
    <w:p w14:paraId="4896A9FC" w14:textId="181A9C85" w:rsidR="00B734C7" w:rsidRPr="00B03B08" w:rsidRDefault="003B5AD2" w:rsidP="00B734C7">
      <w:pPr>
        <w:rPr>
          <w:rFonts w:ascii="CIDFont+F6" w:hAnsi="CIDFont+F6" w:cs="CIDFont+F6"/>
          <w:kern w:val="0"/>
          <w:sz w:val="22"/>
          <w:szCs w:val="22"/>
        </w:rPr>
      </w:pPr>
      <w:r>
        <w:rPr>
          <w:rFonts w:ascii="CIDFont+F1" w:hAnsi="CIDFont+F1" w:cs="CIDFont+F1"/>
          <w:kern w:val="0"/>
          <w:sz w:val="22"/>
          <w:szCs w:val="22"/>
        </w:rPr>
        <w:t>Isabelle.impey</w:t>
      </w:r>
      <w:r w:rsidR="00B734C7" w:rsidRPr="00B03B08">
        <w:rPr>
          <w:rFonts w:ascii="CIDFont+F1" w:hAnsi="CIDFont+F1" w:cs="CIDFont+F1"/>
          <w:kern w:val="0"/>
          <w:sz w:val="22"/>
          <w:szCs w:val="22"/>
        </w:rPr>
        <w:t>@allison-homes.com</w:t>
      </w:r>
    </w:p>
    <w:p w14:paraId="23AAD91F" w14:textId="5F21AC6D" w:rsidR="00210756" w:rsidRDefault="00210756"/>
    <w:sectPr w:rsidR="00210756" w:rsidSect="008217AC">
      <w:headerReference w:type="even" r:id="rId10"/>
      <w:headerReference w:type="default" r:id="rId11"/>
      <w:footerReference w:type="default" r:id="rId12"/>
      <w:headerReference w:type="first" r:id="rId13"/>
      <w:footerReference w:type="first" r:id="rId14"/>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661FF57" w14:textId="77777777" w:rsidR="006E6543" w:rsidRDefault="006E6543" w:rsidP="00AC3953">
      <w:r>
        <w:separator/>
      </w:r>
    </w:p>
  </w:endnote>
  <w:endnote w:type="continuationSeparator" w:id="0">
    <w:p w14:paraId="16C2283B" w14:textId="77777777" w:rsidR="006E6543" w:rsidRDefault="006E6543" w:rsidP="00AC39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Ink Free">
    <w:panose1 w:val="03080402000500000000"/>
    <w:charset w:val="00"/>
    <w:family w:val="script"/>
    <w:pitch w:val="variable"/>
    <w:sig w:usb0="2000068F" w:usb1="4000000A" w:usb2="00000000" w:usb3="00000000" w:csb0="0000019F" w:csb1="00000000"/>
  </w:font>
  <w:font w:name="CIDFont+F8">
    <w:altName w:val="Calibri"/>
    <w:panose1 w:val="00000000000000000000"/>
    <w:charset w:val="00"/>
    <w:family w:val="auto"/>
    <w:notTrueType/>
    <w:pitch w:val="default"/>
    <w:sig w:usb0="00000003" w:usb1="00000000" w:usb2="00000000" w:usb3="00000000" w:csb0="00000001" w:csb1="00000000"/>
  </w:font>
  <w:font w:name="CIDFont+F5">
    <w:altName w:val="Calibri"/>
    <w:panose1 w:val="00000000000000000000"/>
    <w:charset w:val="00"/>
    <w:family w:val="auto"/>
    <w:notTrueType/>
    <w:pitch w:val="default"/>
    <w:sig w:usb0="00000003" w:usb1="00000000" w:usb2="00000000" w:usb3="00000000" w:csb0="00000001" w:csb1="00000000"/>
  </w:font>
  <w:font w:name="CIDFont+F1">
    <w:altName w:val="Calibri"/>
    <w:panose1 w:val="00000000000000000000"/>
    <w:charset w:val="00"/>
    <w:family w:val="auto"/>
    <w:notTrueType/>
    <w:pitch w:val="default"/>
    <w:sig w:usb0="00000003" w:usb1="00000000" w:usb2="00000000" w:usb3="00000000" w:csb0="00000001" w:csb1="00000000"/>
  </w:font>
  <w:font w:name="CIDFont+F6">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49627FC" w14:textId="7480B4D0" w:rsidR="00024D0E" w:rsidRDefault="00564370">
    <w:pPr>
      <w:pStyle w:val="Footer"/>
    </w:pPr>
    <w:r w:rsidRPr="00731810">
      <w:rPr>
        <w:noProof/>
      </w:rPr>
      <w:drawing>
        <wp:anchor distT="0" distB="0" distL="114300" distR="114300" simplePos="0" relativeHeight="251674624" behindDoc="0" locked="0" layoutInCell="1" allowOverlap="1" wp14:anchorId="08A59397" wp14:editId="5E09D0B8">
          <wp:simplePos x="0" y="0"/>
          <wp:positionH relativeFrom="margin">
            <wp:align>center</wp:align>
          </wp:positionH>
          <wp:positionV relativeFrom="paragraph">
            <wp:posOffset>-98425</wp:posOffset>
          </wp:positionV>
          <wp:extent cx="3790950" cy="599345"/>
          <wp:effectExtent l="0" t="0" r="0" b="0"/>
          <wp:wrapNone/>
          <wp:docPr id="857824023" name="Picture 1" descr="A close up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391771" name="Picture 1" descr="A close up of a numb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790950" cy="599345"/>
                  </a:xfrm>
                  <a:prstGeom prst="rect">
                    <a:avLst/>
                  </a:prstGeom>
                </pic:spPr>
              </pic:pic>
            </a:graphicData>
          </a:graphic>
          <wp14:sizeRelH relativeFrom="page">
            <wp14:pctWidth>0</wp14:pctWidth>
          </wp14:sizeRelH>
          <wp14:sizeRelV relativeFrom="page">
            <wp14:pctHeight>0</wp14:pctHeight>
          </wp14:sizeRelV>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D03960" w14:textId="3C9061DB" w:rsidR="00024D0E" w:rsidRDefault="00731810" w:rsidP="00E67778">
    <w:pPr>
      <w:pStyle w:val="Footer"/>
      <w:tabs>
        <w:tab w:val="clear" w:pos="4513"/>
        <w:tab w:val="clear" w:pos="9026"/>
        <w:tab w:val="left" w:pos="6039"/>
      </w:tabs>
    </w:pPr>
    <w:r w:rsidRPr="00731810">
      <w:rPr>
        <w:noProof/>
      </w:rPr>
      <w:drawing>
        <wp:anchor distT="0" distB="0" distL="114300" distR="114300" simplePos="0" relativeHeight="251672576" behindDoc="0" locked="0" layoutInCell="1" allowOverlap="1" wp14:anchorId="0A06DAFD" wp14:editId="5D25964D">
          <wp:simplePos x="0" y="0"/>
          <wp:positionH relativeFrom="margin">
            <wp:align>center</wp:align>
          </wp:positionH>
          <wp:positionV relativeFrom="paragraph">
            <wp:posOffset>-92710</wp:posOffset>
          </wp:positionV>
          <wp:extent cx="3752850" cy="593321"/>
          <wp:effectExtent l="0" t="0" r="0" b="0"/>
          <wp:wrapNone/>
          <wp:docPr id="1289689036" name="Picture 1" descr="A close up of a numb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9391771" name="Picture 1" descr="A close up of a numb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3752850" cy="593321"/>
                  </a:xfrm>
                  <a:prstGeom prst="rect">
                    <a:avLst/>
                  </a:prstGeom>
                </pic:spPr>
              </pic:pic>
            </a:graphicData>
          </a:graphic>
          <wp14:sizeRelH relativeFrom="page">
            <wp14:pctWidth>0</wp14:pctWidth>
          </wp14:sizeRelH>
          <wp14:sizeRelV relativeFrom="page">
            <wp14:pctHeight>0</wp14:pctHeight>
          </wp14:sizeRelV>
        </wp:anchor>
      </w:drawing>
    </w:r>
    <w:r w:rsidR="00E67778">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9006D71" w14:textId="77777777" w:rsidR="006E6543" w:rsidRDefault="006E6543" w:rsidP="00AC3953">
      <w:r>
        <w:separator/>
      </w:r>
    </w:p>
  </w:footnote>
  <w:footnote w:type="continuationSeparator" w:id="0">
    <w:p w14:paraId="2368918F" w14:textId="77777777" w:rsidR="006E6543" w:rsidRDefault="006E6543" w:rsidP="00AC395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EA68F6F" w14:textId="4B92B38A" w:rsidR="00AC3953" w:rsidRDefault="00400CFD">
    <w:pPr>
      <w:pStyle w:val="Header"/>
    </w:pPr>
    <w:r>
      <w:rPr>
        <w:noProof/>
      </w:rPr>
      <w:pict w14:anchorId="55FE98C9">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2389" o:spid="_x0000_s1027" type="#_x0000_t75" style="position:absolute;margin-left:0;margin-top:0;width:595.2pt;height:841.9pt;z-index:-251653120;mso-wrap-edited:f;mso-position-horizontal:center;mso-position-horizontal-relative:margin;mso-position-vertical:center;mso-position-vertical-relative:margin" o:allowincell="f">
          <v:imagedata r:id="rId1" o:title="02816-19 Allison Headed Paper Limited"/>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A8882B2" w14:textId="6C9132C7" w:rsidR="00024D0E" w:rsidRDefault="00024D0E" w:rsidP="00024D0E">
    <w:pPr>
      <w:pStyle w:val="Header"/>
      <w:jc w:val="center"/>
    </w:pPr>
  </w:p>
  <w:p w14:paraId="22739BEF" w14:textId="77777777" w:rsidR="00024D0E" w:rsidRDefault="00024D0E" w:rsidP="00024D0E">
    <w:pPr>
      <w:pStyle w:val="Header"/>
      <w:jc w:val="center"/>
    </w:pPr>
  </w:p>
  <w:p w14:paraId="3B8C76BF" w14:textId="535E9FD9" w:rsidR="00024D0E" w:rsidRDefault="00024D0E" w:rsidP="00024D0E">
    <w:pPr>
      <w:pStyle w:val="Header"/>
      <w:jc w:val="center"/>
    </w:pPr>
  </w:p>
  <w:p w14:paraId="7A45FF86" w14:textId="77777777" w:rsidR="00024D0E" w:rsidRDefault="00024D0E" w:rsidP="00024D0E">
    <w:pPr>
      <w:pStyle w:val="Header"/>
      <w:jc w:val="center"/>
    </w:pPr>
  </w:p>
  <w:p w14:paraId="4BCB28A6" w14:textId="3CA4DA62" w:rsidR="00024D0E" w:rsidRDefault="00210756" w:rsidP="00024D0E">
    <w:pPr>
      <w:pStyle w:val="Header"/>
      <w:jc w:val="center"/>
    </w:pPr>
    <w:r>
      <w:rPr>
        <w:noProof/>
      </w:rPr>
      <w:drawing>
        <wp:anchor distT="0" distB="0" distL="114300" distR="114300" simplePos="0" relativeHeight="251667456" behindDoc="1" locked="0" layoutInCell="0" allowOverlap="1" wp14:anchorId="0D8EF569" wp14:editId="3FFBDEF3">
          <wp:simplePos x="0" y="0"/>
          <wp:positionH relativeFrom="margin">
            <wp:posOffset>-941705</wp:posOffset>
          </wp:positionH>
          <wp:positionV relativeFrom="margin">
            <wp:posOffset>-66040</wp:posOffset>
          </wp:positionV>
          <wp:extent cx="7559040" cy="7660640"/>
          <wp:effectExtent l="0" t="0" r="0" b="0"/>
          <wp:wrapNone/>
          <wp:docPr id="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
                    <a:extLst>
                      <a:ext uri="{28A0092B-C50C-407E-A947-70E740481C1C}">
                        <a14:useLocalDpi xmlns:a14="http://schemas.microsoft.com/office/drawing/2010/main" val="0"/>
                      </a:ext>
                    </a:extLst>
                  </a:blip>
                  <a:srcRect t="16861" b="11491"/>
                  <a:stretch>
                    <a:fillRect/>
                  </a:stretch>
                </pic:blipFill>
                <pic:spPr bwMode="auto">
                  <a:xfrm>
                    <a:off x="0" y="0"/>
                    <a:ext cx="7559040" cy="7660640"/>
                  </a:xfrm>
                  <a:prstGeom prst="rect">
                    <a:avLst/>
                  </a:prstGeom>
                  <a:noFill/>
                </pic:spPr>
              </pic:pic>
            </a:graphicData>
          </a:graphic>
          <wp14:sizeRelH relativeFrom="page">
            <wp14:pctWidth>0</wp14:pctWidth>
          </wp14:sizeRelH>
          <wp14:sizeRelV relativeFrom="page">
            <wp14:pctHeight>0</wp14:pctHeight>
          </wp14:sizeRelV>
        </wp:anchor>
      </w:drawing>
    </w:r>
  </w:p>
  <w:p w14:paraId="78073AF0" w14:textId="43EC05F8" w:rsidR="00AC3953" w:rsidRDefault="00AC3953" w:rsidP="00024D0E">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75B0949" w14:textId="7DE5BCA3" w:rsidR="00086132" w:rsidRDefault="00360087" w:rsidP="00086132">
    <w:pPr>
      <w:pStyle w:val="Header"/>
      <w:jc w:val="center"/>
    </w:pPr>
    <w:r w:rsidRPr="00360087">
      <w:rPr>
        <w:noProof/>
      </w:rPr>
      <w:drawing>
        <wp:anchor distT="0" distB="0" distL="114300" distR="114300" simplePos="0" relativeHeight="251671552" behindDoc="0" locked="0" layoutInCell="1" allowOverlap="1" wp14:anchorId="663B35BB" wp14:editId="5F475003">
          <wp:simplePos x="0" y="0"/>
          <wp:positionH relativeFrom="margin">
            <wp:align>center</wp:align>
          </wp:positionH>
          <wp:positionV relativeFrom="paragraph">
            <wp:posOffset>-306705</wp:posOffset>
          </wp:positionV>
          <wp:extent cx="1464622" cy="1290638"/>
          <wp:effectExtent l="0" t="0" r="2540" b="5080"/>
          <wp:wrapNone/>
          <wp:docPr id="1502085832" name="Picture 1" descr="A logo with a flow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00020274" name="Picture 1" descr="A logo with a flower&#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464622" cy="1290638"/>
                  </a:xfrm>
                  <a:prstGeom prst="rect">
                    <a:avLst/>
                  </a:prstGeom>
                </pic:spPr>
              </pic:pic>
            </a:graphicData>
          </a:graphic>
          <wp14:sizeRelH relativeFrom="page">
            <wp14:pctWidth>0</wp14:pctWidth>
          </wp14:sizeRelH>
          <wp14:sizeRelV relativeFrom="page">
            <wp14:pctHeight>0</wp14:pctHeight>
          </wp14:sizeRelV>
        </wp:anchor>
      </w:drawing>
    </w:r>
  </w:p>
  <w:p w14:paraId="4A873460" w14:textId="7E801243" w:rsidR="00086132" w:rsidRDefault="00086132" w:rsidP="00086132">
    <w:pPr>
      <w:pStyle w:val="Header"/>
      <w:jc w:val="center"/>
    </w:pPr>
  </w:p>
  <w:p w14:paraId="1F44AC61" w14:textId="07A0647B" w:rsidR="00086132" w:rsidRDefault="00086132" w:rsidP="00086132">
    <w:pPr>
      <w:pStyle w:val="Header"/>
      <w:jc w:val="center"/>
    </w:pPr>
  </w:p>
  <w:p w14:paraId="177C60DF" w14:textId="170B1722" w:rsidR="00086132" w:rsidRDefault="00086132" w:rsidP="00086132">
    <w:pPr>
      <w:pStyle w:val="Header"/>
      <w:jc w:val="center"/>
    </w:pPr>
  </w:p>
  <w:p w14:paraId="1563AD51" w14:textId="481B67C1" w:rsidR="00196736" w:rsidRDefault="00196736" w:rsidP="00086132">
    <w:pPr>
      <w:pStyle w:val="Header"/>
      <w:jc w:val="center"/>
    </w:pPr>
  </w:p>
  <w:p w14:paraId="693151D1" w14:textId="1CA84181" w:rsidR="00AC3953" w:rsidRDefault="00400CFD" w:rsidP="00086132">
    <w:pPr>
      <w:pStyle w:val="Header"/>
      <w:jc w:val="center"/>
    </w:pPr>
    <w:r>
      <w:rPr>
        <w:noProof/>
      </w:rPr>
      <w:pict w14:anchorId="43D333B2">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372388" o:spid="_x0000_s1025" type="#_x0000_t75" style="position:absolute;left:0;text-align:left;margin-left:-72.05pt;margin-top:73.1pt;width:595.2pt;height:480.75pt;z-index:-251656192;mso-wrap-edited:f;mso-position-horizontal-relative:margin;mso-position-vertical-relative:margin" o:allowincell="f">
          <v:imagedata r:id="rId2" o:title="02816-19 Allison Headed Paper Limited" croptop="17908f" cropbottom="10205f"/>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22EC0365"/>
    <w:multiLevelType w:val="hybridMultilevel"/>
    <w:tmpl w:val="CFCEC1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8097162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C3953"/>
    <w:rsid w:val="00024D0E"/>
    <w:rsid w:val="000557DA"/>
    <w:rsid w:val="00084746"/>
    <w:rsid w:val="00086132"/>
    <w:rsid w:val="000A2754"/>
    <w:rsid w:val="00107A66"/>
    <w:rsid w:val="00124CA7"/>
    <w:rsid w:val="001423E1"/>
    <w:rsid w:val="00167F1E"/>
    <w:rsid w:val="00185B6A"/>
    <w:rsid w:val="00196736"/>
    <w:rsid w:val="001B5474"/>
    <w:rsid w:val="00210756"/>
    <w:rsid w:val="00216491"/>
    <w:rsid w:val="0022481E"/>
    <w:rsid w:val="00241146"/>
    <w:rsid w:val="00257E96"/>
    <w:rsid w:val="0026297C"/>
    <w:rsid w:val="002B1572"/>
    <w:rsid w:val="00360087"/>
    <w:rsid w:val="00386772"/>
    <w:rsid w:val="003B5AD2"/>
    <w:rsid w:val="00400CFD"/>
    <w:rsid w:val="0041349F"/>
    <w:rsid w:val="00443466"/>
    <w:rsid w:val="00446D8B"/>
    <w:rsid w:val="0047552C"/>
    <w:rsid w:val="004B4A00"/>
    <w:rsid w:val="004E346D"/>
    <w:rsid w:val="00500A1F"/>
    <w:rsid w:val="00543C37"/>
    <w:rsid w:val="00564370"/>
    <w:rsid w:val="0058796E"/>
    <w:rsid w:val="005E4B86"/>
    <w:rsid w:val="005F7278"/>
    <w:rsid w:val="006311CC"/>
    <w:rsid w:val="006423CD"/>
    <w:rsid w:val="00644EE7"/>
    <w:rsid w:val="006662B2"/>
    <w:rsid w:val="006807C7"/>
    <w:rsid w:val="006813A2"/>
    <w:rsid w:val="006C26C0"/>
    <w:rsid w:val="006C48F2"/>
    <w:rsid w:val="006E6543"/>
    <w:rsid w:val="00731810"/>
    <w:rsid w:val="00750975"/>
    <w:rsid w:val="00780463"/>
    <w:rsid w:val="00787048"/>
    <w:rsid w:val="007A63C6"/>
    <w:rsid w:val="00811C26"/>
    <w:rsid w:val="008217AC"/>
    <w:rsid w:val="008351FC"/>
    <w:rsid w:val="00876F99"/>
    <w:rsid w:val="008A26EB"/>
    <w:rsid w:val="0096533F"/>
    <w:rsid w:val="009D6E38"/>
    <w:rsid w:val="00A07046"/>
    <w:rsid w:val="00AC205F"/>
    <w:rsid w:val="00AC3953"/>
    <w:rsid w:val="00B36331"/>
    <w:rsid w:val="00B734C7"/>
    <w:rsid w:val="00BA1CA0"/>
    <w:rsid w:val="00C011F7"/>
    <w:rsid w:val="00C21643"/>
    <w:rsid w:val="00C21ABF"/>
    <w:rsid w:val="00C71F46"/>
    <w:rsid w:val="00C92BB9"/>
    <w:rsid w:val="00C93938"/>
    <w:rsid w:val="00CA054C"/>
    <w:rsid w:val="00D11C30"/>
    <w:rsid w:val="00D1769F"/>
    <w:rsid w:val="00D874E8"/>
    <w:rsid w:val="00E631B3"/>
    <w:rsid w:val="00E67778"/>
    <w:rsid w:val="00E854F4"/>
    <w:rsid w:val="00E908B1"/>
    <w:rsid w:val="00E94E8D"/>
    <w:rsid w:val="00EC7A1D"/>
    <w:rsid w:val="00ED1653"/>
    <w:rsid w:val="00EF3B82"/>
    <w:rsid w:val="00F06ACF"/>
    <w:rsid w:val="00F2424C"/>
    <w:rsid w:val="00F84376"/>
    <w:rsid w:val="00F91CE1"/>
    <w:rsid w:val="00FB2906"/>
    <w:rsid w:val="00FB606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563CBE0"/>
  <w15:docId w15:val="{F0E58514-9C15-4D76-8248-DA64390B1F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GB"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C3953"/>
    <w:pPr>
      <w:tabs>
        <w:tab w:val="center" w:pos="4513"/>
        <w:tab w:val="right" w:pos="9026"/>
      </w:tabs>
    </w:pPr>
  </w:style>
  <w:style w:type="character" w:customStyle="1" w:styleId="HeaderChar">
    <w:name w:val="Header Char"/>
    <w:basedOn w:val="DefaultParagraphFont"/>
    <w:link w:val="Header"/>
    <w:uiPriority w:val="99"/>
    <w:rsid w:val="00AC3953"/>
  </w:style>
  <w:style w:type="paragraph" w:styleId="Footer">
    <w:name w:val="footer"/>
    <w:basedOn w:val="Normal"/>
    <w:link w:val="FooterChar"/>
    <w:uiPriority w:val="99"/>
    <w:unhideWhenUsed/>
    <w:rsid w:val="00AC3953"/>
    <w:pPr>
      <w:tabs>
        <w:tab w:val="center" w:pos="4513"/>
        <w:tab w:val="right" w:pos="9026"/>
      </w:tabs>
    </w:pPr>
  </w:style>
  <w:style w:type="character" w:customStyle="1" w:styleId="FooterChar">
    <w:name w:val="Footer Char"/>
    <w:basedOn w:val="DefaultParagraphFont"/>
    <w:link w:val="Footer"/>
    <w:uiPriority w:val="99"/>
    <w:rsid w:val="00AC3953"/>
  </w:style>
  <w:style w:type="paragraph" w:styleId="Caption">
    <w:name w:val="caption"/>
    <w:basedOn w:val="Normal"/>
    <w:next w:val="Normal"/>
    <w:uiPriority w:val="35"/>
    <w:unhideWhenUsed/>
    <w:qFormat/>
    <w:rsid w:val="00B734C7"/>
    <w:pPr>
      <w:spacing w:after="200"/>
    </w:pPr>
    <w:rPr>
      <w:i/>
      <w:iCs/>
      <w:color w:val="44546A" w:themeColor="text2"/>
      <w:sz w:val="18"/>
      <w:szCs w:val="18"/>
    </w:rPr>
  </w:style>
  <w:style w:type="paragraph" w:styleId="ListParagraph">
    <w:name w:val="List Paragraph"/>
    <w:basedOn w:val="Normal"/>
    <w:uiPriority w:val="34"/>
    <w:qFormat/>
    <w:rsid w:val="00B734C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86926618">
      <w:bodyDiv w:val="1"/>
      <w:marLeft w:val="0"/>
      <w:marRight w:val="0"/>
      <w:marTop w:val="0"/>
      <w:marBottom w:val="0"/>
      <w:divBdr>
        <w:top w:val="none" w:sz="0" w:space="0" w:color="auto"/>
        <w:left w:val="none" w:sz="0" w:space="0" w:color="auto"/>
        <w:bottom w:val="none" w:sz="0" w:space="0" w:color="auto"/>
        <w:right w:val="none" w:sz="0" w:space="0" w:color="auto"/>
      </w:divBdr>
    </w:div>
    <w:div w:id="1090157684">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eader" Target="header3.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footer" Target="footer2.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footer2.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1.jpeg"/><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dc39124f-6e2e-428c-b360-6c69ba33f9c2" xsi:nil="true"/>
    <DisplayTitle xmlns="98361109-3126-4526-b6c2-fb99677565e1" xsi:nil="true"/>
    <lcf76f155ced4ddcb4097134ff3c332f xmlns="98361109-3126-4526-b6c2-fb99677565e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CA0CD2F3A7CAFD4689ADDF93A0704A91" ma:contentTypeVersion="17" ma:contentTypeDescription="Create a new document." ma:contentTypeScope="" ma:versionID="a5fe25b0f3d9b211b3873af4c1829b7f">
  <xsd:schema xmlns:xsd="http://www.w3.org/2001/XMLSchema" xmlns:xs="http://www.w3.org/2001/XMLSchema" xmlns:p="http://schemas.microsoft.com/office/2006/metadata/properties" xmlns:ns2="98361109-3126-4526-b6c2-fb99677565e1" xmlns:ns3="dc39124f-6e2e-428c-b360-6c69ba33f9c2" targetNamespace="http://schemas.microsoft.com/office/2006/metadata/properties" ma:root="true" ma:fieldsID="29f6220763d942f49c8e2c8c10e177ed" ns2:_="" ns3:_="">
    <xsd:import namespace="98361109-3126-4526-b6c2-fb99677565e1"/>
    <xsd:import namespace="dc39124f-6e2e-428c-b360-6c69ba33f9c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DisplayTitle" minOccurs="0"/>
                <xsd:element ref="ns3:SharedWithUsers" minOccurs="0"/>
                <xsd:element ref="ns3:SharedWithDetail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ObjectDetectorVersions"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8361109-3126-4526-b6c2-fb99677565e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DisplayTitle" ma:index="12" nillable="true" ma:displayName="Display Title" ma:format="Dropdown" ma:internalName="DisplayTitle">
      <xsd:simpleType>
        <xsd:restriction base="dms:Text">
          <xsd:maxLength value="255"/>
        </xsd:restrictio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d24f584e-b7e6-48e3-9936-4bc2c55b53fa" ma:termSetId="09814cd3-568e-fe90-9814-8d621ff8fb84" ma:anchorId="fba54fb3-c3e1-fe81-a776-ca4b69148c4d" ma:open="true" ma:isKeyword="false">
      <xsd:complexType>
        <xsd:sequence>
          <xsd:element ref="pc:Terms" minOccurs="0" maxOccurs="1"/>
        </xsd:sequence>
      </xsd:complex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GenerationTime" ma:index="20" nillable="true" ma:displayName="MediaServiceGenerationTime" ma:hidden="true" ma:internalName="MediaServiceGenerationTime" ma:readOnly="true">
      <xsd:simpleType>
        <xsd:restriction base="dms:Text"/>
      </xsd:simpleType>
    </xsd:element>
    <xsd:element name="MediaServiceEventHashCode" ma:index="21" nillable="true" ma:displayName="MediaServiceEventHashCode" ma:hidden="true" ma:internalName="MediaServiceEventHashCode"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Location" ma:index="24"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dc39124f-6e2e-428c-b360-6c69ba33f9c2"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8d27f732-5a41-4a14-b8e2-8ef84f20b003}" ma:internalName="TaxCatchAll" ma:showField="CatchAllData" ma:web="dc39124f-6e2e-428c-b360-6c69ba33f9c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760DC81-86CB-4B6E-A066-D7668E13F06B}">
  <ds:schemaRefs>
    <ds:schemaRef ds:uri="http://schemas.microsoft.com/office/2006/metadata/properties"/>
    <ds:schemaRef ds:uri="http://schemas.microsoft.com/office/infopath/2007/PartnerControls"/>
    <ds:schemaRef ds:uri="dc39124f-6e2e-428c-b360-6c69ba33f9c2"/>
    <ds:schemaRef ds:uri="98361109-3126-4526-b6c2-fb99677565e1"/>
  </ds:schemaRefs>
</ds:datastoreItem>
</file>

<file path=customXml/itemProps2.xml><?xml version="1.0" encoding="utf-8"?>
<ds:datastoreItem xmlns:ds="http://schemas.openxmlformats.org/officeDocument/2006/customXml" ds:itemID="{EEBFE7FA-2C6A-409C-9AF8-F8BBF7331339}">
  <ds:schemaRefs>
    <ds:schemaRef ds:uri="http://schemas.microsoft.com/sharepoint/v3/contenttype/forms"/>
  </ds:schemaRefs>
</ds:datastoreItem>
</file>

<file path=customXml/itemProps3.xml><?xml version="1.0" encoding="utf-8"?>
<ds:datastoreItem xmlns:ds="http://schemas.openxmlformats.org/officeDocument/2006/customXml" ds:itemID="{092FAA84-B7B3-4757-A924-94ADCC62A09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8361109-3126-4526-b6c2-fb99677565e1"/>
    <ds:schemaRef ds:uri="dc39124f-6e2e-428c-b360-6c69ba33f9c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Pages>
  <Words>238</Words>
  <Characters>1362</Characters>
  <Application>Microsoft Office Word</Application>
  <DocSecurity>0</DocSecurity>
  <Lines>11</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Demi Amass</dc:creator>
  <cp:keywords/>
  <dc:description/>
  <cp:lastModifiedBy>George Wilkinson</cp:lastModifiedBy>
  <cp:revision>8</cp:revision>
  <dcterms:created xsi:type="dcterms:W3CDTF">2024-09-18T09:59:00Z</dcterms:created>
  <dcterms:modified xsi:type="dcterms:W3CDTF">2024-10-09T11:00:00Z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0x010100CA0CD2F3A7CAFD4689ADDF93A0704A91</vt:lpwstr>
  </property>
</Properties>
</file>