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4AE0" w:rsidRPr="00994AE0" w:rsidRDefault="00994AE0" w:rsidP="00994AE0">
      <w:pPr>
        <w:rPr>
          <w:u w:val="single"/>
        </w:rPr>
      </w:pPr>
      <w:r w:rsidRPr="00994AE0">
        <w:rPr>
          <w:u w:val="single"/>
        </w:rPr>
        <w:t>DESIGN AND ACCESS STATEMENT SUPPORTED BY PLANS AND PHOTOS</w:t>
      </w:r>
    </w:p>
    <w:p w:rsidR="0042623B" w:rsidRPr="001B77E3" w:rsidRDefault="00994AE0">
      <w:pPr>
        <w:rPr>
          <w:b/>
          <w:i/>
          <w:u w:val="single"/>
        </w:rPr>
      </w:pPr>
      <w:r>
        <w:rPr>
          <w:b/>
          <w:i/>
          <w:u w:val="single"/>
        </w:rPr>
        <w:t xml:space="preserve">Supporting </w:t>
      </w:r>
      <w:r w:rsidR="006250D9" w:rsidRPr="001B77E3">
        <w:rPr>
          <w:b/>
          <w:i/>
          <w:u w:val="single"/>
        </w:rPr>
        <w:t xml:space="preserve">Outline planning application in respect of land to the west side </w:t>
      </w:r>
      <w:r w:rsidR="00A44875" w:rsidRPr="001B77E3">
        <w:rPr>
          <w:b/>
          <w:i/>
          <w:u w:val="single"/>
        </w:rPr>
        <w:t>Eaugate Road Moulton</w:t>
      </w:r>
    </w:p>
    <w:p w:rsidR="006250D9" w:rsidRPr="00994AE0" w:rsidRDefault="006250D9">
      <w:pPr>
        <w:rPr>
          <w:u w:val="single"/>
        </w:rPr>
      </w:pPr>
      <w:r w:rsidRPr="00994AE0">
        <w:rPr>
          <w:u w:val="single"/>
        </w:rPr>
        <w:t>Background</w:t>
      </w:r>
    </w:p>
    <w:p w:rsidR="006250D9" w:rsidRDefault="00A44875">
      <w:r>
        <w:t>T</w:t>
      </w:r>
      <w:r w:rsidR="006250D9">
        <w:t>he subject land is owned by Mr Howard Clark of Crown Hall farm M</w:t>
      </w:r>
      <w:r>
        <w:t>ou</w:t>
      </w:r>
      <w:r w:rsidR="006250D9">
        <w:t xml:space="preserve">lton </w:t>
      </w:r>
      <w:r>
        <w:t>Chapel Spalding.</w:t>
      </w:r>
    </w:p>
    <w:p w:rsidR="006250D9" w:rsidRDefault="00A44875">
      <w:r>
        <w:t>The most</w:t>
      </w:r>
      <w:r w:rsidR="006250D9">
        <w:t xml:space="preserve"> recent use of the land has been for agricultural purposes but in the past there was a cottage</w:t>
      </w:r>
      <w:r>
        <w:t xml:space="preserve"> with</w:t>
      </w:r>
      <w:r w:rsidR="006250D9">
        <w:t xml:space="preserve"> gardens occupying part of the site.</w:t>
      </w:r>
    </w:p>
    <w:p w:rsidR="006250D9" w:rsidRDefault="006250D9">
      <w:r>
        <w:t>The application is therefore a fairly straightforward outline application residential use on land that has previously been used as a residential site and we have photographic evidence to support this as you will see from the attached photos.</w:t>
      </w:r>
    </w:p>
    <w:p w:rsidR="006250D9" w:rsidRDefault="00DC7EDF">
      <w:r>
        <w:t xml:space="preserve">We visited South Holland </w:t>
      </w:r>
      <w:r w:rsidR="00AA502D">
        <w:t>D</w:t>
      </w:r>
      <w:r>
        <w:t>istrict Council offices in May 2016 and informally discussed a potential application with the duty planning officer who confirmed that an application was a worthwhile option.</w:t>
      </w:r>
    </w:p>
    <w:p w:rsidR="00DC7EDF" w:rsidRDefault="00DC7EDF">
      <w:r>
        <w:t xml:space="preserve">We understand that there is a lack of potential development land available currently in the South Holland </w:t>
      </w:r>
      <w:r w:rsidR="001B77E3">
        <w:t>D</w:t>
      </w:r>
      <w:r>
        <w:t xml:space="preserve">istrict and feel but a proposed residential development of individual plots would be consistent with both adjoining development on </w:t>
      </w:r>
      <w:r w:rsidR="00A44875">
        <w:t>Eaugate</w:t>
      </w:r>
      <w:r w:rsidR="00AA502D">
        <w:t xml:space="preserve"> R</w:t>
      </w:r>
      <w:r>
        <w:t xml:space="preserve">oad as well as in the adjoining village of </w:t>
      </w:r>
      <w:r w:rsidR="00A44875">
        <w:t>Mou</w:t>
      </w:r>
      <w:r>
        <w:t>lt</w:t>
      </w:r>
      <w:r w:rsidR="00A44875">
        <w:t>o</w:t>
      </w:r>
      <w:r>
        <w:t>n Chapel</w:t>
      </w:r>
    </w:p>
    <w:p w:rsidR="00C42EE8" w:rsidRDefault="00A44875">
      <w:r>
        <w:t>A</w:t>
      </w:r>
      <w:r w:rsidR="00C42EE8">
        <w:t xml:space="preserve">ccording to our interpretation of the flood risk maps there is a risk on the opposite side of the road where there is a deep </w:t>
      </w:r>
      <w:r w:rsidR="00AA502D">
        <w:t>d</w:t>
      </w:r>
      <w:r w:rsidR="00C42EE8">
        <w:t xml:space="preserve">yke but none on the West side of </w:t>
      </w:r>
      <w:r>
        <w:t>Eaugate</w:t>
      </w:r>
      <w:r w:rsidR="00C42EE8">
        <w:t xml:space="preserve"> road</w:t>
      </w:r>
      <w:r>
        <w:t>. T</w:t>
      </w:r>
      <w:r w:rsidR="00C42EE8">
        <w:t>he applicant has lived in the area all his life and is not aware of any flooding that has occurred to this area in living memory</w:t>
      </w:r>
    </w:p>
    <w:p w:rsidR="00DC7EDF" w:rsidRPr="00994AE0" w:rsidRDefault="00DC7EDF">
      <w:pPr>
        <w:rPr>
          <w:u w:val="single"/>
        </w:rPr>
      </w:pPr>
      <w:r w:rsidRPr="00994AE0">
        <w:rPr>
          <w:u w:val="single"/>
        </w:rPr>
        <w:t>Proposal</w:t>
      </w:r>
    </w:p>
    <w:p w:rsidR="00DC7EDF" w:rsidRDefault="00A44875">
      <w:r>
        <w:t>T</w:t>
      </w:r>
      <w:r w:rsidR="00DC7EDF">
        <w:t>aking into account local style of development both established and in recent years and tak</w:t>
      </w:r>
      <w:r w:rsidR="00994AE0">
        <w:t>ing</w:t>
      </w:r>
      <w:bookmarkStart w:id="0" w:name="_GoBack"/>
      <w:bookmarkEnd w:id="0"/>
      <w:r w:rsidR="00DC7EDF">
        <w:t xml:space="preserve"> into account the demand for individual plots and their lack of supply</w:t>
      </w:r>
      <w:r>
        <w:t xml:space="preserve"> we</w:t>
      </w:r>
      <w:r w:rsidR="00DC7EDF">
        <w:t xml:space="preserve"> believe that a development of </w:t>
      </w:r>
      <w:r w:rsidR="00AA502D">
        <w:t>five individual</w:t>
      </w:r>
      <w:r w:rsidR="00DC7EDF">
        <w:t xml:space="preserve"> plots would be consistent with local development and satisfy demand in the market for reasonable sized individual plots.</w:t>
      </w:r>
    </w:p>
    <w:p w:rsidR="00DC7EDF" w:rsidRPr="00994AE0" w:rsidRDefault="00DC7EDF">
      <w:pPr>
        <w:rPr>
          <w:u w:val="single"/>
        </w:rPr>
      </w:pPr>
      <w:r w:rsidRPr="00994AE0">
        <w:rPr>
          <w:u w:val="single"/>
        </w:rPr>
        <w:t>Landscaping</w:t>
      </w:r>
    </w:p>
    <w:p w:rsidR="00DC7EDF" w:rsidRDefault="00A44875">
      <w:r>
        <w:t>T</w:t>
      </w:r>
      <w:r w:rsidR="00DC7EDF">
        <w:t>here is no established trees or vegetation of merit on site that would justify retention and we believe that any development of individual plots is likely to include the establishment of trees and shrubs that would improve the general appearance of the area.</w:t>
      </w:r>
    </w:p>
    <w:p w:rsidR="00DC7EDF" w:rsidRDefault="00DC7EDF">
      <w:r>
        <w:t>Access to each plot would be on an individual basis but this is a long straight typical f</w:t>
      </w:r>
      <w:r w:rsidR="00A44875">
        <w:t>e</w:t>
      </w:r>
      <w:r>
        <w:t>n road with good visual splays for vehicles accessing and leaving the plots</w:t>
      </w:r>
    </w:p>
    <w:p w:rsidR="00DC7EDF" w:rsidRDefault="00A44875">
      <w:r>
        <w:t>W</w:t>
      </w:r>
      <w:r w:rsidR="00DC7EDF">
        <w:t>e know there is public transport running along this road presumably mainly or in part to service the school that is quite close to the subject site</w:t>
      </w:r>
      <w:r>
        <w:t>.</w:t>
      </w:r>
    </w:p>
    <w:p w:rsidR="00DC7EDF" w:rsidRDefault="00A44875">
      <w:r>
        <w:t>T</w:t>
      </w:r>
      <w:r w:rsidR="00DC7EDF">
        <w:t>here is every likelihood that the plots will be developed by families ma</w:t>
      </w:r>
      <w:r>
        <w:t>y well support the local school</w:t>
      </w:r>
      <w:r w:rsidR="00AA502D">
        <w:rPr>
          <w:color w:val="C00000"/>
        </w:rPr>
        <w:t xml:space="preserve">.  </w:t>
      </w:r>
      <w:r w:rsidR="00AA502D" w:rsidRPr="00AA502D">
        <w:t xml:space="preserve">Having consulted Chairman and some members of the Parish </w:t>
      </w:r>
      <w:r w:rsidR="00B470D6" w:rsidRPr="00AA502D">
        <w:t>Council they</w:t>
      </w:r>
      <w:r w:rsidR="00AA502D" w:rsidRPr="00AA502D">
        <w:t xml:space="preserve"> were keen to emphasise that additional support in terms of pupil numbers is desirable</w:t>
      </w:r>
    </w:p>
    <w:p w:rsidR="00DC7EDF" w:rsidRPr="00994AE0" w:rsidRDefault="00A44875">
      <w:pPr>
        <w:rPr>
          <w:u w:val="single"/>
        </w:rPr>
      </w:pPr>
      <w:r w:rsidRPr="00994AE0">
        <w:rPr>
          <w:u w:val="single"/>
        </w:rPr>
        <w:t>N</w:t>
      </w:r>
      <w:r w:rsidR="00C42EE8" w:rsidRPr="00994AE0">
        <w:rPr>
          <w:u w:val="single"/>
        </w:rPr>
        <w:t>oise</w:t>
      </w:r>
    </w:p>
    <w:p w:rsidR="00C42EE8" w:rsidRDefault="00A44875">
      <w:r>
        <w:t>T</w:t>
      </w:r>
      <w:r w:rsidR="00C42EE8">
        <w:t>he individual plots are not likely to appreciably c</w:t>
      </w:r>
      <w:r>
        <w:t xml:space="preserve">ause a </w:t>
      </w:r>
      <w:r w:rsidR="00AA502D">
        <w:t>deterioration to</w:t>
      </w:r>
      <w:r w:rsidR="00C42EE8">
        <w:t xml:space="preserve"> the environment in terms of noise</w:t>
      </w:r>
    </w:p>
    <w:p w:rsidR="00A44875" w:rsidRDefault="00A44875"/>
    <w:p w:rsidR="00C42EE8" w:rsidRPr="00994AE0" w:rsidRDefault="00A44875">
      <w:pPr>
        <w:rPr>
          <w:u w:val="single"/>
        </w:rPr>
      </w:pPr>
      <w:r w:rsidRPr="00994AE0">
        <w:rPr>
          <w:u w:val="single"/>
        </w:rPr>
        <w:t>R</w:t>
      </w:r>
      <w:r w:rsidR="00C42EE8" w:rsidRPr="00994AE0">
        <w:rPr>
          <w:u w:val="single"/>
        </w:rPr>
        <w:t>esidential amenity</w:t>
      </w:r>
    </w:p>
    <w:p w:rsidR="00C42EE8" w:rsidRDefault="00C42EE8">
      <w:r>
        <w:t xml:space="preserve">We have looked at the residential development in the nearby village of </w:t>
      </w:r>
      <w:r w:rsidR="00A44875">
        <w:t>M</w:t>
      </w:r>
      <w:r>
        <w:t>o</w:t>
      </w:r>
      <w:r w:rsidR="00AA502D">
        <w:t>ulto</w:t>
      </w:r>
      <w:r>
        <w:t xml:space="preserve">n Chapel and it would appear there are quite significant numbers of individual plots that have been developed over a period of many years and that this proposed development is therefore not inconsistent with development that has been agreed to in the </w:t>
      </w:r>
      <w:r w:rsidR="006F0146">
        <w:t>past.</w:t>
      </w:r>
    </w:p>
    <w:p w:rsidR="00C42EE8" w:rsidRDefault="00C42EE8">
      <w:r>
        <w:t>The proposed development will be an outline</w:t>
      </w:r>
      <w:r w:rsidR="00B470D6">
        <w:t xml:space="preserve"> application</w:t>
      </w:r>
      <w:r>
        <w:t xml:space="preserve"> only and approval of reserved matters dealing with detailed design and layout will be dealt with by that more detailed </w:t>
      </w:r>
      <w:r w:rsidR="00AA502D">
        <w:t>application.</w:t>
      </w:r>
    </w:p>
    <w:p w:rsidR="00C42EE8" w:rsidRPr="00994AE0" w:rsidRDefault="00C42EE8">
      <w:pPr>
        <w:rPr>
          <w:u w:val="single"/>
        </w:rPr>
      </w:pPr>
      <w:r w:rsidRPr="00994AE0">
        <w:rPr>
          <w:u w:val="single"/>
        </w:rPr>
        <w:t>Conclusion</w:t>
      </w:r>
    </w:p>
    <w:p w:rsidR="00C42EE8" w:rsidRDefault="00C42EE8"/>
    <w:p w:rsidR="00C42EE8" w:rsidRDefault="00C42EE8" w:rsidP="006F0146">
      <w:pPr>
        <w:pStyle w:val="ListParagraph"/>
        <w:numPr>
          <w:ilvl w:val="0"/>
          <w:numId w:val="1"/>
        </w:numPr>
      </w:pPr>
      <w:r>
        <w:t xml:space="preserve">The proposed </w:t>
      </w:r>
      <w:r w:rsidR="006F0146">
        <w:t xml:space="preserve"> development we believe accords </w:t>
      </w:r>
      <w:r>
        <w:t>with planning policy</w:t>
      </w:r>
    </w:p>
    <w:p w:rsidR="00C42EE8" w:rsidRDefault="006F0146" w:rsidP="00C42EE8">
      <w:pPr>
        <w:pStyle w:val="ListParagraph"/>
        <w:numPr>
          <w:ilvl w:val="0"/>
          <w:numId w:val="1"/>
        </w:numPr>
      </w:pPr>
      <w:r>
        <w:t>T</w:t>
      </w:r>
      <w:r w:rsidR="00C42EE8">
        <w:t xml:space="preserve">he density </w:t>
      </w:r>
      <w:r>
        <w:t xml:space="preserve">development is fairly low density and we believe </w:t>
      </w:r>
      <w:r w:rsidR="00C42EE8">
        <w:t>accords with policy</w:t>
      </w:r>
    </w:p>
    <w:p w:rsidR="00C42EE8" w:rsidRDefault="006F0146" w:rsidP="00C42EE8">
      <w:pPr>
        <w:pStyle w:val="ListParagraph"/>
        <w:numPr>
          <w:ilvl w:val="0"/>
          <w:numId w:val="1"/>
        </w:numPr>
      </w:pPr>
      <w:r>
        <w:t xml:space="preserve">The type of development </w:t>
      </w:r>
      <w:r w:rsidR="00C42EE8">
        <w:t xml:space="preserve"> and density of developed is considered appropriate for the location of the site</w:t>
      </w:r>
      <w:r w:rsidR="001B77E3">
        <w:t>, this land having been partly occupied by a cottage in the past</w:t>
      </w:r>
    </w:p>
    <w:p w:rsidR="00C42EE8" w:rsidRDefault="00C42EE8" w:rsidP="00C42EE8">
      <w:pPr>
        <w:pStyle w:val="ListParagraph"/>
        <w:numPr>
          <w:ilvl w:val="0"/>
          <w:numId w:val="1"/>
        </w:numPr>
      </w:pPr>
      <w:r>
        <w:t>the proposed layout is consistent with surrounding development and houses</w:t>
      </w:r>
    </w:p>
    <w:p w:rsidR="00C42EE8" w:rsidRDefault="00C42EE8" w:rsidP="00C42EE8">
      <w:pPr>
        <w:pStyle w:val="ListParagraph"/>
        <w:numPr>
          <w:ilvl w:val="0"/>
          <w:numId w:val="1"/>
        </w:numPr>
      </w:pPr>
      <w:r>
        <w:t>there is demand this scale of development and particularly individual plots in rural areas</w:t>
      </w:r>
    </w:p>
    <w:p w:rsidR="00C42EE8" w:rsidRDefault="00C42EE8" w:rsidP="00C42EE8">
      <w:pPr>
        <w:pStyle w:val="ListParagraph"/>
        <w:numPr>
          <w:ilvl w:val="0"/>
          <w:numId w:val="1"/>
        </w:numPr>
      </w:pPr>
      <w:r>
        <w:t xml:space="preserve">the requirements of the highways department can </w:t>
      </w:r>
      <w:r w:rsidR="006F0146">
        <w:t xml:space="preserve">we believe </w:t>
      </w:r>
      <w:r>
        <w:t>be accommodated</w:t>
      </w:r>
    </w:p>
    <w:p w:rsidR="00C42EE8" w:rsidRDefault="00C42EE8" w:rsidP="00C42EE8">
      <w:pPr>
        <w:pStyle w:val="ListParagraph"/>
        <w:numPr>
          <w:ilvl w:val="0"/>
          <w:numId w:val="1"/>
        </w:numPr>
      </w:pPr>
      <w:r>
        <w:t>implementation of the proposal will dramatically improve this part of the village</w:t>
      </w:r>
    </w:p>
    <w:p w:rsidR="00C42EE8" w:rsidRDefault="00C42EE8" w:rsidP="00C42EE8">
      <w:pPr>
        <w:pStyle w:val="ListParagraph"/>
        <w:numPr>
          <w:ilvl w:val="0"/>
          <w:numId w:val="1"/>
        </w:numPr>
      </w:pPr>
      <w:r>
        <w:t xml:space="preserve">parish council </w:t>
      </w:r>
      <w:r w:rsidR="00B470D6">
        <w:t>consultation informally was positive</w:t>
      </w:r>
    </w:p>
    <w:p w:rsidR="00B470D6" w:rsidRDefault="00B470D6" w:rsidP="00B470D6">
      <w:pPr>
        <w:pStyle w:val="ListParagraph"/>
      </w:pPr>
    </w:p>
    <w:p w:rsidR="00B470D6" w:rsidRDefault="00B470D6" w:rsidP="00B470D6">
      <w:pPr>
        <w:pStyle w:val="ListParagraph"/>
      </w:pPr>
    </w:p>
    <w:p w:rsidR="00B470D6" w:rsidRDefault="00B470D6" w:rsidP="00B470D6">
      <w:pPr>
        <w:pStyle w:val="ListParagraph"/>
      </w:pPr>
    </w:p>
    <w:p w:rsidR="00B470D6" w:rsidRDefault="00B470D6" w:rsidP="00B470D6">
      <w:pPr>
        <w:pStyle w:val="ListParagraph"/>
      </w:pPr>
    </w:p>
    <w:p w:rsidR="00B470D6" w:rsidRDefault="00B470D6" w:rsidP="00B470D6">
      <w:pPr>
        <w:pStyle w:val="ListParagraph"/>
      </w:pPr>
      <w:r w:rsidRPr="00B470D6">
        <w:rPr>
          <w:noProof/>
          <w:lang w:eastAsia="en-GB"/>
        </w:rPr>
        <w:lastRenderedPageBreak/>
        <w:drawing>
          <wp:inline distT="0" distB="0" distL="0" distR="0">
            <wp:extent cx="5731510" cy="4298633"/>
            <wp:effectExtent l="0" t="0" r="2540" b="6985"/>
            <wp:docPr id="1" name="Picture 1" descr="C:\Users\User\Desktop\Howard Clark Moulton Planning Job\imag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Howard Clark Moulton Planning Job\image1.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4298633"/>
                    </a:xfrm>
                    <a:prstGeom prst="rect">
                      <a:avLst/>
                    </a:prstGeom>
                    <a:noFill/>
                    <a:ln>
                      <a:noFill/>
                    </a:ln>
                  </pic:spPr>
                </pic:pic>
              </a:graphicData>
            </a:graphic>
          </wp:inline>
        </w:drawing>
      </w:r>
    </w:p>
    <w:p w:rsidR="00DC7EDF" w:rsidRDefault="00B470D6">
      <w:r>
        <w:t>Photo showing cottage and outbuildings that occupied part of this application site before being demolished.</w:t>
      </w:r>
    </w:p>
    <w:p w:rsidR="00B470D6" w:rsidRDefault="00B470D6"/>
    <w:p w:rsidR="00B470D6" w:rsidRDefault="00B470D6">
      <w:r w:rsidRPr="00B470D6">
        <w:rPr>
          <w:noProof/>
          <w:lang w:eastAsia="en-GB"/>
        </w:rPr>
        <w:drawing>
          <wp:inline distT="0" distB="0" distL="0" distR="0">
            <wp:extent cx="3857625" cy="2897923"/>
            <wp:effectExtent l="0" t="0" r="0" b="0"/>
            <wp:docPr id="2" name="Picture 2" descr="C:\Users\User\Desktop\Howard Clark Moulton Planning Job\Howard Mouton Chapel Site Photos\DSCN99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Howard Clark Moulton Planning Job\Howard Mouton Chapel Site Photos\DSCN9937.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904759" cy="2933331"/>
                    </a:xfrm>
                    <a:prstGeom prst="rect">
                      <a:avLst/>
                    </a:prstGeom>
                    <a:noFill/>
                    <a:ln>
                      <a:noFill/>
                    </a:ln>
                  </pic:spPr>
                </pic:pic>
              </a:graphicData>
            </a:graphic>
          </wp:inline>
        </w:drawing>
      </w:r>
    </w:p>
    <w:p w:rsidR="00B470D6" w:rsidRDefault="00B470D6"/>
    <w:p w:rsidR="00B470D6" w:rsidRDefault="00B470D6">
      <w:r>
        <w:t xml:space="preserve">Drainage dyke on opposite side of road to the site shown as at risk from flooding but none occurred in </w:t>
      </w:r>
      <w:proofErr w:type="gramStart"/>
      <w:r>
        <w:t>applicants</w:t>
      </w:r>
      <w:proofErr w:type="gramEnd"/>
      <w:r>
        <w:t xml:space="preserve"> lifetime and no risk indicated on application site itself.</w:t>
      </w:r>
    </w:p>
    <w:p w:rsidR="00B470D6" w:rsidRDefault="00B470D6">
      <w:r w:rsidRPr="00B470D6">
        <w:rPr>
          <w:noProof/>
          <w:lang w:eastAsia="en-GB"/>
        </w:rPr>
        <w:lastRenderedPageBreak/>
        <w:drawing>
          <wp:inline distT="0" distB="0" distL="0" distR="0">
            <wp:extent cx="5769119" cy="4333875"/>
            <wp:effectExtent l="0" t="0" r="3175" b="0"/>
            <wp:docPr id="3" name="Picture 3" descr="C:\Users\User\Desktop\Howard Clark Moulton Planning Job\Howard Mouton Chapel Site Photos\DSCN99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Howard Clark Moulton Planning Job\Howard Mouton Chapel Site Photos\DSCN9940.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27776" cy="4377940"/>
                    </a:xfrm>
                    <a:prstGeom prst="rect">
                      <a:avLst/>
                    </a:prstGeom>
                    <a:noFill/>
                    <a:ln>
                      <a:noFill/>
                    </a:ln>
                  </pic:spPr>
                </pic:pic>
              </a:graphicData>
            </a:graphic>
          </wp:inline>
        </w:drawing>
      </w:r>
    </w:p>
    <w:p w:rsidR="00B470D6" w:rsidRDefault="00B470D6">
      <w:r>
        <w:t xml:space="preserve">Looking towards the north end of the site </w:t>
      </w:r>
      <w:r w:rsidR="001B77E3">
        <w:t>residential development</w:t>
      </w:r>
    </w:p>
    <w:p w:rsidR="001B77E3" w:rsidRDefault="001B77E3"/>
    <w:p w:rsidR="001B77E3" w:rsidRDefault="001B77E3">
      <w:r w:rsidRPr="001B77E3">
        <w:rPr>
          <w:noProof/>
          <w:lang w:eastAsia="en-GB"/>
        </w:rPr>
        <w:drawing>
          <wp:inline distT="0" distB="0" distL="0" distR="0">
            <wp:extent cx="4191000" cy="3148361"/>
            <wp:effectExtent l="0" t="0" r="0" b="0"/>
            <wp:docPr id="4" name="Picture 4" descr="C:\Users\User\Desktop\Howard Clark Moulton Planning Job\Howard Mouton Chapel Site Photos\DSCN99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Howard Clark Moulton Planning Job\Howard Mouton Chapel Site Photos\DSCN994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92243" cy="3224417"/>
                    </a:xfrm>
                    <a:prstGeom prst="rect">
                      <a:avLst/>
                    </a:prstGeom>
                    <a:noFill/>
                    <a:ln>
                      <a:noFill/>
                    </a:ln>
                  </pic:spPr>
                </pic:pic>
              </a:graphicData>
            </a:graphic>
          </wp:inline>
        </w:drawing>
      </w:r>
    </w:p>
    <w:p w:rsidR="001B77E3" w:rsidRDefault="001B77E3"/>
    <w:p w:rsidR="001B77E3" w:rsidRDefault="001B77E3">
      <w:r>
        <w:t>Looking towards the south end of the site residential development</w:t>
      </w:r>
    </w:p>
    <w:p w:rsidR="001B77E3" w:rsidRDefault="001B77E3">
      <w:r w:rsidRPr="001B77E3">
        <w:rPr>
          <w:noProof/>
          <w:lang w:eastAsia="en-GB"/>
        </w:rPr>
        <w:lastRenderedPageBreak/>
        <w:drawing>
          <wp:inline distT="0" distB="0" distL="0" distR="0">
            <wp:extent cx="5086350" cy="3820966"/>
            <wp:effectExtent l="0" t="0" r="0" b="8255"/>
            <wp:docPr id="5" name="Picture 5" descr="C:\Users\User\Desktop\Howard Clark Moulton Planning Job\Howard Mouton Chapel Site Photos\DSCN99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Howard Clark Moulton Planning Job\Howard Mouton Chapel Site Photos\DSCN995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73532" cy="3886459"/>
                    </a:xfrm>
                    <a:prstGeom prst="rect">
                      <a:avLst/>
                    </a:prstGeom>
                    <a:noFill/>
                    <a:ln>
                      <a:noFill/>
                    </a:ln>
                  </pic:spPr>
                </pic:pic>
              </a:graphicData>
            </a:graphic>
          </wp:inline>
        </w:drawing>
      </w:r>
    </w:p>
    <w:p w:rsidR="001B77E3" w:rsidRDefault="001B77E3">
      <w:r>
        <w:t>Example of detached house typically built near the school on Eaugate</w:t>
      </w:r>
    </w:p>
    <w:p w:rsidR="001B77E3" w:rsidRDefault="001B77E3"/>
    <w:p w:rsidR="001B77E3" w:rsidRDefault="001B77E3">
      <w:r w:rsidRPr="001B77E3">
        <w:rPr>
          <w:noProof/>
          <w:lang w:eastAsia="en-GB"/>
        </w:rPr>
        <w:drawing>
          <wp:inline distT="0" distB="0" distL="0" distR="0">
            <wp:extent cx="4991100" cy="3749412"/>
            <wp:effectExtent l="0" t="0" r="0" b="3810"/>
            <wp:docPr id="6" name="Picture 6" descr="C:\Users\User\Desktop\Howard Clark Moulton Planning Job\Howard Mouton Chapel Site Photos\DSCN99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esktop\Howard Clark Moulton Planning Job\Howard Mouton Chapel Site Photos\DSCN995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43382" cy="3788687"/>
                    </a:xfrm>
                    <a:prstGeom prst="rect">
                      <a:avLst/>
                    </a:prstGeom>
                    <a:noFill/>
                    <a:ln>
                      <a:noFill/>
                    </a:ln>
                  </pic:spPr>
                </pic:pic>
              </a:graphicData>
            </a:graphic>
          </wp:inline>
        </w:drawing>
      </w:r>
    </w:p>
    <w:p w:rsidR="001B77E3" w:rsidRDefault="001B77E3">
      <w:r>
        <w:t>Example of detached house typically built along Eaugate</w:t>
      </w:r>
    </w:p>
    <w:p w:rsidR="001B77E3" w:rsidRDefault="001B77E3"/>
    <w:p w:rsidR="001B77E3" w:rsidRDefault="001B77E3">
      <w:r w:rsidRPr="001B77E3">
        <w:rPr>
          <w:noProof/>
          <w:lang w:eastAsia="en-GB"/>
        </w:rPr>
        <w:lastRenderedPageBreak/>
        <w:drawing>
          <wp:inline distT="0" distB="0" distL="0" distR="0">
            <wp:extent cx="5173188" cy="3886200"/>
            <wp:effectExtent l="0" t="0" r="8890" b="0"/>
            <wp:docPr id="7" name="Picture 7" descr="C:\Users\User\Desktop\Howard Clark Moulton Planning Job\Howard Mouton Chapel Site Photos\DSCN99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esktop\Howard Clark Moulton Planning Job\Howard Mouton Chapel Site Photos\DSCN9956.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08110" cy="3912434"/>
                    </a:xfrm>
                    <a:prstGeom prst="rect">
                      <a:avLst/>
                    </a:prstGeom>
                    <a:noFill/>
                    <a:ln>
                      <a:noFill/>
                    </a:ln>
                  </pic:spPr>
                </pic:pic>
              </a:graphicData>
            </a:graphic>
          </wp:inline>
        </w:drawing>
      </w:r>
    </w:p>
    <w:p w:rsidR="001B77E3" w:rsidRDefault="001B77E3">
      <w:r>
        <w:t>Bus route runs along Eaugate.</w:t>
      </w:r>
    </w:p>
    <w:sectPr w:rsidR="001B77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DD6CBF"/>
    <w:multiLevelType w:val="hybridMultilevel"/>
    <w:tmpl w:val="741A9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50D9"/>
    <w:rsid w:val="001B77E3"/>
    <w:rsid w:val="0042623B"/>
    <w:rsid w:val="006250D9"/>
    <w:rsid w:val="006F0146"/>
    <w:rsid w:val="00994AE0"/>
    <w:rsid w:val="00A44875"/>
    <w:rsid w:val="00AA502D"/>
    <w:rsid w:val="00B470D6"/>
    <w:rsid w:val="00C42EE8"/>
    <w:rsid w:val="00DC7E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A3DA1E7-93C2-4DF7-B84F-72AD049A52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2E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1</Pages>
  <Words>686</Words>
  <Characters>3913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2016-06-28T07:52:00Z</dcterms:created>
  <dcterms:modified xsi:type="dcterms:W3CDTF">2016-08-23T12:49:00Z</dcterms:modified>
</cp:coreProperties>
</file>