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76C" w:rsidRDefault="008810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Moulton Seas End War Memorial</w:t>
      </w:r>
    </w:p>
    <w:p w:rsidR="008810EE" w:rsidRDefault="008810EE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Method of cleaning.</w:t>
      </w:r>
      <w:proofErr w:type="gramEnd"/>
    </w:p>
    <w:p w:rsidR="008810EE" w:rsidRDefault="008810EE">
      <w:pPr>
        <w:rPr>
          <w:rFonts w:ascii="Times New Roman" w:hAnsi="Times New Roman" w:cs="Times New Roman"/>
          <w:sz w:val="28"/>
          <w:szCs w:val="28"/>
        </w:rPr>
      </w:pPr>
    </w:p>
    <w:p w:rsidR="008810EE" w:rsidRDefault="00735B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="008810EE">
        <w:rPr>
          <w:rFonts w:ascii="Times New Roman" w:hAnsi="Times New Roman" w:cs="Times New Roman"/>
          <w:sz w:val="28"/>
          <w:szCs w:val="28"/>
        </w:rPr>
        <w:t>he monument is in good condition with no cracks or crevices to allow water to penetrate. Small dirt deposits are noted but very little biological growth.</w:t>
      </w:r>
    </w:p>
    <w:p w:rsidR="008810EE" w:rsidRDefault="008810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Lightly brushing away the dirt and mineral deposits</w:t>
      </w:r>
      <w:r w:rsidR="00735B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before applying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plain </w:t>
      </w:r>
      <w:r w:rsidR="00735B1F">
        <w:rPr>
          <w:rFonts w:ascii="Times New Roman" w:hAnsi="Times New Roman" w:cs="Times New Roman"/>
          <w:sz w:val="28"/>
          <w:szCs w:val="28"/>
        </w:rPr>
        <w:t xml:space="preserve"> distilled</w:t>
      </w:r>
      <w:proofErr w:type="gramEnd"/>
      <w:r w:rsidR="00735B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water without any chemicals.</w:t>
      </w:r>
    </w:p>
    <w:p w:rsidR="008810EE" w:rsidRDefault="008810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Cleaning will be done using a small bristle brush in round movements working from the top down. Care will be taken around any painted wording and carved detail.</w:t>
      </w:r>
      <w:r w:rsidR="00735B1F">
        <w:rPr>
          <w:rFonts w:ascii="Times New Roman" w:hAnsi="Times New Roman" w:cs="Times New Roman"/>
          <w:sz w:val="28"/>
          <w:szCs w:val="28"/>
        </w:rPr>
        <w:t xml:space="preserve"> Regular checks will be done during this process so as to not allow any streaking.</w:t>
      </w:r>
    </w:p>
    <w:p w:rsidR="00735B1F" w:rsidRDefault="00735B1F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Repainting of some of the wording in black paint same as used when the monument was constructed.</w:t>
      </w:r>
      <w:proofErr w:type="gramEnd"/>
    </w:p>
    <w:p w:rsidR="00735B1F" w:rsidRPr="008810EE" w:rsidRDefault="00735B1F">
      <w:pPr>
        <w:rPr>
          <w:rFonts w:ascii="Times New Roman" w:hAnsi="Times New Roman" w:cs="Times New Roman"/>
          <w:sz w:val="28"/>
          <w:szCs w:val="28"/>
        </w:rPr>
      </w:pPr>
    </w:p>
    <w:sectPr w:rsidR="00735B1F" w:rsidRPr="008810EE" w:rsidSect="00EE37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810EE"/>
    <w:rsid w:val="00735B1F"/>
    <w:rsid w:val="008810EE"/>
    <w:rsid w:val="00EE3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7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2018-09-12T10:09:00Z</dcterms:created>
  <dcterms:modified xsi:type="dcterms:W3CDTF">2018-09-12T10:23:00Z</dcterms:modified>
</cp:coreProperties>
</file>