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Verdana" w:hAnsi="Verdana"/>
        </w:rPr>
        <w:id w:val="220250453"/>
        <w:docPartObj>
          <w:docPartGallery w:val="Cover Pages"/>
          <w:docPartUnique/>
        </w:docPartObj>
      </w:sdtPr>
      <w:sdtEndPr/>
      <w:sdtContent>
        <w:p w14:paraId="57B324FB" w14:textId="7632EF92" w:rsidR="005437A6" w:rsidRPr="0056402A" w:rsidRDefault="00163DFE">
          <w:pPr>
            <w:rPr>
              <w:rFonts w:ascii="Verdana" w:hAnsi="Verdana"/>
            </w:rPr>
          </w:pPr>
          <w:r w:rsidRPr="0056402A">
            <w:rPr>
              <w:rFonts w:ascii="Verdana" w:hAnsi="Verdana"/>
              <w:noProof/>
              <w:lang w:eastAsia="en-GB"/>
            </w:rPr>
            <mc:AlternateContent>
              <mc:Choice Requires="wps">
                <w:drawing>
                  <wp:anchor distT="0" distB="0" distL="114300" distR="114300" simplePos="0" relativeHeight="251647488" behindDoc="0" locked="0" layoutInCell="1" allowOverlap="1" wp14:anchorId="5B261A50" wp14:editId="3F6A529D">
                    <wp:simplePos x="0" y="0"/>
                    <wp:positionH relativeFrom="column">
                      <wp:posOffset>-3852858</wp:posOffset>
                    </wp:positionH>
                    <wp:positionV relativeFrom="paragraph">
                      <wp:posOffset>-1274123</wp:posOffset>
                    </wp:positionV>
                    <wp:extent cx="10532110" cy="11049455"/>
                    <wp:effectExtent l="0" t="0" r="254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32110" cy="11049455"/>
                            </a:xfrm>
                            <a:prstGeom prst="rect">
                              <a:avLst/>
                            </a:prstGeom>
                            <a:solidFill>
                              <a:srgbClr val="3D3D3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F5C527" w14:textId="4E37173C" w:rsidR="00E23480" w:rsidRDefault="00E23480" w:rsidP="00FA35D3">
                                <w:pPr>
                                  <w:ind w:left="-666"/>
                                </w:pPr>
                              </w:p>
                              <w:p w14:paraId="33991DB2" w14:textId="77777777" w:rsidR="00E23480" w:rsidRDefault="00E23480"/>
                              <w:p w14:paraId="51AE8D64" w14:textId="77777777" w:rsidR="00E23480" w:rsidRDefault="00E23480" w:rsidP="008C3B5D">
                                <w:pPr>
                                  <w:pStyle w:val="Heading2"/>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61A50" id="Rectangle 5" o:spid="_x0000_s1026" style="position:absolute;margin-left:-303.35pt;margin-top:-100.3pt;width:829.3pt;height:870.0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" fillcolor="#3d3d3b" stroked="f" strokeweight="1pt">
                    <v:textbox>
                      <w:txbxContent>
                        <w:p w14:paraId="14F5C527" w14:textId="4E37173C" w:rsidR="00E23480" w:rsidRDefault="00E23480" w:rsidP="00FA35D3">
                          <w:pPr>
                            <w:ind w:left="-666"/>
                          </w:pPr>
                        </w:p>
                        <w:p w14:paraId="33991DB2" w14:textId="77777777" w:rsidR="00E23480" w:rsidRDefault="00E23480"/>
                        <w:p w14:paraId="51AE8D64" w14:textId="77777777" w:rsidR="00E23480" w:rsidRDefault="00E23480" w:rsidP="008C3B5D">
                          <w:pPr>
                            <w:pStyle w:val="Heading2"/>
                          </w:pPr>
                        </w:p>
                      </w:txbxContent>
                    </v:textbox>
                  </v:rect>
                </w:pict>
              </mc:Fallback>
            </mc:AlternateContent>
          </w:r>
          <w:r w:rsidR="00FA020F" w:rsidRPr="0056402A">
            <w:rPr>
              <w:rFonts w:ascii="Verdana" w:hAnsi="Verdana"/>
              <w:noProof/>
              <w:lang w:eastAsia="en-GB"/>
            </w:rPr>
            <mc:AlternateContent>
              <mc:Choice Requires="wps">
                <w:drawing>
                  <wp:anchor distT="0" distB="0" distL="114300" distR="114300" simplePos="0" relativeHeight="251654656" behindDoc="0" locked="0" layoutInCell="1" allowOverlap="1" wp14:anchorId="6A7A3C2B" wp14:editId="1B1D985F">
                    <wp:simplePos x="0" y="0"/>
                    <wp:positionH relativeFrom="column">
                      <wp:posOffset>93677</wp:posOffset>
                    </wp:positionH>
                    <wp:positionV relativeFrom="paragraph">
                      <wp:posOffset>1734820</wp:posOffset>
                    </wp:positionV>
                    <wp:extent cx="3351530" cy="434340"/>
                    <wp:effectExtent l="0" t="0" r="1270" b="381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1530" cy="434340"/>
                            </a:xfrm>
                            <a:prstGeom prst="rect">
                              <a:avLst/>
                            </a:prstGeom>
                            <a:solidFill>
                              <a:srgbClr val="3D3D3B"/>
                            </a:solidFill>
                            <a:ln w="6350">
                              <a:noFill/>
                            </a:ln>
                          </wps:spPr>
                          <wps:txbx>
                            <w:txbxContent>
                              <w:p w14:paraId="4520DADB" w14:textId="77777777" w:rsidR="00E23480" w:rsidRPr="0087084D" w:rsidRDefault="00E23480">
                                <w:pPr>
                                  <w:rPr>
                                    <w:rStyle w:val="Strong"/>
                                    <w:rFonts w:ascii="Verdana" w:hAnsi="Verdana"/>
                                    <w:color w:val="FFFFFF" w:themeColor="background1"/>
                                    <w:sz w:val="22"/>
                                  </w:rPr>
                                </w:pPr>
                                <w:r w:rsidRPr="0087084D">
                                  <w:rPr>
                                    <w:rStyle w:val="Strong"/>
                                    <w:rFonts w:ascii="Verdana" w:hAnsi="Verdana"/>
                                    <w:color w:val="FFFFFF" w:themeColor="background1"/>
                                    <w:sz w:val="22"/>
                                  </w:rPr>
                                  <w:t>www.parkerplanningservices.co.uk</w:t>
                                </w:r>
                              </w:p>
                              <w:p w14:paraId="1878DD7A" w14:textId="77777777" w:rsidR="00E23480" w:rsidRDefault="00E23480"/>
                              <w:p w14:paraId="69FA205A" w14:textId="77777777" w:rsidR="00E23480" w:rsidRPr="0087084D" w:rsidRDefault="00E23480">
                                <w:pPr>
                                  <w:rPr>
                                    <w:rStyle w:val="Strong"/>
                                    <w:rFonts w:ascii="Verdana" w:hAnsi="Verdana"/>
                                    <w:color w:val="FFFFFF" w:themeColor="background1"/>
                                    <w:sz w:val="22"/>
                                  </w:rPr>
                                </w:pPr>
                                <w:r w:rsidRPr="0087084D">
                                  <w:rPr>
                                    <w:rStyle w:val="Strong"/>
                                    <w:rFonts w:ascii="Verdana" w:hAnsi="Verdana"/>
                                    <w:color w:val="FFFFFF" w:themeColor="background1"/>
                                    <w:sz w:val="22"/>
                                  </w:rPr>
                                  <w:t>www.parkerplanningservices.co.uk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7A3C2B" id="_x0000_t202" coordsize="21600,21600" o:spt="202" path="m,l,21600r21600,l21600,xe">
                    <v:stroke joinstyle="miter"/>
                    <v:path gradientshapeok="t" o:connecttype="rect"/>
                  </v:shapetype>
                  <v:shape id="Text Box 16" o:spid="_x0000_s1027" type="#_x0000_t202" style="position:absolute;margin-left:7.4pt;margin-top:136.6pt;width:263.9pt;height:34.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" fillcolor="#3d3d3b" stroked="f" strokeweight=".5pt">
                    <v:textbox>
                      <w:txbxContent>
                        <w:p w14:paraId="4520DADB" w14:textId="77777777" w:rsidR="00E23480" w:rsidRPr="0087084D" w:rsidRDefault="00E23480">
                          <w:pPr>
                            <w:rPr>
                              <w:rStyle w:val="Strong"/>
                              <w:rFonts w:ascii="Verdana" w:hAnsi="Verdana"/>
                              <w:color w:val="FFFFFF" w:themeColor="background1"/>
                              <w:sz w:val="22"/>
                            </w:rPr>
                          </w:pPr>
                          <w:r w:rsidRPr="0087084D">
                            <w:rPr>
                              <w:rStyle w:val="Strong"/>
                              <w:rFonts w:ascii="Verdana" w:hAnsi="Verdana"/>
                              <w:color w:val="FFFFFF" w:themeColor="background1"/>
                              <w:sz w:val="22"/>
                            </w:rPr>
                            <w:t>www.parkerplanningservices.co.uk</w:t>
                          </w:r>
                        </w:p>
                        <w:p w14:paraId="1878DD7A" w14:textId="77777777" w:rsidR="00E23480" w:rsidRDefault="00E23480"/>
                        <w:p w14:paraId="69FA205A" w14:textId="77777777" w:rsidR="00E23480" w:rsidRPr="0087084D" w:rsidRDefault="00E23480">
                          <w:pPr>
                            <w:rPr>
                              <w:rStyle w:val="Strong"/>
                              <w:rFonts w:ascii="Verdana" w:hAnsi="Verdana"/>
                              <w:color w:val="FFFFFF" w:themeColor="background1"/>
                              <w:sz w:val="22"/>
                            </w:rPr>
                          </w:pPr>
                          <w:r w:rsidRPr="0087084D">
                            <w:rPr>
                              <w:rStyle w:val="Strong"/>
                              <w:rFonts w:ascii="Verdana" w:hAnsi="Verdana"/>
                              <w:color w:val="FFFFFF" w:themeColor="background1"/>
                              <w:sz w:val="22"/>
                            </w:rPr>
                            <w:t>www.parkerplanningservices.co.uk</w:t>
                          </w:r>
                        </w:p>
                      </w:txbxContent>
                    </v:textbox>
                  </v:shape>
                </w:pict>
              </mc:Fallback>
            </mc:AlternateContent>
          </w:r>
          <w:r w:rsidR="00F108CA" w:rsidRPr="0056402A">
            <w:rPr>
              <w:rFonts w:ascii="Verdana" w:hAnsi="Verdana"/>
              <w:noProof/>
              <w:lang w:eastAsia="en-GB"/>
            </w:rPr>
            <mc:AlternateContent>
              <mc:Choice Requires="wps">
                <w:drawing>
                  <wp:anchor distT="45720" distB="45720" distL="114300" distR="114300" simplePos="0" relativeHeight="251652608" behindDoc="0" locked="0" layoutInCell="1" allowOverlap="1" wp14:anchorId="2FDF9F52" wp14:editId="1C2A6BBD">
                    <wp:simplePos x="0" y="0"/>
                    <wp:positionH relativeFrom="column">
                      <wp:posOffset>-256540</wp:posOffset>
                    </wp:positionH>
                    <wp:positionV relativeFrom="paragraph">
                      <wp:posOffset>85090</wp:posOffset>
                    </wp:positionV>
                    <wp:extent cx="3057525" cy="4015740"/>
                    <wp:effectExtent l="0" t="0" r="9525"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015740"/>
                            </a:xfrm>
                            <a:prstGeom prst="rect">
                              <a:avLst/>
                            </a:prstGeom>
                            <a:solidFill>
                              <a:srgbClr val="3D3D3B"/>
                            </a:solidFill>
                            <a:ln w="9525">
                              <a:noFill/>
                              <a:miter lim="800000"/>
                              <a:headEnd/>
                              <a:tailEnd/>
                            </a:ln>
                          </wps:spPr>
                          <wps:txbx>
                            <w:txbxContent>
                              <w:p w14:paraId="7CB715A8" w14:textId="77777777" w:rsidR="00E23480" w:rsidRDefault="00E23480">
                                <w:pPr>
                                  <w:rPr>
                                    <w:rFonts w:ascii="Verdana" w:hAnsi="Verdana"/>
                                    <w:b/>
                                    <w:bCs/>
                                    <w:color w:val="ED7D31" w:themeColor="accent2"/>
                                    <w:sz w:val="36"/>
                                    <w:szCs w:val="36"/>
                                  </w:rPr>
                                </w:pPr>
                                <w:r>
                                  <w:rPr>
                                    <w:rFonts w:ascii="Verdana" w:hAnsi="Verdana"/>
                                    <w:b/>
                                    <w:bCs/>
                                    <w:color w:val="ED7D31" w:themeColor="accent2"/>
                                    <w:sz w:val="36"/>
                                    <w:szCs w:val="36"/>
                                  </w:rPr>
                                  <w:t>Construction Management Plan</w:t>
                                </w:r>
                              </w:p>
                              <w:p w14:paraId="16C6DB93" w14:textId="3CABAE0E" w:rsidR="00E23480" w:rsidRPr="00CC29B0" w:rsidRDefault="00E23480">
                                <w:pPr>
                                  <w:rPr>
                                    <w:rFonts w:ascii="Verdana" w:hAnsi="Verdana"/>
                                    <w:b/>
                                    <w:bCs/>
                                    <w:color w:val="ED7D31" w:themeColor="accent2"/>
                                    <w:sz w:val="36"/>
                                    <w:szCs w:val="36"/>
                                  </w:rPr>
                                </w:pPr>
                                <w:r>
                                  <w:rPr>
                                    <w:rFonts w:ascii="Verdana" w:hAnsi="Verdana"/>
                                    <w:b/>
                                    <w:bCs/>
                                    <w:color w:val="ED7D31" w:themeColor="accent2"/>
                                    <w:sz w:val="36"/>
                                    <w:szCs w:val="36"/>
                                  </w:rPr>
                                  <w:t>And Method Statement</w:t>
                                </w:r>
                              </w:p>
                              <w:p w14:paraId="65E26573" w14:textId="77777777" w:rsidR="00E23480" w:rsidRPr="005667DB" w:rsidRDefault="00E23480" w:rsidP="00602F2C">
                                <w:pPr>
                                  <w:rPr>
                                    <w:rFonts w:ascii="Verdana" w:hAnsi="Verdana"/>
                                    <w:b/>
                                    <w:bCs/>
                                    <w:color w:val="FFFFFF" w:themeColor="background1"/>
                                    <w:sz w:val="36"/>
                                    <w:szCs w:val="36"/>
                                  </w:rPr>
                                </w:pPr>
                                <w:r>
                                  <w:rPr>
                                    <w:rFonts w:ascii="Verdana" w:hAnsi="Verdana"/>
                                    <w:b/>
                                    <w:bCs/>
                                    <w:color w:val="FFFFFF" w:themeColor="background1"/>
                                    <w:sz w:val="36"/>
                                    <w:szCs w:val="36"/>
                                  </w:rPr>
                                  <w:t>Slipe Drove, West Pinchbeck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F9F52" id="Text Box 2" o:spid="_x0000_s1028" type="#_x0000_t202" style="position:absolute;margin-left:-20.2pt;margin-top:6.7pt;width:240.75pt;height:316.2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" fillcolor="#3d3d3b" stroked="f">
                    <v:textbox>
                      <w:txbxContent>
                        <w:p w14:paraId="7CB715A8" w14:textId="77777777" w:rsidR="00E23480" w:rsidRDefault="00E23480">
                          <w:pPr>
                            <w:rPr>
                              <w:rFonts w:ascii="Verdana" w:hAnsi="Verdana"/>
                              <w:b/>
                              <w:bCs/>
                              <w:color w:val="ED7D31" w:themeColor="accent2"/>
                              <w:sz w:val="36"/>
                              <w:szCs w:val="36"/>
                            </w:rPr>
                          </w:pPr>
                          <w:r>
                            <w:rPr>
                              <w:rFonts w:ascii="Verdana" w:hAnsi="Verdana"/>
                              <w:b/>
                              <w:bCs/>
                              <w:color w:val="ED7D31" w:themeColor="accent2"/>
                              <w:sz w:val="36"/>
                              <w:szCs w:val="36"/>
                            </w:rPr>
                            <w:t>Construction Management Plan</w:t>
                          </w:r>
                        </w:p>
                        <w:p w14:paraId="16C6DB93" w14:textId="3CABAE0E" w:rsidR="00E23480" w:rsidRPr="00CC29B0" w:rsidRDefault="00E23480">
                          <w:pPr>
                            <w:rPr>
                              <w:rFonts w:ascii="Verdana" w:hAnsi="Verdana"/>
                              <w:b/>
                              <w:bCs/>
                              <w:color w:val="ED7D31" w:themeColor="accent2"/>
                              <w:sz w:val="36"/>
                              <w:szCs w:val="36"/>
                            </w:rPr>
                          </w:pPr>
                          <w:r>
                            <w:rPr>
                              <w:rFonts w:ascii="Verdana" w:hAnsi="Verdana"/>
                              <w:b/>
                              <w:bCs/>
                              <w:color w:val="ED7D31" w:themeColor="accent2"/>
                              <w:sz w:val="36"/>
                              <w:szCs w:val="36"/>
                            </w:rPr>
                            <w:t>And Method Statement</w:t>
                          </w:r>
                        </w:p>
                        <w:p w14:paraId="65E26573" w14:textId="77777777" w:rsidR="00E23480" w:rsidRPr="005667DB" w:rsidRDefault="00E23480" w:rsidP="00602F2C">
                          <w:pPr>
                            <w:rPr>
                              <w:rFonts w:ascii="Verdana" w:hAnsi="Verdana"/>
                              <w:b/>
                              <w:bCs/>
                              <w:color w:val="FFFFFF" w:themeColor="background1"/>
                              <w:sz w:val="36"/>
                              <w:szCs w:val="36"/>
                            </w:rPr>
                          </w:pPr>
                          <w:r>
                            <w:rPr>
                              <w:rFonts w:ascii="Verdana" w:hAnsi="Verdana"/>
                              <w:b/>
                              <w:bCs/>
                              <w:color w:val="FFFFFF" w:themeColor="background1"/>
                              <w:sz w:val="36"/>
                              <w:szCs w:val="36"/>
                            </w:rPr>
                            <w:t>Slipe Drove, West Pinchbeck</w:t>
                          </w:r>
                        </w:p>
                      </w:txbxContent>
                    </v:textbox>
                    <w10:wrap type="square"/>
                  </v:shape>
                </w:pict>
              </mc:Fallback>
            </mc:AlternateContent>
          </w:r>
          <w:r w:rsidR="005667DB" w:rsidRPr="0056402A">
            <w:rPr>
              <w:rFonts w:ascii="Verdana" w:hAnsi="Verdana"/>
              <w:noProof/>
              <w:lang w:eastAsia="en-GB"/>
            </w:rPr>
            <w:drawing>
              <wp:anchor distT="0" distB="0" distL="114300" distR="114300" simplePos="0" relativeHeight="251648512" behindDoc="0" locked="0" layoutInCell="1" allowOverlap="1" wp14:anchorId="3BED2DE4" wp14:editId="42394A18">
                <wp:simplePos x="0" y="0"/>
                <wp:positionH relativeFrom="margin">
                  <wp:posOffset>3200400</wp:posOffset>
                </wp:positionH>
                <wp:positionV relativeFrom="margin">
                  <wp:posOffset>97790</wp:posOffset>
                </wp:positionV>
                <wp:extent cx="2667000" cy="1620000"/>
                <wp:effectExtent l="0" t="0" r="0" b="0"/>
                <wp:wrapSquare wrapText="bothSides"/>
                <wp:docPr id="7" name="Picture 7"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20" name="Picture 20" descr="A picture containing draw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67000" cy="1620000"/>
                        </a:xfrm>
                        <a:prstGeom prst="rect">
                          <a:avLst/>
                        </a:prstGeom>
                      </pic:spPr>
                    </pic:pic>
                  </a:graphicData>
                </a:graphic>
              </wp:anchor>
            </w:drawing>
          </w:r>
        </w:p>
        <w:p w14:paraId="0E9E9A29" w14:textId="2557422F" w:rsidR="009201D9" w:rsidRPr="0056402A" w:rsidRDefault="00163DFE">
          <w:pPr>
            <w:rPr>
              <w:rFonts w:ascii="Verdana" w:eastAsia="Times New Roman" w:hAnsi="Verdana" w:cs="Times New Roman"/>
              <w:color w:val="000000"/>
              <w:kern w:val="28"/>
              <w:sz w:val="20"/>
              <w:szCs w:val="20"/>
              <w:lang w:eastAsia="en-GB"/>
            </w:rPr>
          </w:pPr>
          <w:r w:rsidRPr="0056402A">
            <w:rPr>
              <w:rFonts w:ascii="Verdana" w:hAnsi="Verdana"/>
              <w:noProof/>
              <w:lang w:eastAsia="en-GB"/>
            </w:rPr>
            <mc:AlternateContent>
              <mc:Choice Requires="wps">
                <w:drawing>
                  <wp:anchor distT="0" distB="0" distL="114300" distR="114300" simplePos="0" relativeHeight="251651584" behindDoc="0" locked="0" layoutInCell="1" allowOverlap="1" wp14:anchorId="7CFCB0D7" wp14:editId="5C6557E2">
                    <wp:simplePos x="0" y="0"/>
                    <wp:positionH relativeFrom="column">
                      <wp:posOffset>144145</wp:posOffset>
                    </wp:positionH>
                    <wp:positionV relativeFrom="paragraph">
                      <wp:posOffset>2428240</wp:posOffset>
                    </wp:positionV>
                    <wp:extent cx="3383915" cy="1799590"/>
                    <wp:effectExtent l="0" t="0" r="26035" b="1016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3915" cy="1799590"/>
                            </a:xfrm>
                            <a:prstGeom prst="rect">
                              <a:avLst/>
                            </a:prstGeom>
                            <a:solidFill>
                              <a:schemeClr val="lt1"/>
                            </a:solidFill>
                            <a:ln w="6350">
                              <a:solidFill>
                                <a:prstClr val="black"/>
                              </a:solidFill>
                            </a:ln>
                          </wps:spPr>
                          <wps:txbx>
                            <w:txbxContent>
                              <w:p w14:paraId="74090C22" w14:textId="2D81198C" w:rsidR="00E23480" w:rsidRDefault="00E23480">
                                <w:r>
                                  <w:rPr>
                                    <w:noProof/>
                                    <w:lang w:eastAsia="en-GB"/>
                                  </w:rPr>
                                  <w:drawing>
                                    <wp:inline distT="0" distB="0" distL="0" distR="0" wp14:anchorId="4CBDE700" wp14:editId="19A8D58E">
                                      <wp:extent cx="3194685" cy="1617345"/>
                                      <wp:effectExtent l="0" t="0" r="5715" b="1905"/>
                                      <wp:docPr id="40" name="Picture 40"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lose up of a buildin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194685" cy="1617345"/>
                                              </a:xfrm>
                                              <a:prstGeom prst="rect">
                                                <a:avLst/>
                                              </a:prstGeom>
                                              <a:ln>
                                                <a:noFill/>
                                              </a:ln>
                                            </pic:spPr>
                                          </pic:pic>
                                        </a:graphicData>
                                      </a:graphic>
                                    </wp:inline>
                                  </w:drawing>
                                </w:r>
                              </w:p>
                              <w:p w14:paraId="1A236EC9" w14:textId="084FD56D" w:rsidR="00E23480" w:rsidRDefault="00E23480"/>
                              <w:p w14:paraId="4454F05A" w14:textId="77777777" w:rsidR="00E23480" w:rsidRDefault="00E23480">
                                <w:r>
                                  <w:rPr>
                                    <w:noProof/>
                                    <w:lang w:eastAsia="en-GB"/>
                                  </w:rPr>
                                  <w:drawing>
                                    <wp:inline distT="0" distB="0" distL="0" distR="0" wp14:anchorId="674FB9F2" wp14:editId="789D60E9">
                                      <wp:extent cx="3198934" cy="1620000"/>
                                      <wp:effectExtent l="0" t="0" r="1905" b="0"/>
                                      <wp:docPr id="42" name="Picture 4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lose up of a buildin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198934" cy="1620000"/>
                                              </a:xfrm>
                                              <a:prstGeom prst="rect">
                                                <a:avLst/>
                                              </a:prstGeom>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CB0D7" id="Text Box 34" o:spid="_x0000_s1029" type="#_x0000_t202" style="position:absolute;margin-left:11.35pt;margin-top:191.2pt;width:266.45pt;height:141.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" fillcolor="white [3201]" strokeweight=".5pt">
                    <v:path arrowok="t"/>
                    <v:textbox>
                      <w:txbxContent>
                        <w:p w14:paraId="74090C22" w14:textId="2D81198C" w:rsidR="00E23480" w:rsidRDefault="00E23480">
                          <w:r>
                            <w:rPr>
                              <w:noProof/>
                              <w:lang w:eastAsia="en-GB"/>
                            </w:rPr>
                            <w:drawing>
                              <wp:inline distT="0" distB="0" distL="0" distR="0" wp14:anchorId="4CBDE700" wp14:editId="19A8D58E">
                                <wp:extent cx="3194685" cy="1617345"/>
                                <wp:effectExtent l="0" t="0" r="5715" b="1905"/>
                                <wp:docPr id="40" name="Picture 40"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lose up of a buildin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194685" cy="1617345"/>
                                        </a:xfrm>
                                        <a:prstGeom prst="rect">
                                          <a:avLst/>
                                        </a:prstGeom>
                                        <a:ln>
                                          <a:noFill/>
                                        </a:ln>
                                      </pic:spPr>
                                    </pic:pic>
                                  </a:graphicData>
                                </a:graphic>
                              </wp:inline>
                            </w:drawing>
                          </w:r>
                        </w:p>
                        <w:p w14:paraId="1A236EC9" w14:textId="084FD56D" w:rsidR="00E23480" w:rsidRDefault="00E23480"/>
                        <w:p w14:paraId="4454F05A" w14:textId="77777777" w:rsidR="00E23480" w:rsidRDefault="00E23480">
                          <w:r>
                            <w:rPr>
                              <w:noProof/>
                              <w:lang w:eastAsia="en-GB"/>
                            </w:rPr>
                            <w:drawing>
                              <wp:inline distT="0" distB="0" distL="0" distR="0" wp14:anchorId="674FB9F2" wp14:editId="789D60E9">
                                <wp:extent cx="3198934" cy="1620000"/>
                                <wp:effectExtent l="0" t="0" r="1905" b="0"/>
                                <wp:docPr id="42" name="Picture 4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lose up of a buildin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198934" cy="1620000"/>
                                        </a:xfrm>
                                        <a:prstGeom prst="rect">
                                          <a:avLst/>
                                        </a:prstGeom>
                                        <a:ln>
                                          <a:noFill/>
                                        </a:ln>
                                      </pic:spPr>
                                    </pic:pic>
                                  </a:graphicData>
                                </a:graphic>
                              </wp:inline>
                            </w:drawing>
                          </w:r>
                        </w:p>
                      </w:txbxContent>
                    </v:textbox>
                  </v:shape>
                </w:pict>
              </mc:Fallback>
            </mc:AlternateContent>
          </w:r>
          <w:r w:rsidRPr="0056402A">
            <w:rPr>
              <w:rFonts w:ascii="Verdana" w:hAnsi="Verdana"/>
              <w:noProof/>
              <w:lang w:eastAsia="en-GB"/>
            </w:rPr>
            <mc:AlternateContent>
              <mc:Choice Requires="wps">
                <w:drawing>
                  <wp:anchor distT="0" distB="0" distL="114300" distR="114300" simplePos="0" relativeHeight="251650560" behindDoc="0" locked="0" layoutInCell="1" allowOverlap="1" wp14:anchorId="7FB8FD1F" wp14:editId="4C3BE7E1">
                    <wp:simplePos x="0" y="0"/>
                    <wp:positionH relativeFrom="column">
                      <wp:posOffset>-3491865</wp:posOffset>
                    </wp:positionH>
                    <wp:positionV relativeFrom="paragraph">
                      <wp:posOffset>6127115</wp:posOffset>
                    </wp:positionV>
                    <wp:extent cx="6477635" cy="1940560"/>
                    <wp:effectExtent l="0" t="0" r="0" b="254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635" cy="1940560"/>
                            </a:xfrm>
                            <a:prstGeom prst="rect">
                              <a:avLst/>
                            </a:prstGeom>
                            <a:solidFill>
                              <a:srgbClr val="3D3D3B"/>
                            </a:solidFill>
                            <a:ln w="6350">
                              <a:noFill/>
                            </a:ln>
                          </wps:spPr>
                          <wps:txbx>
                            <w:txbxContent>
                              <w:p w14:paraId="03DF8ECD" w14:textId="77777777" w:rsidR="00E23480" w:rsidRPr="009D75A2" w:rsidRDefault="00E23480">
                                <w:pPr>
                                  <w:rPr>
                                    <w:rFonts w:ascii="Verdana" w:hAnsi="Verdana"/>
                                    <w:b/>
                                    <w:bCs/>
                                    <w:color w:val="FFFFFF" w:themeColor="background1"/>
                                  </w:rPr>
                                </w:pPr>
                                <w:r w:rsidRPr="009D75A2">
                                  <w:rPr>
                                    <w:rFonts w:ascii="Verdana" w:hAnsi="Verdana"/>
                                    <w:b/>
                                    <w:bCs/>
                                    <w:color w:val="FFFFFF" w:themeColor="background1"/>
                                  </w:rPr>
                                  <w:t>Our Offices:</w:t>
                                </w:r>
                              </w:p>
                              <w:p w14:paraId="3275F057" w14:textId="77777777" w:rsidR="00E23480" w:rsidRPr="009D75A2" w:rsidRDefault="00E23480" w:rsidP="00DF53DE">
                                <w:pPr>
                                  <w:spacing w:after="0" w:line="360" w:lineRule="auto"/>
                                  <w:rPr>
                                    <w:rFonts w:ascii="Verdana" w:hAnsi="Verdana"/>
                                    <w:color w:val="FFFFFF" w:themeColor="background1"/>
                                  </w:rPr>
                                </w:pPr>
                                <w:r w:rsidRPr="009D75A2">
                                  <w:rPr>
                                    <w:rFonts w:ascii="Verdana" w:hAnsi="Verdana"/>
                                    <w:b/>
                                    <w:bCs/>
                                    <w:color w:val="FFFFFF" w:themeColor="background1"/>
                                  </w:rPr>
                                  <w:t>NORFOLK</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01603 516319</w:t>
                                </w:r>
                                <w:r w:rsidRPr="009D75A2">
                                  <w:rPr>
                                    <w:rFonts w:ascii="Verdana" w:hAnsi="Verdana"/>
                                    <w:color w:val="FFFFFF" w:themeColor="background1"/>
                                  </w:rPr>
                                  <w:tab/>
                                </w:r>
                                <w:r w:rsidRPr="009D75A2">
                                  <w:rPr>
                                    <w:rFonts w:ascii="Verdana" w:hAnsi="Verdana"/>
                                    <w:color w:val="FFFFFF" w:themeColor="background1"/>
                                  </w:rPr>
                                  <w:tab/>
                                  <w:t>Norwich</w:t>
                                </w:r>
                                <w:r w:rsidRPr="009D75A2">
                                  <w:rPr>
                                    <w:rFonts w:ascii="Verdana" w:hAnsi="Verdana"/>
                                    <w:color w:val="FFFFFF" w:themeColor="background1"/>
                                  </w:rPr>
                                  <w:tab/>
                                </w:r>
                                <w:r w:rsidRPr="009D75A2">
                                  <w:rPr>
                                    <w:rFonts w:ascii="Verdana" w:hAnsi="Verdana"/>
                                    <w:color w:val="FFFFFF" w:themeColor="background1"/>
                                  </w:rPr>
                                  <w:tab/>
                                  <w:t>NR20 3LR</w:t>
                                </w:r>
                                <w:r w:rsidRPr="009D75A2">
                                  <w:rPr>
                                    <w:rFonts w:ascii="Verdana" w:hAnsi="Verdana"/>
                                    <w:color w:val="FFFFFF" w:themeColor="background1"/>
                                  </w:rPr>
                                  <w:br/>
                                </w:r>
                                <w:r w:rsidRPr="009D75A2">
                                  <w:rPr>
                                    <w:rFonts w:ascii="Verdana" w:hAnsi="Verdana"/>
                                    <w:b/>
                                    <w:bCs/>
                                    <w:color w:val="FFFFFF" w:themeColor="background1"/>
                                  </w:rPr>
                                  <w:t>SUFFOLK</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01284 336348</w:t>
                                </w:r>
                                <w:r w:rsidRPr="009D75A2">
                                  <w:rPr>
                                    <w:rFonts w:ascii="Verdana" w:hAnsi="Verdana"/>
                                    <w:color w:val="FFFFFF" w:themeColor="background1"/>
                                  </w:rPr>
                                  <w:tab/>
                                </w:r>
                                <w:r w:rsidRPr="009D75A2">
                                  <w:rPr>
                                    <w:rFonts w:ascii="Verdana" w:hAnsi="Verdana"/>
                                    <w:color w:val="FFFFFF" w:themeColor="background1"/>
                                  </w:rPr>
                                  <w:tab/>
                                  <w:t>Bury St Edmunds</w:t>
                                </w:r>
                                <w:r w:rsidRPr="009D75A2">
                                  <w:rPr>
                                    <w:rFonts w:ascii="Verdana" w:hAnsi="Verdana"/>
                                    <w:color w:val="FFFFFF" w:themeColor="background1"/>
                                  </w:rPr>
                                  <w:tab/>
                                  <w:t>IP33 1HQ</w:t>
                                </w:r>
                              </w:p>
                              <w:p w14:paraId="71921757" w14:textId="77777777" w:rsidR="00E23480" w:rsidRPr="009D75A2" w:rsidRDefault="00E23480" w:rsidP="00DF53DE">
                                <w:pPr>
                                  <w:spacing w:after="0" w:line="360" w:lineRule="auto"/>
                                  <w:rPr>
                                    <w:rFonts w:ascii="Verdana" w:hAnsi="Verdana"/>
                                    <w:color w:val="FFFFFF" w:themeColor="background1"/>
                                  </w:rPr>
                                </w:pPr>
                                <w:r w:rsidRPr="009D75A2">
                                  <w:rPr>
                                    <w:rFonts w:ascii="Verdana" w:hAnsi="Verdana"/>
                                    <w:b/>
                                    <w:bCs/>
                                    <w:color w:val="FFFFFF" w:themeColor="background1"/>
                                  </w:rPr>
                                  <w:t>CAMBRIDGESHIRE:</w:t>
                                </w:r>
                                <w:r w:rsidRPr="009D75A2">
                                  <w:rPr>
                                    <w:rFonts w:ascii="Verdana" w:hAnsi="Verdana"/>
                                    <w:color w:val="FFFFFF" w:themeColor="background1"/>
                                  </w:rPr>
                                  <w:t xml:space="preserve"> </w:t>
                                </w:r>
                                <w:r w:rsidRPr="009D75A2">
                                  <w:rPr>
                                    <w:rFonts w:ascii="Verdana" w:hAnsi="Verdana"/>
                                    <w:color w:val="FFFFFF" w:themeColor="background1"/>
                                  </w:rPr>
                                  <w:tab/>
                                  <w:t>T: 01223 637283</w:t>
                                </w:r>
                                <w:r w:rsidRPr="009D75A2">
                                  <w:rPr>
                                    <w:rFonts w:ascii="Verdana" w:hAnsi="Verdana"/>
                                    <w:color w:val="FFFFFF" w:themeColor="background1"/>
                                  </w:rPr>
                                  <w:tab/>
                                </w:r>
                                <w:r w:rsidRPr="009D75A2">
                                  <w:rPr>
                                    <w:rFonts w:ascii="Verdana" w:hAnsi="Verdana"/>
                                    <w:color w:val="FFFFFF" w:themeColor="background1"/>
                                  </w:rPr>
                                  <w:tab/>
                                  <w:t>Cambridge</w:t>
                                </w:r>
                                <w:r w:rsidRPr="009D75A2">
                                  <w:rPr>
                                    <w:rFonts w:ascii="Verdana" w:hAnsi="Verdana"/>
                                    <w:color w:val="FFFFFF" w:themeColor="background1"/>
                                  </w:rPr>
                                  <w:tab/>
                                </w:r>
                                <w:r w:rsidRPr="009D75A2">
                                  <w:rPr>
                                    <w:rFonts w:ascii="Verdana" w:hAnsi="Verdana"/>
                                    <w:color w:val="FFFFFF" w:themeColor="background1"/>
                                  </w:rPr>
                                  <w:tab/>
                                  <w:t>CB24 6WZ</w:t>
                                </w:r>
                                <w:r w:rsidRPr="009D75A2">
                                  <w:rPr>
                                    <w:rFonts w:ascii="Verdana" w:hAnsi="Verdana"/>
                                    <w:color w:val="FFFFFF" w:themeColor="background1"/>
                                  </w:rPr>
                                  <w:br/>
                                </w:r>
                                <w:r w:rsidRPr="009D75A2">
                                  <w:rPr>
                                    <w:rFonts w:ascii="Verdana" w:hAnsi="Verdana"/>
                                    <w:b/>
                                    <w:bCs/>
                                    <w:color w:val="FFFFFF" w:themeColor="background1"/>
                                  </w:rPr>
                                  <w:t>LINCOLNSHIRE</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01780 437333</w:t>
                                </w:r>
                                <w:r w:rsidRPr="009D75A2">
                                  <w:rPr>
                                    <w:rFonts w:ascii="Verdana" w:hAnsi="Verdana"/>
                                    <w:color w:val="FFFFFF" w:themeColor="background1"/>
                                  </w:rPr>
                                  <w:tab/>
                                </w:r>
                                <w:r w:rsidRPr="009D75A2">
                                  <w:rPr>
                                    <w:rFonts w:ascii="Verdana" w:hAnsi="Verdana"/>
                                    <w:color w:val="FFFFFF" w:themeColor="background1"/>
                                  </w:rPr>
                                  <w:tab/>
                                  <w:t>Stamford</w:t>
                                </w:r>
                                <w:r w:rsidRPr="009D75A2">
                                  <w:rPr>
                                    <w:rFonts w:ascii="Verdana" w:hAnsi="Verdana"/>
                                    <w:color w:val="FFFFFF" w:themeColor="background1"/>
                                  </w:rPr>
                                  <w:tab/>
                                </w:r>
                                <w:r w:rsidRPr="009D75A2">
                                  <w:rPr>
                                    <w:rFonts w:ascii="Verdana" w:hAnsi="Verdana"/>
                                    <w:color w:val="FFFFFF" w:themeColor="background1"/>
                                  </w:rPr>
                                  <w:tab/>
                                  <w:t>PE9 2AE</w:t>
                                </w:r>
                              </w:p>
                              <w:p w14:paraId="0C96475D" w14:textId="77777777" w:rsidR="00E23480" w:rsidRPr="009D75A2" w:rsidRDefault="00E23480" w:rsidP="00DF53DE">
                                <w:pPr>
                                  <w:spacing w:line="360" w:lineRule="auto"/>
                                  <w:rPr>
                                    <w:rFonts w:ascii="Verdana" w:hAnsi="Verdana"/>
                                    <w:color w:val="FFFFFF" w:themeColor="background1"/>
                                  </w:rPr>
                                </w:pPr>
                                <w:r w:rsidRPr="009D75A2">
                                  <w:rPr>
                                    <w:rFonts w:ascii="Verdana" w:hAnsi="Verdana"/>
                                    <w:b/>
                                    <w:bCs/>
                                    <w:color w:val="FFFFFF" w:themeColor="background1"/>
                                  </w:rPr>
                                  <w:t>ESSEX</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01245 934184</w:t>
                                </w:r>
                                <w:r w:rsidRPr="009D75A2">
                                  <w:rPr>
                                    <w:rFonts w:ascii="Verdana" w:hAnsi="Verdana"/>
                                    <w:color w:val="FFFFFF" w:themeColor="background1"/>
                                  </w:rPr>
                                  <w:tab/>
                                </w:r>
                                <w:r w:rsidRPr="009D75A2">
                                  <w:rPr>
                                    <w:rFonts w:ascii="Verdana" w:hAnsi="Verdana"/>
                                    <w:color w:val="FFFFFF" w:themeColor="background1"/>
                                  </w:rPr>
                                  <w:tab/>
                                  <w:t>Chelmsford</w:t>
                                </w:r>
                                <w:r w:rsidRPr="009D75A2">
                                  <w:rPr>
                                    <w:rFonts w:ascii="Verdana" w:hAnsi="Verdana"/>
                                    <w:color w:val="FFFFFF" w:themeColor="background1"/>
                                  </w:rPr>
                                  <w:tab/>
                                </w:r>
                                <w:r w:rsidRPr="009D75A2">
                                  <w:rPr>
                                    <w:rFonts w:ascii="Verdana" w:hAnsi="Verdana"/>
                                    <w:color w:val="FFFFFF" w:themeColor="background1"/>
                                  </w:rPr>
                                  <w:tab/>
                                  <w:t>CM2 7PX</w:t>
                                </w:r>
                              </w:p>
                              <w:p w14:paraId="7C3C7DB1" w14:textId="77777777" w:rsidR="00E23480" w:rsidRDefault="00E23480" w:rsidP="00DF53DE">
                                <w:pPr>
                                  <w:spacing w:line="360" w:lineRule="auto"/>
                                  <w:rPr>
                                    <w:rFonts w:ascii="Verdana" w:hAnsi="Verdana"/>
                                    <w:color w:val="FFFFFF" w:themeColor="background1"/>
                                    <w:sz w:val="24"/>
                                    <w:szCs w:val="24"/>
                                  </w:rPr>
                                </w:pPr>
                              </w:p>
                              <w:p w14:paraId="37AEF75F" w14:textId="77777777" w:rsidR="00E23480" w:rsidRDefault="00E23480" w:rsidP="00DF53DE">
                                <w:pPr>
                                  <w:spacing w:line="360" w:lineRule="auto"/>
                                  <w:rPr>
                                    <w:rFonts w:ascii="Verdana" w:hAnsi="Verdana"/>
                                    <w:color w:val="FFFFFF" w:themeColor="background1"/>
                                    <w:sz w:val="24"/>
                                    <w:szCs w:val="24"/>
                                  </w:rPr>
                                </w:pPr>
                              </w:p>
                              <w:p w14:paraId="4E54CBF5" w14:textId="77777777" w:rsidR="00E23480" w:rsidRDefault="00E23480" w:rsidP="00DF53DE">
                                <w:pPr>
                                  <w:spacing w:line="360" w:lineRule="auto"/>
                                  <w:rPr>
                                    <w:rFonts w:ascii="Verdana" w:hAnsi="Verdana"/>
                                    <w:color w:val="FFFFFF" w:themeColor="background1"/>
                                    <w:sz w:val="24"/>
                                    <w:szCs w:val="24"/>
                                  </w:rPr>
                                </w:pPr>
                              </w:p>
                              <w:p w14:paraId="262144AE" w14:textId="77777777" w:rsidR="00E23480" w:rsidRPr="00E277B1" w:rsidRDefault="00E23480" w:rsidP="00DF53DE">
                                <w:pPr>
                                  <w:spacing w:line="360" w:lineRule="auto"/>
                                  <w:rPr>
                                    <w:rFonts w:ascii="Verdana" w:hAnsi="Verdana"/>
                                    <w:b/>
                                    <w:bCs/>
                                    <w:color w:val="FFFFFF" w:themeColor="background1"/>
                                    <w:sz w:val="24"/>
                                    <w:szCs w:val="24"/>
                                  </w:rPr>
                                </w:pPr>
                                <w:r w:rsidRPr="0067000F">
                                  <w:rPr>
                                    <w:noProof/>
                                    <w:lang w:eastAsia="en-GB"/>
                                  </w:rPr>
                                  <w:drawing>
                                    <wp:inline distT="0" distB="0" distL="0" distR="0" wp14:anchorId="489BCF58" wp14:editId="1C6E30D2">
                                      <wp:extent cx="6470015" cy="1701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0015" cy="17010"/>
                                              </a:xfrm>
                                              <a:prstGeom prst="rect">
                                                <a:avLst/>
                                              </a:prstGeom>
                                              <a:noFill/>
                                              <a:ln>
                                                <a:noFill/>
                                              </a:ln>
                                            </pic:spPr>
                                          </pic:pic>
                                        </a:graphicData>
                                      </a:graphic>
                                    </wp:inline>
                                  </w:drawing>
                                </w:r>
                              </w:p>
                              <w:p w14:paraId="65549668" w14:textId="77777777" w:rsidR="00E23480" w:rsidRDefault="00E23480"/>
                              <w:p w14:paraId="4A4B30F0" w14:textId="77777777" w:rsidR="00E23480" w:rsidRPr="009D75A2" w:rsidRDefault="00E23480">
                                <w:pPr>
                                  <w:rPr>
                                    <w:rFonts w:ascii="Verdana" w:hAnsi="Verdana"/>
                                    <w:b/>
                                    <w:bCs/>
                                    <w:color w:val="FFFFFF" w:themeColor="background1"/>
                                  </w:rPr>
                                </w:pPr>
                                <w:r w:rsidRPr="009D75A2">
                                  <w:rPr>
                                    <w:rFonts w:ascii="Verdana" w:hAnsi="Verdana"/>
                                    <w:b/>
                                    <w:bCs/>
                                    <w:color w:val="FFFFFF" w:themeColor="background1"/>
                                  </w:rPr>
                                  <w:t>Our Offices:</w:t>
                                </w:r>
                              </w:p>
                              <w:p w14:paraId="41A14C6A" w14:textId="77777777" w:rsidR="00E23480" w:rsidRPr="009D75A2" w:rsidRDefault="00E23480" w:rsidP="00DF53DE">
                                <w:pPr>
                                  <w:spacing w:after="0" w:line="360" w:lineRule="auto"/>
                                  <w:rPr>
                                    <w:rFonts w:ascii="Verdana" w:hAnsi="Verdana"/>
                                    <w:color w:val="FFFFFF" w:themeColor="background1"/>
                                  </w:rPr>
                                </w:pPr>
                                <w:r w:rsidRPr="009D75A2">
                                  <w:rPr>
                                    <w:rFonts w:ascii="Verdana" w:hAnsi="Verdana"/>
                                    <w:b/>
                                    <w:bCs/>
                                    <w:color w:val="FFFFFF" w:themeColor="background1"/>
                                  </w:rPr>
                                  <w:t>NORFOLK</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01603 516319</w:t>
                                </w:r>
                                <w:r w:rsidRPr="009D75A2">
                                  <w:rPr>
                                    <w:rFonts w:ascii="Verdana" w:hAnsi="Verdana"/>
                                    <w:color w:val="FFFFFF" w:themeColor="background1"/>
                                  </w:rPr>
                                  <w:tab/>
                                </w:r>
                                <w:r w:rsidRPr="009D75A2">
                                  <w:rPr>
                                    <w:rFonts w:ascii="Verdana" w:hAnsi="Verdana"/>
                                    <w:color w:val="FFFFFF" w:themeColor="background1"/>
                                  </w:rPr>
                                  <w:tab/>
                                  <w:t>Norwich</w:t>
                                </w:r>
                                <w:r w:rsidRPr="009D75A2">
                                  <w:rPr>
                                    <w:rFonts w:ascii="Verdana" w:hAnsi="Verdana"/>
                                    <w:color w:val="FFFFFF" w:themeColor="background1"/>
                                  </w:rPr>
                                  <w:tab/>
                                </w:r>
                                <w:r w:rsidRPr="009D75A2">
                                  <w:rPr>
                                    <w:rFonts w:ascii="Verdana" w:hAnsi="Verdana"/>
                                    <w:color w:val="FFFFFF" w:themeColor="background1"/>
                                  </w:rPr>
                                  <w:tab/>
                                  <w:t>NR20 3LR</w:t>
                                </w:r>
                                <w:r w:rsidRPr="009D75A2">
                                  <w:rPr>
                                    <w:rFonts w:ascii="Verdana" w:hAnsi="Verdana"/>
                                    <w:color w:val="FFFFFF" w:themeColor="background1"/>
                                  </w:rPr>
                                  <w:br/>
                                </w:r>
                                <w:r w:rsidRPr="009D75A2">
                                  <w:rPr>
                                    <w:rFonts w:ascii="Verdana" w:hAnsi="Verdana"/>
                                    <w:b/>
                                    <w:bCs/>
                                    <w:color w:val="FFFFFF" w:themeColor="background1"/>
                                  </w:rPr>
                                  <w:t>SUFFOLK</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01284 336348</w:t>
                                </w:r>
                                <w:r w:rsidRPr="009D75A2">
                                  <w:rPr>
                                    <w:rFonts w:ascii="Verdana" w:hAnsi="Verdana"/>
                                    <w:color w:val="FFFFFF" w:themeColor="background1"/>
                                  </w:rPr>
                                  <w:tab/>
                                </w:r>
                                <w:r w:rsidRPr="009D75A2">
                                  <w:rPr>
                                    <w:rFonts w:ascii="Verdana" w:hAnsi="Verdana"/>
                                    <w:color w:val="FFFFFF" w:themeColor="background1"/>
                                  </w:rPr>
                                  <w:tab/>
                                  <w:t>Bury St Edmunds</w:t>
                                </w:r>
                                <w:r w:rsidRPr="009D75A2">
                                  <w:rPr>
                                    <w:rFonts w:ascii="Verdana" w:hAnsi="Verdana"/>
                                    <w:color w:val="FFFFFF" w:themeColor="background1"/>
                                  </w:rPr>
                                  <w:tab/>
                                  <w:t>IP33 1HQ</w:t>
                                </w:r>
                              </w:p>
                              <w:p w14:paraId="63FD678E" w14:textId="77777777" w:rsidR="00E23480" w:rsidRPr="009D75A2" w:rsidRDefault="00E23480" w:rsidP="00DF53DE">
                                <w:pPr>
                                  <w:spacing w:after="0" w:line="360" w:lineRule="auto"/>
                                  <w:rPr>
                                    <w:rFonts w:ascii="Verdana" w:hAnsi="Verdana"/>
                                    <w:color w:val="FFFFFF" w:themeColor="background1"/>
                                  </w:rPr>
                                </w:pPr>
                                <w:r w:rsidRPr="009D75A2">
                                  <w:rPr>
                                    <w:rFonts w:ascii="Verdana" w:hAnsi="Verdana"/>
                                    <w:b/>
                                    <w:bCs/>
                                    <w:color w:val="FFFFFF" w:themeColor="background1"/>
                                  </w:rPr>
                                  <w:t>CAMBRIDGESHIRE:</w:t>
                                </w:r>
                                <w:r w:rsidRPr="009D75A2">
                                  <w:rPr>
                                    <w:rFonts w:ascii="Verdana" w:hAnsi="Verdana"/>
                                    <w:color w:val="FFFFFF" w:themeColor="background1"/>
                                  </w:rPr>
                                  <w:t xml:space="preserve"> </w:t>
                                </w:r>
                                <w:r w:rsidRPr="009D75A2">
                                  <w:rPr>
                                    <w:rFonts w:ascii="Verdana" w:hAnsi="Verdana"/>
                                    <w:color w:val="FFFFFF" w:themeColor="background1"/>
                                  </w:rPr>
                                  <w:tab/>
                                  <w:t>T: 01223 637283</w:t>
                                </w:r>
                                <w:r w:rsidRPr="009D75A2">
                                  <w:rPr>
                                    <w:rFonts w:ascii="Verdana" w:hAnsi="Verdana"/>
                                    <w:color w:val="FFFFFF" w:themeColor="background1"/>
                                  </w:rPr>
                                  <w:tab/>
                                </w:r>
                                <w:r w:rsidRPr="009D75A2">
                                  <w:rPr>
                                    <w:rFonts w:ascii="Verdana" w:hAnsi="Verdana"/>
                                    <w:color w:val="FFFFFF" w:themeColor="background1"/>
                                  </w:rPr>
                                  <w:tab/>
                                  <w:t>Cambridge</w:t>
                                </w:r>
                                <w:r w:rsidRPr="009D75A2">
                                  <w:rPr>
                                    <w:rFonts w:ascii="Verdana" w:hAnsi="Verdana"/>
                                    <w:color w:val="FFFFFF" w:themeColor="background1"/>
                                  </w:rPr>
                                  <w:tab/>
                                </w:r>
                                <w:r w:rsidRPr="009D75A2">
                                  <w:rPr>
                                    <w:rFonts w:ascii="Verdana" w:hAnsi="Verdana"/>
                                    <w:color w:val="FFFFFF" w:themeColor="background1"/>
                                  </w:rPr>
                                  <w:tab/>
                                  <w:t>CB24 6WZ</w:t>
                                </w:r>
                                <w:r w:rsidRPr="009D75A2">
                                  <w:rPr>
                                    <w:rFonts w:ascii="Verdana" w:hAnsi="Verdana"/>
                                    <w:color w:val="FFFFFF" w:themeColor="background1"/>
                                  </w:rPr>
                                  <w:br/>
                                </w:r>
                                <w:r w:rsidRPr="009D75A2">
                                  <w:rPr>
                                    <w:rFonts w:ascii="Verdana" w:hAnsi="Verdana"/>
                                    <w:b/>
                                    <w:bCs/>
                                    <w:color w:val="FFFFFF" w:themeColor="background1"/>
                                  </w:rPr>
                                  <w:t>LINCOLNSHIRE</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01780 437333</w:t>
                                </w:r>
                                <w:r w:rsidRPr="009D75A2">
                                  <w:rPr>
                                    <w:rFonts w:ascii="Verdana" w:hAnsi="Verdana"/>
                                    <w:color w:val="FFFFFF" w:themeColor="background1"/>
                                  </w:rPr>
                                  <w:tab/>
                                </w:r>
                                <w:r w:rsidRPr="009D75A2">
                                  <w:rPr>
                                    <w:rFonts w:ascii="Verdana" w:hAnsi="Verdana"/>
                                    <w:color w:val="FFFFFF" w:themeColor="background1"/>
                                  </w:rPr>
                                  <w:tab/>
                                  <w:t>Stamford</w:t>
                                </w:r>
                                <w:r w:rsidRPr="009D75A2">
                                  <w:rPr>
                                    <w:rFonts w:ascii="Verdana" w:hAnsi="Verdana"/>
                                    <w:color w:val="FFFFFF" w:themeColor="background1"/>
                                  </w:rPr>
                                  <w:tab/>
                                </w:r>
                                <w:r w:rsidRPr="009D75A2">
                                  <w:rPr>
                                    <w:rFonts w:ascii="Verdana" w:hAnsi="Verdana"/>
                                    <w:color w:val="FFFFFF" w:themeColor="background1"/>
                                  </w:rPr>
                                  <w:tab/>
                                  <w:t>PE9 2AE</w:t>
                                </w:r>
                              </w:p>
                              <w:p w14:paraId="0B7AA5C1" w14:textId="77777777" w:rsidR="00E23480" w:rsidRPr="009D75A2" w:rsidRDefault="00E23480" w:rsidP="00DF53DE">
                                <w:pPr>
                                  <w:spacing w:line="360" w:lineRule="auto"/>
                                  <w:rPr>
                                    <w:rFonts w:ascii="Verdana" w:hAnsi="Verdana"/>
                                    <w:color w:val="FFFFFF" w:themeColor="background1"/>
                                  </w:rPr>
                                </w:pPr>
                                <w:r w:rsidRPr="009D75A2">
                                  <w:rPr>
                                    <w:rFonts w:ascii="Verdana" w:hAnsi="Verdana"/>
                                    <w:b/>
                                    <w:bCs/>
                                    <w:color w:val="FFFFFF" w:themeColor="background1"/>
                                  </w:rPr>
                                  <w:t>ESSEX</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01245 934184</w:t>
                                </w:r>
                                <w:r w:rsidRPr="009D75A2">
                                  <w:rPr>
                                    <w:rFonts w:ascii="Verdana" w:hAnsi="Verdana"/>
                                    <w:color w:val="FFFFFF" w:themeColor="background1"/>
                                  </w:rPr>
                                  <w:tab/>
                                </w:r>
                                <w:r w:rsidRPr="009D75A2">
                                  <w:rPr>
                                    <w:rFonts w:ascii="Verdana" w:hAnsi="Verdana"/>
                                    <w:color w:val="FFFFFF" w:themeColor="background1"/>
                                  </w:rPr>
                                  <w:tab/>
                                  <w:t>Chelmsford</w:t>
                                </w:r>
                                <w:r w:rsidRPr="009D75A2">
                                  <w:rPr>
                                    <w:rFonts w:ascii="Verdana" w:hAnsi="Verdana"/>
                                    <w:color w:val="FFFFFF" w:themeColor="background1"/>
                                  </w:rPr>
                                  <w:tab/>
                                </w:r>
                                <w:r w:rsidRPr="009D75A2">
                                  <w:rPr>
                                    <w:rFonts w:ascii="Verdana" w:hAnsi="Verdana"/>
                                    <w:color w:val="FFFFFF" w:themeColor="background1"/>
                                  </w:rPr>
                                  <w:tab/>
                                  <w:t>CM2 7PX</w:t>
                                </w:r>
                              </w:p>
                              <w:p w14:paraId="7B35978E" w14:textId="77777777" w:rsidR="00E23480" w:rsidRDefault="00E23480" w:rsidP="00DF53DE">
                                <w:pPr>
                                  <w:spacing w:line="360" w:lineRule="auto"/>
                                  <w:rPr>
                                    <w:rFonts w:ascii="Verdana" w:hAnsi="Verdana"/>
                                    <w:color w:val="FFFFFF" w:themeColor="background1"/>
                                    <w:sz w:val="24"/>
                                    <w:szCs w:val="24"/>
                                  </w:rPr>
                                </w:pPr>
                              </w:p>
                              <w:p w14:paraId="52041680" w14:textId="77777777" w:rsidR="00E23480" w:rsidRDefault="00E23480" w:rsidP="00DF53DE">
                                <w:pPr>
                                  <w:spacing w:line="360" w:lineRule="auto"/>
                                  <w:rPr>
                                    <w:rFonts w:ascii="Verdana" w:hAnsi="Verdana"/>
                                    <w:color w:val="FFFFFF" w:themeColor="background1"/>
                                    <w:sz w:val="24"/>
                                    <w:szCs w:val="24"/>
                                  </w:rPr>
                                </w:pPr>
                              </w:p>
                              <w:p w14:paraId="01E00658" w14:textId="77777777" w:rsidR="00E23480" w:rsidRDefault="00E23480" w:rsidP="00DF53DE">
                                <w:pPr>
                                  <w:spacing w:line="360" w:lineRule="auto"/>
                                  <w:rPr>
                                    <w:rFonts w:ascii="Verdana" w:hAnsi="Verdana"/>
                                    <w:color w:val="FFFFFF" w:themeColor="background1"/>
                                    <w:sz w:val="24"/>
                                    <w:szCs w:val="24"/>
                                  </w:rPr>
                                </w:pPr>
                              </w:p>
                              <w:p w14:paraId="0A600948" w14:textId="77777777" w:rsidR="00E23480" w:rsidRPr="00E277B1" w:rsidRDefault="00E23480" w:rsidP="00DF53DE">
                                <w:pPr>
                                  <w:spacing w:line="360" w:lineRule="auto"/>
                                  <w:rPr>
                                    <w:rFonts w:ascii="Verdana" w:hAnsi="Verdana"/>
                                    <w:b/>
                                    <w:bCs/>
                                    <w:color w:val="FFFFFF" w:themeColor="background1"/>
                                    <w:sz w:val="24"/>
                                    <w:szCs w:val="24"/>
                                  </w:rPr>
                                </w:pPr>
                                <w:r w:rsidRPr="0067000F">
                                  <w:rPr>
                                    <w:noProof/>
                                    <w:lang w:eastAsia="en-GB"/>
                                  </w:rPr>
                                  <w:drawing>
                                    <wp:inline distT="0" distB="0" distL="0" distR="0" wp14:anchorId="489BCF58" wp14:editId="1C6E30D2">
                                      <wp:extent cx="6470015" cy="1701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0015" cy="170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8FD1F" id="Text Box 29" o:spid="_x0000_s1030" type="#_x0000_t202" style="position:absolute;margin-left:-274.95pt;margin-top:482.45pt;width:510.05pt;height:152.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" fillcolor="#3d3d3b" stroked="f" strokeweight=".5pt">
                    <v:textbox>
                      <w:txbxContent>
                        <w:p w14:paraId="03DF8ECD" w14:textId="77777777" w:rsidR="00E23480" w:rsidRPr="009D75A2" w:rsidRDefault="00E23480">
                          <w:pPr>
                            <w:rPr>
                              <w:rFonts w:ascii="Verdana" w:hAnsi="Verdana"/>
                              <w:b/>
                              <w:bCs/>
                              <w:color w:val="FFFFFF" w:themeColor="background1"/>
                            </w:rPr>
                          </w:pPr>
                          <w:r w:rsidRPr="009D75A2">
                            <w:rPr>
                              <w:rFonts w:ascii="Verdana" w:hAnsi="Verdana"/>
                              <w:b/>
                              <w:bCs/>
                              <w:color w:val="FFFFFF" w:themeColor="background1"/>
                            </w:rPr>
                            <w:t>Our Offices:</w:t>
                          </w:r>
                        </w:p>
                        <w:p w14:paraId="3275F057" w14:textId="77777777" w:rsidR="00E23480" w:rsidRPr="009D75A2" w:rsidRDefault="00E23480" w:rsidP="00DF53DE">
                          <w:pPr>
                            <w:spacing w:after="0" w:line="360" w:lineRule="auto"/>
                            <w:rPr>
                              <w:rFonts w:ascii="Verdana" w:hAnsi="Verdana"/>
                              <w:color w:val="FFFFFF" w:themeColor="background1"/>
                            </w:rPr>
                          </w:pPr>
                          <w:r w:rsidRPr="009D75A2">
                            <w:rPr>
                              <w:rFonts w:ascii="Verdana" w:hAnsi="Verdana"/>
                              <w:b/>
                              <w:bCs/>
                              <w:color w:val="FFFFFF" w:themeColor="background1"/>
                            </w:rPr>
                            <w:t>NORFOLK</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01603 516319</w:t>
                          </w:r>
                          <w:r w:rsidRPr="009D75A2">
                            <w:rPr>
                              <w:rFonts w:ascii="Verdana" w:hAnsi="Verdana"/>
                              <w:color w:val="FFFFFF" w:themeColor="background1"/>
                            </w:rPr>
                            <w:tab/>
                          </w:r>
                          <w:r w:rsidRPr="009D75A2">
                            <w:rPr>
                              <w:rFonts w:ascii="Verdana" w:hAnsi="Verdana"/>
                              <w:color w:val="FFFFFF" w:themeColor="background1"/>
                            </w:rPr>
                            <w:tab/>
                            <w:t>Norwich</w:t>
                          </w:r>
                          <w:r w:rsidRPr="009D75A2">
                            <w:rPr>
                              <w:rFonts w:ascii="Verdana" w:hAnsi="Verdana"/>
                              <w:color w:val="FFFFFF" w:themeColor="background1"/>
                            </w:rPr>
                            <w:tab/>
                          </w:r>
                          <w:r w:rsidRPr="009D75A2">
                            <w:rPr>
                              <w:rFonts w:ascii="Verdana" w:hAnsi="Verdana"/>
                              <w:color w:val="FFFFFF" w:themeColor="background1"/>
                            </w:rPr>
                            <w:tab/>
                            <w:t>NR20 3LR</w:t>
                          </w:r>
                          <w:r w:rsidRPr="009D75A2">
                            <w:rPr>
                              <w:rFonts w:ascii="Verdana" w:hAnsi="Verdana"/>
                              <w:color w:val="FFFFFF" w:themeColor="background1"/>
                            </w:rPr>
                            <w:br/>
                          </w:r>
                          <w:r w:rsidRPr="009D75A2">
                            <w:rPr>
                              <w:rFonts w:ascii="Verdana" w:hAnsi="Verdana"/>
                              <w:b/>
                              <w:bCs/>
                              <w:color w:val="FFFFFF" w:themeColor="background1"/>
                            </w:rPr>
                            <w:t>SUFFOLK</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01284 336348</w:t>
                          </w:r>
                          <w:r w:rsidRPr="009D75A2">
                            <w:rPr>
                              <w:rFonts w:ascii="Verdana" w:hAnsi="Verdana"/>
                              <w:color w:val="FFFFFF" w:themeColor="background1"/>
                            </w:rPr>
                            <w:tab/>
                          </w:r>
                          <w:r w:rsidRPr="009D75A2">
                            <w:rPr>
                              <w:rFonts w:ascii="Verdana" w:hAnsi="Verdana"/>
                              <w:color w:val="FFFFFF" w:themeColor="background1"/>
                            </w:rPr>
                            <w:tab/>
                            <w:t>Bury St Edmunds</w:t>
                          </w:r>
                          <w:r w:rsidRPr="009D75A2">
                            <w:rPr>
                              <w:rFonts w:ascii="Verdana" w:hAnsi="Verdana"/>
                              <w:color w:val="FFFFFF" w:themeColor="background1"/>
                            </w:rPr>
                            <w:tab/>
                            <w:t>IP33 1HQ</w:t>
                          </w:r>
                        </w:p>
                        <w:p w14:paraId="71921757" w14:textId="77777777" w:rsidR="00E23480" w:rsidRPr="009D75A2" w:rsidRDefault="00E23480" w:rsidP="00DF53DE">
                          <w:pPr>
                            <w:spacing w:after="0" w:line="360" w:lineRule="auto"/>
                            <w:rPr>
                              <w:rFonts w:ascii="Verdana" w:hAnsi="Verdana"/>
                              <w:color w:val="FFFFFF" w:themeColor="background1"/>
                            </w:rPr>
                          </w:pPr>
                          <w:r w:rsidRPr="009D75A2">
                            <w:rPr>
                              <w:rFonts w:ascii="Verdana" w:hAnsi="Verdana"/>
                              <w:b/>
                              <w:bCs/>
                              <w:color w:val="FFFFFF" w:themeColor="background1"/>
                            </w:rPr>
                            <w:t>CAMBRIDGESHIRE:</w:t>
                          </w:r>
                          <w:r w:rsidRPr="009D75A2">
                            <w:rPr>
                              <w:rFonts w:ascii="Verdana" w:hAnsi="Verdana"/>
                              <w:color w:val="FFFFFF" w:themeColor="background1"/>
                            </w:rPr>
                            <w:t xml:space="preserve"> </w:t>
                          </w:r>
                          <w:r w:rsidRPr="009D75A2">
                            <w:rPr>
                              <w:rFonts w:ascii="Verdana" w:hAnsi="Verdana"/>
                              <w:color w:val="FFFFFF" w:themeColor="background1"/>
                            </w:rPr>
                            <w:tab/>
                            <w:t>T: 01223 637283</w:t>
                          </w:r>
                          <w:r w:rsidRPr="009D75A2">
                            <w:rPr>
                              <w:rFonts w:ascii="Verdana" w:hAnsi="Verdana"/>
                              <w:color w:val="FFFFFF" w:themeColor="background1"/>
                            </w:rPr>
                            <w:tab/>
                          </w:r>
                          <w:r w:rsidRPr="009D75A2">
                            <w:rPr>
                              <w:rFonts w:ascii="Verdana" w:hAnsi="Verdana"/>
                              <w:color w:val="FFFFFF" w:themeColor="background1"/>
                            </w:rPr>
                            <w:tab/>
                            <w:t>Cambridge</w:t>
                          </w:r>
                          <w:r w:rsidRPr="009D75A2">
                            <w:rPr>
                              <w:rFonts w:ascii="Verdana" w:hAnsi="Verdana"/>
                              <w:color w:val="FFFFFF" w:themeColor="background1"/>
                            </w:rPr>
                            <w:tab/>
                          </w:r>
                          <w:r w:rsidRPr="009D75A2">
                            <w:rPr>
                              <w:rFonts w:ascii="Verdana" w:hAnsi="Verdana"/>
                              <w:color w:val="FFFFFF" w:themeColor="background1"/>
                            </w:rPr>
                            <w:tab/>
                            <w:t>CB24 6WZ</w:t>
                          </w:r>
                          <w:r w:rsidRPr="009D75A2">
                            <w:rPr>
                              <w:rFonts w:ascii="Verdana" w:hAnsi="Verdana"/>
                              <w:color w:val="FFFFFF" w:themeColor="background1"/>
                            </w:rPr>
                            <w:br/>
                          </w:r>
                          <w:r w:rsidRPr="009D75A2">
                            <w:rPr>
                              <w:rFonts w:ascii="Verdana" w:hAnsi="Verdana"/>
                              <w:b/>
                              <w:bCs/>
                              <w:color w:val="FFFFFF" w:themeColor="background1"/>
                            </w:rPr>
                            <w:t>LINCOLNSHIRE</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01780 437333</w:t>
                          </w:r>
                          <w:r w:rsidRPr="009D75A2">
                            <w:rPr>
                              <w:rFonts w:ascii="Verdana" w:hAnsi="Verdana"/>
                              <w:color w:val="FFFFFF" w:themeColor="background1"/>
                            </w:rPr>
                            <w:tab/>
                          </w:r>
                          <w:r w:rsidRPr="009D75A2">
                            <w:rPr>
                              <w:rFonts w:ascii="Verdana" w:hAnsi="Verdana"/>
                              <w:color w:val="FFFFFF" w:themeColor="background1"/>
                            </w:rPr>
                            <w:tab/>
                            <w:t>Stamford</w:t>
                          </w:r>
                          <w:r w:rsidRPr="009D75A2">
                            <w:rPr>
                              <w:rFonts w:ascii="Verdana" w:hAnsi="Verdana"/>
                              <w:color w:val="FFFFFF" w:themeColor="background1"/>
                            </w:rPr>
                            <w:tab/>
                          </w:r>
                          <w:r w:rsidRPr="009D75A2">
                            <w:rPr>
                              <w:rFonts w:ascii="Verdana" w:hAnsi="Verdana"/>
                              <w:color w:val="FFFFFF" w:themeColor="background1"/>
                            </w:rPr>
                            <w:tab/>
                            <w:t>PE9 2AE</w:t>
                          </w:r>
                        </w:p>
                        <w:p w14:paraId="0C96475D" w14:textId="77777777" w:rsidR="00E23480" w:rsidRPr="009D75A2" w:rsidRDefault="00E23480" w:rsidP="00DF53DE">
                          <w:pPr>
                            <w:spacing w:line="360" w:lineRule="auto"/>
                            <w:rPr>
                              <w:rFonts w:ascii="Verdana" w:hAnsi="Verdana"/>
                              <w:color w:val="FFFFFF" w:themeColor="background1"/>
                            </w:rPr>
                          </w:pPr>
                          <w:r w:rsidRPr="009D75A2">
                            <w:rPr>
                              <w:rFonts w:ascii="Verdana" w:hAnsi="Verdana"/>
                              <w:b/>
                              <w:bCs/>
                              <w:color w:val="FFFFFF" w:themeColor="background1"/>
                            </w:rPr>
                            <w:t>ESSEX</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01245 934184</w:t>
                          </w:r>
                          <w:r w:rsidRPr="009D75A2">
                            <w:rPr>
                              <w:rFonts w:ascii="Verdana" w:hAnsi="Verdana"/>
                              <w:color w:val="FFFFFF" w:themeColor="background1"/>
                            </w:rPr>
                            <w:tab/>
                          </w:r>
                          <w:r w:rsidRPr="009D75A2">
                            <w:rPr>
                              <w:rFonts w:ascii="Verdana" w:hAnsi="Verdana"/>
                              <w:color w:val="FFFFFF" w:themeColor="background1"/>
                            </w:rPr>
                            <w:tab/>
                            <w:t>Chelmsford</w:t>
                          </w:r>
                          <w:r w:rsidRPr="009D75A2">
                            <w:rPr>
                              <w:rFonts w:ascii="Verdana" w:hAnsi="Verdana"/>
                              <w:color w:val="FFFFFF" w:themeColor="background1"/>
                            </w:rPr>
                            <w:tab/>
                          </w:r>
                          <w:r w:rsidRPr="009D75A2">
                            <w:rPr>
                              <w:rFonts w:ascii="Verdana" w:hAnsi="Verdana"/>
                              <w:color w:val="FFFFFF" w:themeColor="background1"/>
                            </w:rPr>
                            <w:tab/>
                            <w:t>CM2 7PX</w:t>
                          </w:r>
                        </w:p>
                        <w:p w14:paraId="7C3C7DB1" w14:textId="77777777" w:rsidR="00E23480" w:rsidRDefault="00E23480" w:rsidP="00DF53DE">
                          <w:pPr>
                            <w:spacing w:line="360" w:lineRule="auto"/>
                            <w:rPr>
                              <w:rFonts w:ascii="Verdana" w:hAnsi="Verdana"/>
                              <w:color w:val="FFFFFF" w:themeColor="background1"/>
                              <w:sz w:val="24"/>
                              <w:szCs w:val="24"/>
                            </w:rPr>
                          </w:pPr>
                        </w:p>
                        <w:p w14:paraId="37AEF75F" w14:textId="77777777" w:rsidR="00E23480" w:rsidRDefault="00E23480" w:rsidP="00DF53DE">
                          <w:pPr>
                            <w:spacing w:line="360" w:lineRule="auto"/>
                            <w:rPr>
                              <w:rFonts w:ascii="Verdana" w:hAnsi="Verdana"/>
                              <w:color w:val="FFFFFF" w:themeColor="background1"/>
                              <w:sz w:val="24"/>
                              <w:szCs w:val="24"/>
                            </w:rPr>
                          </w:pPr>
                        </w:p>
                        <w:p w14:paraId="4E54CBF5" w14:textId="77777777" w:rsidR="00E23480" w:rsidRDefault="00E23480" w:rsidP="00DF53DE">
                          <w:pPr>
                            <w:spacing w:line="360" w:lineRule="auto"/>
                            <w:rPr>
                              <w:rFonts w:ascii="Verdana" w:hAnsi="Verdana"/>
                              <w:color w:val="FFFFFF" w:themeColor="background1"/>
                              <w:sz w:val="24"/>
                              <w:szCs w:val="24"/>
                            </w:rPr>
                          </w:pPr>
                        </w:p>
                        <w:p w14:paraId="262144AE" w14:textId="77777777" w:rsidR="00E23480" w:rsidRPr="00E277B1" w:rsidRDefault="00E23480" w:rsidP="00DF53DE">
                          <w:pPr>
                            <w:spacing w:line="360" w:lineRule="auto"/>
                            <w:rPr>
                              <w:rFonts w:ascii="Verdana" w:hAnsi="Verdana"/>
                              <w:b/>
                              <w:bCs/>
                              <w:color w:val="FFFFFF" w:themeColor="background1"/>
                              <w:sz w:val="24"/>
                              <w:szCs w:val="24"/>
                            </w:rPr>
                          </w:pPr>
                          <w:r w:rsidRPr="0067000F">
                            <w:rPr>
                              <w:noProof/>
                              <w:lang w:eastAsia="en-GB"/>
                            </w:rPr>
                            <w:drawing>
                              <wp:inline distT="0" distB="0" distL="0" distR="0" wp14:anchorId="489BCF58" wp14:editId="1C6E30D2">
                                <wp:extent cx="6470015" cy="1701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0015" cy="17010"/>
                                        </a:xfrm>
                                        <a:prstGeom prst="rect">
                                          <a:avLst/>
                                        </a:prstGeom>
                                        <a:noFill/>
                                        <a:ln>
                                          <a:noFill/>
                                        </a:ln>
                                      </pic:spPr>
                                    </pic:pic>
                                  </a:graphicData>
                                </a:graphic>
                              </wp:inline>
                            </w:drawing>
                          </w:r>
                        </w:p>
                        <w:p w14:paraId="65549668" w14:textId="77777777" w:rsidR="00E23480" w:rsidRDefault="00E23480"/>
                        <w:p w14:paraId="4A4B30F0" w14:textId="77777777" w:rsidR="00E23480" w:rsidRPr="009D75A2" w:rsidRDefault="00E23480">
                          <w:pPr>
                            <w:rPr>
                              <w:rFonts w:ascii="Verdana" w:hAnsi="Verdana"/>
                              <w:b/>
                              <w:bCs/>
                              <w:color w:val="FFFFFF" w:themeColor="background1"/>
                            </w:rPr>
                          </w:pPr>
                          <w:r w:rsidRPr="009D75A2">
                            <w:rPr>
                              <w:rFonts w:ascii="Verdana" w:hAnsi="Verdana"/>
                              <w:b/>
                              <w:bCs/>
                              <w:color w:val="FFFFFF" w:themeColor="background1"/>
                            </w:rPr>
                            <w:t>Our Offices:</w:t>
                          </w:r>
                        </w:p>
                        <w:p w14:paraId="41A14C6A" w14:textId="77777777" w:rsidR="00E23480" w:rsidRPr="009D75A2" w:rsidRDefault="00E23480" w:rsidP="00DF53DE">
                          <w:pPr>
                            <w:spacing w:after="0" w:line="360" w:lineRule="auto"/>
                            <w:rPr>
                              <w:rFonts w:ascii="Verdana" w:hAnsi="Verdana"/>
                              <w:color w:val="FFFFFF" w:themeColor="background1"/>
                            </w:rPr>
                          </w:pPr>
                          <w:r w:rsidRPr="009D75A2">
                            <w:rPr>
                              <w:rFonts w:ascii="Verdana" w:hAnsi="Verdana"/>
                              <w:b/>
                              <w:bCs/>
                              <w:color w:val="FFFFFF" w:themeColor="background1"/>
                            </w:rPr>
                            <w:t>NORFOLK</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01603 516319</w:t>
                          </w:r>
                          <w:r w:rsidRPr="009D75A2">
                            <w:rPr>
                              <w:rFonts w:ascii="Verdana" w:hAnsi="Verdana"/>
                              <w:color w:val="FFFFFF" w:themeColor="background1"/>
                            </w:rPr>
                            <w:tab/>
                          </w:r>
                          <w:r w:rsidRPr="009D75A2">
                            <w:rPr>
                              <w:rFonts w:ascii="Verdana" w:hAnsi="Verdana"/>
                              <w:color w:val="FFFFFF" w:themeColor="background1"/>
                            </w:rPr>
                            <w:tab/>
                            <w:t>Norwich</w:t>
                          </w:r>
                          <w:r w:rsidRPr="009D75A2">
                            <w:rPr>
                              <w:rFonts w:ascii="Verdana" w:hAnsi="Verdana"/>
                              <w:color w:val="FFFFFF" w:themeColor="background1"/>
                            </w:rPr>
                            <w:tab/>
                          </w:r>
                          <w:r w:rsidRPr="009D75A2">
                            <w:rPr>
                              <w:rFonts w:ascii="Verdana" w:hAnsi="Verdana"/>
                              <w:color w:val="FFFFFF" w:themeColor="background1"/>
                            </w:rPr>
                            <w:tab/>
                            <w:t>NR20 3LR</w:t>
                          </w:r>
                          <w:r w:rsidRPr="009D75A2">
                            <w:rPr>
                              <w:rFonts w:ascii="Verdana" w:hAnsi="Verdana"/>
                              <w:color w:val="FFFFFF" w:themeColor="background1"/>
                            </w:rPr>
                            <w:br/>
                          </w:r>
                          <w:r w:rsidRPr="009D75A2">
                            <w:rPr>
                              <w:rFonts w:ascii="Verdana" w:hAnsi="Verdana"/>
                              <w:b/>
                              <w:bCs/>
                              <w:color w:val="FFFFFF" w:themeColor="background1"/>
                            </w:rPr>
                            <w:t>SUFFOLK</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01284 336348</w:t>
                          </w:r>
                          <w:r w:rsidRPr="009D75A2">
                            <w:rPr>
                              <w:rFonts w:ascii="Verdana" w:hAnsi="Verdana"/>
                              <w:color w:val="FFFFFF" w:themeColor="background1"/>
                            </w:rPr>
                            <w:tab/>
                          </w:r>
                          <w:r w:rsidRPr="009D75A2">
                            <w:rPr>
                              <w:rFonts w:ascii="Verdana" w:hAnsi="Verdana"/>
                              <w:color w:val="FFFFFF" w:themeColor="background1"/>
                            </w:rPr>
                            <w:tab/>
                            <w:t>Bury St Edmunds</w:t>
                          </w:r>
                          <w:r w:rsidRPr="009D75A2">
                            <w:rPr>
                              <w:rFonts w:ascii="Verdana" w:hAnsi="Verdana"/>
                              <w:color w:val="FFFFFF" w:themeColor="background1"/>
                            </w:rPr>
                            <w:tab/>
                            <w:t>IP33 1HQ</w:t>
                          </w:r>
                        </w:p>
                        <w:p w14:paraId="63FD678E" w14:textId="77777777" w:rsidR="00E23480" w:rsidRPr="009D75A2" w:rsidRDefault="00E23480" w:rsidP="00DF53DE">
                          <w:pPr>
                            <w:spacing w:after="0" w:line="360" w:lineRule="auto"/>
                            <w:rPr>
                              <w:rFonts w:ascii="Verdana" w:hAnsi="Verdana"/>
                              <w:color w:val="FFFFFF" w:themeColor="background1"/>
                            </w:rPr>
                          </w:pPr>
                          <w:r w:rsidRPr="009D75A2">
                            <w:rPr>
                              <w:rFonts w:ascii="Verdana" w:hAnsi="Verdana"/>
                              <w:b/>
                              <w:bCs/>
                              <w:color w:val="FFFFFF" w:themeColor="background1"/>
                            </w:rPr>
                            <w:t>CAMBRIDGESHIRE:</w:t>
                          </w:r>
                          <w:r w:rsidRPr="009D75A2">
                            <w:rPr>
                              <w:rFonts w:ascii="Verdana" w:hAnsi="Verdana"/>
                              <w:color w:val="FFFFFF" w:themeColor="background1"/>
                            </w:rPr>
                            <w:t xml:space="preserve"> </w:t>
                          </w:r>
                          <w:r w:rsidRPr="009D75A2">
                            <w:rPr>
                              <w:rFonts w:ascii="Verdana" w:hAnsi="Verdana"/>
                              <w:color w:val="FFFFFF" w:themeColor="background1"/>
                            </w:rPr>
                            <w:tab/>
                            <w:t>T: 01223 637283</w:t>
                          </w:r>
                          <w:r w:rsidRPr="009D75A2">
                            <w:rPr>
                              <w:rFonts w:ascii="Verdana" w:hAnsi="Verdana"/>
                              <w:color w:val="FFFFFF" w:themeColor="background1"/>
                            </w:rPr>
                            <w:tab/>
                          </w:r>
                          <w:r w:rsidRPr="009D75A2">
                            <w:rPr>
                              <w:rFonts w:ascii="Verdana" w:hAnsi="Verdana"/>
                              <w:color w:val="FFFFFF" w:themeColor="background1"/>
                            </w:rPr>
                            <w:tab/>
                            <w:t>Cambridge</w:t>
                          </w:r>
                          <w:r w:rsidRPr="009D75A2">
                            <w:rPr>
                              <w:rFonts w:ascii="Verdana" w:hAnsi="Verdana"/>
                              <w:color w:val="FFFFFF" w:themeColor="background1"/>
                            </w:rPr>
                            <w:tab/>
                          </w:r>
                          <w:r w:rsidRPr="009D75A2">
                            <w:rPr>
                              <w:rFonts w:ascii="Verdana" w:hAnsi="Verdana"/>
                              <w:color w:val="FFFFFF" w:themeColor="background1"/>
                            </w:rPr>
                            <w:tab/>
                            <w:t>CB24 6WZ</w:t>
                          </w:r>
                          <w:r w:rsidRPr="009D75A2">
                            <w:rPr>
                              <w:rFonts w:ascii="Verdana" w:hAnsi="Verdana"/>
                              <w:color w:val="FFFFFF" w:themeColor="background1"/>
                            </w:rPr>
                            <w:br/>
                          </w:r>
                          <w:r w:rsidRPr="009D75A2">
                            <w:rPr>
                              <w:rFonts w:ascii="Verdana" w:hAnsi="Verdana"/>
                              <w:b/>
                              <w:bCs/>
                              <w:color w:val="FFFFFF" w:themeColor="background1"/>
                            </w:rPr>
                            <w:t>LINCOLNSHIRE</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01780 437333</w:t>
                          </w:r>
                          <w:r w:rsidRPr="009D75A2">
                            <w:rPr>
                              <w:rFonts w:ascii="Verdana" w:hAnsi="Verdana"/>
                              <w:color w:val="FFFFFF" w:themeColor="background1"/>
                            </w:rPr>
                            <w:tab/>
                          </w:r>
                          <w:r w:rsidRPr="009D75A2">
                            <w:rPr>
                              <w:rFonts w:ascii="Verdana" w:hAnsi="Verdana"/>
                              <w:color w:val="FFFFFF" w:themeColor="background1"/>
                            </w:rPr>
                            <w:tab/>
                            <w:t>Stamford</w:t>
                          </w:r>
                          <w:r w:rsidRPr="009D75A2">
                            <w:rPr>
                              <w:rFonts w:ascii="Verdana" w:hAnsi="Verdana"/>
                              <w:color w:val="FFFFFF" w:themeColor="background1"/>
                            </w:rPr>
                            <w:tab/>
                          </w:r>
                          <w:r w:rsidRPr="009D75A2">
                            <w:rPr>
                              <w:rFonts w:ascii="Verdana" w:hAnsi="Verdana"/>
                              <w:color w:val="FFFFFF" w:themeColor="background1"/>
                            </w:rPr>
                            <w:tab/>
                            <w:t>PE9 2AE</w:t>
                          </w:r>
                        </w:p>
                        <w:p w14:paraId="0B7AA5C1" w14:textId="77777777" w:rsidR="00E23480" w:rsidRPr="009D75A2" w:rsidRDefault="00E23480" w:rsidP="00DF53DE">
                          <w:pPr>
                            <w:spacing w:line="360" w:lineRule="auto"/>
                            <w:rPr>
                              <w:rFonts w:ascii="Verdana" w:hAnsi="Verdana"/>
                              <w:color w:val="FFFFFF" w:themeColor="background1"/>
                            </w:rPr>
                          </w:pPr>
                          <w:r w:rsidRPr="009D75A2">
                            <w:rPr>
                              <w:rFonts w:ascii="Verdana" w:hAnsi="Verdana"/>
                              <w:b/>
                              <w:bCs/>
                              <w:color w:val="FFFFFF" w:themeColor="background1"/>
                            </w:rPr>
                            <w:t>ESSEX</w:t>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b/>
                              <w:bCs/>
                              <w:color w:val="FFFFFF" w:themeColor="background1"/>
                            </w:rPr>
                            <w:tab/>
                          </w:r>
                          <w:r w:rsidRPr="009D75A2">
                            <w:rPr>
                              <w:rFonts w:ascii="Verdana" w:hAnsi="Verdana"/>
                              <w:color w:val="FFFFFF" w:themeColor="background1"/>
                            </w:rPr>
                            <w:t>T: 01245 934184</w:t>
                          </w:r>
                          <w:r w:rsidRPr="009D75A2">
                            <w:rPr>
                              <w:rFonts w:ascii="Verdana" w:hAnsi="Verdana"/>
                              <w:color w:val="FFFFFF" w:themeColor="background1"/>
                            </w:rPr>
                            <w:tab/>
                          </w:r>
                          <w:r w:rsidRPr="009D75A2">
                            <w:rPr>
                              <w:rFonts w:ascii="Verdana" w:hAnsi="Verdana"/>
                              <w:color w:val="FFFFFF" w:themeColor="background1"/>
                            </w:rPr>
                            <w:tab/>
                            <w:t>Chelmsford</w:t>
                          </w:r>
                          <w:r w:rsidRPr="009D75A2">
                            <w:rPr>
                              <w:rFonts w:ascii="Verdana" w:hAnsi="Verdana"/>
                              <w:color w:val="FFFFFF" w:themeColor="background1"/>
                            </w:rPr>
                            <w:tab/>
                          </w:r>
                          <w:r w:rsidRPr="009D75A2">
                            <w:rPr>
                              <w:rFonts w:ascii="Verdana" w:hAnsi="Verdana"/>
                              <w:color w:val="FFFFFF" w:themeColor="background1"/>
                            </w:rPr>
                            <w:tab/>
                            <w:t>CM2 7PX</w:t>
                          </w:r>
                        </w:p>
                        <w:p w14:paraId="7B35978E" w14:textId="77777777" w:rsidR="00E23480" w:rsidRDefault="00E23480" w:rsidP="00DF53DE">
                          <w:pPr>
                            <w:spacing w:line="360" w:lineRule="auto"/>
                            <w:rPr>
                              <w:rFonts w:ascii="Verdana" w:hAnsi="Verdana"/>
                              <w:color w:val="FFFFFF" w:themeColor="background1"/>
                              <w:sz w:val="24"/>
                              <w:szCs w:val="24"/>
                            </w:rPr>
                          </w:pPr>
                        </w:p>
                        <w:p w14:paraId="52041680" w14:textId="77777777" w:rsidR="00E23480" w:rsidRDefault="00E23480" w:rsidP="00DF53DE">
                          <w:pPr>
                            <w:spacing w:line="360" w:lineRule="auto"/>
                            <w:rPr>
                              <w:rFonts w:ascii="Verdana" w:hAnsi="Verdana"/>
                              <w:color w:val="FFFFFF" w:themeColor="background1"/>
                              <w:sz w:val="24"/>
                              <w:szCs w:val="24"/>
                            </w:rPr>
                          </w:pPr>
                        </w:p>
                        <w:p w14:paraId="01E00658" w14:textId="77777777" w:rsidR="00E23480" w:rsidRDefault="00E23480" w:rsidP="00DF53DE">
                          <w:pPr>
                            <w:spacing w:line="360" w:lineRule="auto"/>
                            <w:rPr>
                              <w:rFonts w:ascii="Verdana" w:hAnsi="Verdana"/>
                              <w:color w:val="FFFFFF" w:themeColor="background1"/>
                              <w:sz w:val="24"/>
                              <w:szCs w:val="24"/>
                            </w:rPr>
                          </w:pPr>
                        </w:p>
                        <w:p w14:paraId="0A600948" w14:textId="77777777" w:rsidR="00E23480" w:rsidRPr="00E277B1" w:rsidRDefault="00E23480" w:rsidP="00DF53DE">
                          <w:pPr>
                            <w:spacing w:line="360" w:lineRule="auto"/>
                            <w:rPr>
                              <w:rFonts w:ascii="Verdana" w:hAnsi="Verdana"/>
                              <w:b/>
                              <w:bCs/>
                              <w:color w:val="FFFFFF" w:themeColor="background1"/>
                              <w:sz w:val="24"/>
                              <w:szCs w:val="24"/>
                            </w:rPr>
                          </w:pPr>
                          <w:r w:rsidRPr="0067000F">
                            <w:rPr>
                              <w:noProof/>
                              <w:lang w:eastAsia="en-GB"/>
                            </w:rPr>
                            <w:drawing>
                              <wp:inline distT="0" distB="0" distL="0" distR="0" wp14:anchorId="489BCF58" wp14:editId="1C6E30D2">
                                <wp:extent cx="6470015" cy="1701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0015" cy="17010"/>
                                        </a:xfrm>
                                        <a:prstGeom prst="rect">
                                          <a:avLst/>
                                        </a:prstGeom>
                                        <a:noFill/>
                                        <a:ln>
                                          <a:noFill/>
                                        </a:ln>
                                      </pic:spPr>
                                    </pic:pic>
                                  </a:graphicData>
                                </a:graphic>
                              </wp:inline>
                            </w:drawing>
                          </w:r>
                        </w:p>
                      </w:txbxContent>
                    </v:textbox>
                  </v:shape>
                </w:pict>
              </mc:Fallback>
            </mc:AlternateContent>
          </w:r>
          <w:r w:rsidRPr="0056402A">
            <w:rPr>
              <w:rFonts w:ascii="Verdana" w:hAnsi="Verdana"/>
              <w:noProof/>
              <w:lang w:eastAsia="en-GB"/>
            </w:rPr>
            <mc:AlternateContent>
              <mc:Choice Requires="wps">
                <w:drawing>
                  <wp:anchor distT="0" distB="0" distL="114300" distR="114300" simplePos="0" relativeHeight="251655680" behindDoc="0" locked="0" layoutInCell="1" allowOverlap="1" wp14:anchorId="2C66847B" wp14:editId="0DF2B565">
                    <wp:simplePos x="0" y="0"/>
                    <wp:positionH relativeFrom="column">
                      <wp:posOffset>-3511550</wp:posOffset>
                    </wp:positionH>
                    <wp:positionV relativeFrom="paragraph">
                      <wp:posOffset>6115685</wp:posOffset>
                    </wp:positionV>
                    <wp:extent cx="6299835" cy="8255"/>
                    <wp:effectExtent l="0" t="0" r="24765" b="29845"/>
                    <wp:wrapNone/>
                    <wp:docPr id="194" name="Straight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99835" cy="825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1662F1D" id="Straight Connector 194"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76.5pt,481.55pt" to="219.55pt,48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" strokecolor="#ed7d31 [3205]" strokeweight=".5pt">
                    <v:stroke joinstyle="miter"/>
                    <o:lock v:ext="edit" shapetype="f"/>
                  </v:line>
                </w:pict>
              </mc:Fallback>
            </mc:AlternateContent>
          </w:r>
          <w:r w:rsidRPr="0056402A">
            <w:rPr>
              <w:rFonts w:ascii="Verdana" w:hAnsi="Verdana"/>
              <w:noProof/>
              <w:lang w:eastAsia="en-GB"/>
            </w:rPr>
            <mc:AlternateContent>
              <mc:Choice Requires="wps">
                <w:drawing>
                  <wp:anchor distT="0" distB="0" distL="114300" distR="114300" simplePos="0" relativeHeight="251649536" behindDoc="0" locked="0" layoutInCell="1" allowOverlap="1" wp14:anchorId="1EB019ED" wp14:editId="1F92C391">
                    <wp:simplePos x="0" y="0"/>
                    <wp:positionH relativeFrom="column">
                      <wp:posOffset>-3510915</wp:posOffset>
                    </wp:positionH>
                    <wp:positionV relativeFrom="paragraph">
                      <wp:posOffset>2950210</wp:posOffset>
                    </wp:positionV>
                    <wp:extent cx="6396355" cy="3087370"/>
                    <wp:effectExtent l="0" t="0" r="4445"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6355" cy="3087370"/>
                            </a:xfrm>
                            <a:prstGeom prst="rect">
                              <a:avLst/>
                            </a:prstGeom>
                            <a:solidFill>
                              <a:srgbClr val="3D3D3B"/>
                            </a:solidFill>
                            <a:ln w="6350">
                              <a:noFill/>
                            </a:ln>
                          </wps:spPr>
                          <wps:txbx>
                            <w:txbxContent>
                              <w:p w14:paraId="470352C3" w14:textId="77777777" w:rsidR="00E23480" w:rsidRPr="0067000F" w:rsidRDefault="00E23480" w:rsidP="00DF53DE">
                                <w:pPr>
                                  <w:spacing w:after="0"/>
                                  <w:rPr>
                                    <w:rFonts w:ascii="Verdana" w:hAnsi="Verdana"/>
                                    <w:b/>
                                    <w:bCs/>
                                    <w:color w:val="ED7D31" w:themeColor="accent2"/>
                                  </w:rPr>
                                </w:pPr>
                                <w:r w:rsidRPr="0067000F">
                                  <w:rPr>
                                    <w:rFonts w:ascii="Verdana" w:hAnsi="Verdana"/>
                                    <w:b/>
                                    <w:bCs/>
                                    <w:color w:val="ED7D31" w:themeColor="accent2"/>
                                  </w:rPr>
                                  <w:t xml:space="preserve">Prepared for Client: </w:t>
                                </w:r>
                              </w:p>
                              <w:p w14:paraId="658AD136" w14:textId="77777777" w:rsidR="00E23480" w:rsidRPr="0067000F" w:rsidRDefault="00E23480" w:rsidP="00DF53DE">
                                <w:pPr>
                                  <w:spacing w:after="0" w:line="276" w:lineRule="auto"/>
                                  <w:rPr>
                                    <w:rFonts w:ascii="Verdana" w:hAnsi="Verdana"/>
                                    <w:b/>
                                    <w:bCs/>
                                    <w:color w:val="ED7D31" w:themeColor="accent2"/>
                                  </w:rPr>
                                </w:pPr>
                                <w:r>
                                  <w:rPr>
                                    <w:rFonts w:ascii="Verdana" w:hAnsi="Verdana"/>
                                    <w:b/>
                                    <w:bCs/>
                                    <w:color w:val="ED7D31" w:themeColor="accent2"/>
                                  </w:rPr>
                                  <w:t>G&amp;L Developments Ltd</w:t>
                                </w:r>
                              </w:p>
                              <w:p w14:paraId="198904AC" w14:textId="77777777" w:rsidR="00E23480" w:rsidRPr="0067000F" w:rsidRDefault="00E23480" w:rsidP="00DF53DE">
                                <w:pPr>
                                  <w:spacing w:after="0"/>
                                  <w:rPr>
                                    <w:rFonts w:ascii="Verdana" w:hAnsi="Verdana"/>
                                    <w:color w:val="FFFFFF" w:themeColor="background1"/>
                                  </w:rPr>
                                </w:pPr>
                              </w:p>
                              <w:p w14:paraId="3884FE38" w14:textId="77777777" w:rsidR="00E23480" w:rsidRPr="0067000F" w:rsidRDefault="00E23480" w:rsidP="00DF53DE">
                                <w:pPr>
                                  <w:spacing w:after="0"/>
                                  <w:rPr>
                                    <w:rFonts w:ascii="Verdana" w:hAnsi="Verdana"/>
                                    <w:color w:val="FFFFFF" w:themeColor="background1"/>
                                  </w:rPr>
                                </w:pPr>
                              </w:p>
                              <w:p w14:paraId="61198BF9" w14:textId="77777777" w:rsidR="00E23480" w:rsidRDefault="00E23480" w:rsidP="00DF53DE">
                                <w:pPr>
                                  <w:spacing w:after="0" w:line="276" w:lineRule="auto"/>
                                  <w:rPr>
                                    <w:rFonts w:ascii="Verdana" w:hAnsi="Verdana"/>
                                    <w:color w:val="FFFFFF" w:themeColor="background1"/>
                                  </w:rPr>
                                </w:pPr>
                                <w:r>
                                  <w:rPr>
                                    <w:rFonts w:ascii="Verdana" w:hAnsi="Verdana"/>
                                    <w:color w:val="FFFFFF" w:themeColor="background1"/>
                                  </w:rPr>
                                  <w:t>Former New Bridge Inn Site</w:t>
                                </w:r>
                              </w:p>
                              <w:p w14:paraId="2C1BC34C" w14:textId="77777777" w:rsidR="00E23480" w:rsidRPr="0067000F" w:rsidRDefault="00E23480" w:rsidP="00EF627D">
                                <w:pPr>
                                  <w:spacing w:after="0" w:line="276" w:lineRule="auto"/>
                                  <w:rPr>
                                    <w:rFonts w:ascii="Verdana" w:hAnsi="Verdana"/>
                                    <w:color w:val="FFFFFF" w:themeColor="background1"/>
                                  </w:rPr>
                                </w:pPr>
                                <w:r>
                                  <w:rPr>
                                    <w:rFonts w:ascii="Verdana" w:hAnsi="Verdana"/>
                                    <w:color w:val="FFFFFF" w:themeColor="background1"/>
                                  </w:rPr>
                                  <w:t>Slipe Drove, West Pinchbeck</w:t>
                                </w:r>
                              </w:p>
                              <w:p w14:paraId="40200D68" w14:textId="77777777" w:rsidR="00E23480" w:rsidRDefault="00E23480" w:rsidP="00DF53DE">
                                <w:pPr>
                                  <w:spacing w:after="0"/>
                                  <w:rPr>
                                    <w:rFonts w:ascii="Verdana" w:hAnsi="Verdana"/>
                                    <w:color w:val="FFFFFF" w:themeColor="background1"/>
                                  </w:rPr>
                                </w:pPr>
                              </w:p>
                              <w:p w14:paraId="28AF1D9C" w14:textId="77777777" w:rsidR="00E23480" w:rsidRDefault="00E23480" w:rsidP="00DF53DE">
                                <w:pPr>
                                  <w:spacing w:after="0"/>
                                  <w:rPr>
                                    <w:rFonts w:ascii="Verdana" w:hAnsi="Verdana"/>
                                    <w:color w:val="FFFFFF" w:themeColor="background1"/>
                                  </w:rPr>
                                </w:pPr>
                              </w:p>
                              <w:p w14:paraId="610FA071" w14:textId="77777777" w:rsidR="00E23480" w:rsidRPr="005E0EC3" w:rsidRDefault="00E23480" w:rsidP="00DF53DE">
                                <w:pPr>
                                  <w:spacing w:after="0"/>
                                  <w:rPr>
                                    <w:rFonts w:ascii="Verdana" w:hAnsi="Verdana"/>
                                    <w:color w:val="F07E25"/>
                                  </w:rPr>
                                </w:pPr>
                              </w:p>
                              <w:p w14:paraId="2F8B06CA" w14:textId="77777777" w:rsidR="00E23480" w:rsidRDefault="00E23480" w:rsidP="00DF53DE">
                                <w:pPr>
                                  <w:spacing w:after="0"/>
                                  <w:rPr>
                                    <w:rFonts w:ascii="Verdana" w:hAnsi="Verdana"/>
                                    <w:b/>
                                    <w:bCs/>
                                    <w:color w:val="F07E25"/>
                                  </w:rPr>
                                </w:pPr>
                              </w:p>
                              <w:p w14:paraId="039030E7" w14:textId="77777777" w:rsidR="00E23480" w:rsidRDefault="00E23480" w:rsidP="00DF53DE">
                                <w:pPr>
                                  <w:spacing w:after="0"/>
                                  <w:rPr>
                                    <w:rFonts w:ascii="Verdana" w:hAnsi="Verdana"/>
                                    <w:b/>
                                    <w:bCs/>
                                    <w:color w:val="F07E25"/>
                                  </w:rPr>
                                </w:pPr>
                              </w:p>
                              <w:p w14:paraId="4DB0C643" w14:textId="77777777" w:rsidR="00E23480" w:rsidRPr="005E0EC3" w:rsidRDefault="00E23480" w:rsidP="00DF53DE">
                                <w:pPr>
                                  <w:spacing w:after="0"/>
                                  <w:rPr>
                                    <w:rFonts w:ascii="Verdana" w:hAnsi="Verdana"/>
                                    <w:color w:val="F07E25"/>
                                  </w:rPr>
                                </w:pPr>
                                <w:r w:rsidRPr="005E0EC3">
                                  <w:rPr>
                                    <w:rFonts w:ascii="Verdana" w:hAnsi="Verdana"/>
                                    <w:b/>
                                    <w:bCs/>
                                    <w:color w:val="F07E25"/>
                                  </w:rPr>
                                  <w:t>PREPARED BY</w:t>
                                </w:r>
                                <w:r>
                                  <w:rPr>
                                    <w:rFonts w:ascii="Verdana" w:hAnsi="Verdana"/>
                                    <w:b/>
                                    <w:bCs/>
                                    <w:color w:val="F07E25"/>
                                  </w:rPr>
                                  <w:t xml:space="preserve">: </w:t>
                                </w:r>
                                <w:r>
                                  <w:rPr>
                                    <w:rFonts w:ascii="Verdana" w:hAnsi="Verdana"/>
                                    <w:color w:val="FFFFFF" w:themeColor="background1"/>
                                  </w:rPr>
                                  <w:t xml:space="preserve"> Tony Doyle BEng (Hons) MSc MCIHT </w:t>
                                </w:r>
                              </w:p>
                              <w:p w14:paraId="11B2E8F6" w14:textId="77777777" w:rsidR="00E23480" w:rsidRPr="005E0EC3" w:rsidRDefault="00E23480" w:rsidP="00DF53DE">
                                <w:pPr>
                                  <w:spacing w:after="0"/>
                                  <w:rPr>
                                    <w:rFonts w:ascii="Verdana" w:hAnsi="Verdana"/>
                                    <w:color w:val="F07E25"/>
                                  </w:rPr>
                                </w:pPr>
                              </w:p>
                              <w:p w14:paraId="179FD912" w14:textId="77777777" w:rsidR="00E23480" w:rsidRPr="005E0EC3" w:rsidRDefault="00E23480" w:rsidP="00DF53DE">
                                <w:pPr>
                                  <w:spacing w:after="0" w:line="276" w:lineRule="auto"/>
                                  <w:rPr>
                                    <w:rFonts w:ascii="Verdana" w:hAnsi="Verdana"/>
                                    <w:color w:val="FFFFFF" w:themeColor="background1"/>
                                  </w:rPr>
                                </w:pPr>
                                <w:r w:rsidRPr="005E0EC3">
                                  <w:rPr>
                                    <w:rFonts w:ascii="Verdana" w:hAnsi="Verdana"/>
                                    <w:b/>
                                    <w:bCs/>
                                    <w:color w:val="F07E25"/>
                                  </w:rPr>
                                  <w:t>APPROVED BY:</w:t>
                                </w:r>
                                <w:r w:rsidRPr="005E0EC3">
                                  <w:rPr>
                                    <w:rFonts w:ascii="Verdana" w:hAnsi="Verdana"/>
                                    <w:color w:val="F07E25"/>
                                  </w:rPr>
                                  <w:t xml:space="preserve">  </w:t>
                                </w:r>
                                <w:r>
                                  <w:rPr>
                                    <w:rFonts w:ascii="Verdana" w:hAnsi="Verdana"/>
                                    <w:color w:val="FFFFFF" w:themeColor="background1"/>
                                  </w:rPr>
                                  <w:t>Tom Townsend</w:t>
                                </w:r>
                              </w:p>
                              <w:p w14:paraId="6C98990C" w14:textId="64C50BE1" w:rsidR="00E23480" w:rsidRPr="0067000F" w:rsidRDefault="00E23480" w:rsidP="00FB0B11">
                                <w:pPr>
                                  <w:spacing w:after="0"/>
                                  <w:rPr>
                                    <w:rFonts w:ascii="Verdana" w:hAnsi="Verdana"/>
                                    <w:b/>
                                    <w:bCs/>
                                    <w:color w:val="ED7D31" w:themeColor="accent2"/>
                                  </w:rPr>
                                </w:pPr>
                                <w:r w:rsidRPr="0067000F">
                                  <w:rPr>
                                    <w:rFonts w:ascii="Verdana" w:hAnsi="Verdana"/>
                                    <w:b/>
                                    <w:bCs/>
                                    <w:color w:val="ED7D31" w:themeColor="accent2"/>
                                  </w:rPr>
                                  <w:t xml:space="preserve">Prepared for Client: </w:t>
                                </w:r>
                                <w:r>
                                  <w:rPr>
                                    <w:rFonts w:ascii="Verdana" w:hAnsi="Verdana"/>
                                    <w:b/>
                                    <w:bCs/>
                                    <w:color w:val="ED7D31" w:themeColor="accent2"/>
                                  </w:rPr>
                                  <w:t>G&amp;L Developments Ltd</w:t>
                                </w:r>
                              </w:p>
                              <w:p w14:paraId="353442BB" w14:textId="77777777" w:rsidR="00E23480" w:rsidRPr="0067000F" w:rsidRDefault="00E23480" w:rsidP="00DF53DE">
                                <w:pPr>
                                  <w:spacing w:after="0"/>
                                  <w:rPr>
                                    <w:rFonts w:ascii="Verdana" w:hAnsi="Verdana"/>
                                    <w:color w:val="FFFFFF" w:themeColor="background1"/>
                                  </w:rPr>
                                </w:pPr>
                              </w:p>
                              <w:p w14:paraId="30F0C83E" w14:textId="77777777" w:rsidR="00E23480" w:rsidRPr="0067000F" w:rsidRDefault="00E23480" w:rsidP="00DF53DE">
                                <w:pPr>
                                  <w:spacing w:after="0"/>
                                  <w:rPr>
                                    <w:rFonts w:ascii="Verdana" w:hAnsi="Verdana"/>
                                    <w:color w:val="FFFFFF" w:themeColor="background1"/>
                                  </w:rPr>
                                </w:pPr>
                              </w:p>
                              <w:p w14:paraId="15DCAD20" w14:textId="77777777" w:rsidR="00E23480" w:rsidRDefault="00E23480" w:rsidP="00DF53DE">
                                <w:pPr>
                                  <w:spacing w:after="0" w:line="276" w:lineRule="auto"/>
                                  <w:rPr>
                                    <w:rFonts w:ascii="Verdana" w:hAnsi="Verdana"/>
                                    <w:color w:val="FFFFFF" w:themeColor="background1"/>
                                  </w:rPr>
                                </w:pPr>
                                <w:r>
                                  <w:rPr>
                                    <w:rFonts w:ascii="Verdana" w:hAnsi="Verdana"/>
                                    <w:color w:val="FFFFFF" w:themeColor="background1"/>
                                  </w:rPr>
                                  <w:t>Former New Bridge Inn Site</w:t>
                                </w:r>
                              </w:p>
                              <w:p w14:paraId="2013ECEC" w14:textId="08637CC6" w:rsidR="00E23480" w:rsidRPr="0067000F" w:rsidRDefault="00E23480" w:rsidP="00EF627D">
                                <w:pPr>
                                  <w:spacing w:after="0" w:line="276" w:lineRule="auto"/>
                                  <w:rPr>
                                    <w:rFonts w:ascii="Verdana" w:hAnsi="Verdana"/>
                                    <w:color w:val="FFFFFF" w:themeColor="background1"/>
                                  </w:rPr>
                                </w:pPr>
                                <w:r>
                                  <w:rPr>
                                    <w:rFonts w:ascii="Verdana" w:hAnsi="Verdana"/>
                                    <w:color w:val="FFFFFF" w:themeColor="background1"/>
                                  </w:rPr>
                                  <w:t>Slipe Drove, West Pinchbeck</w:t>
                                </w:r>
                              </w:p>
                              <w:p w14:paraId="3774DD05" w14:textId="77777777" w:rsidR="00E23480" w:rsidRDefault="00E23480" w:rsidP="00DF53DE">
                                <w:pPr>
                                  <w:spacing w:after="0"/>
                                  <w:rPr>
                                    <w:rFonts w:ascii="Verdana" w:hAnsi="Verdana"/>
                                    <w:color w:val="FFFFFF" w:themeColor="background1"/>
                                  </w:rPr>
                                </w:pPr>
                              </w:p>
                              <w:p w14:paraId="194FE701" w14:textId="77777777" w:rsidR="00E23480" w:rsidRDefault="00E23480" w:rsidP="00DF53DE">
                                <w:pPr>
                                  <w:spacing w:after="0"/>
                                  <w:rPr>
                                    <w:rFonts w:ascii="Verdana" w:hAnsi="Verdana"/>
                                    <w:color w:val="FFFFFF" w:themeColor="background1"/>
                                  </w:rPr>
                                </w:pPr>
                              </w:p>
                              <w:p w14:paraId="295DD134" w14:textId="77777777" w:rsidR="00E23480" w:rsidRPr="005E0EC3" w:rsidRDefault="00E23480" w:rsidP="00DF53DE">
                                <w:pPr>
                                  <w:spacing w:after="0"/>
                                  <w:rPr>
                                    <w:rFonts w:ascii="Verdana" w:hAnsi="Verdana"/>
                                    <w:color w:val="F07E25"/>
                                  </w:rPr>
                                </w:pPr>
                              </w:p>
                              <w:p w14:paraId="0F2F8871" w14:textId="77777777" w:rsidR="00E23480" w:rsidRDefault="00E23480" w:rsidP="00DF53DE">
                                <w:pPr>
                                  <w:spacing w:after="0"/>
                                  <w:rPr>
                                    <w:rFonts w:ascii="Verdana" w:hAnsi="Verdana"/>
                                    <w:b/>
                                    <w:bCs/>
                                    <w:color w:val="F07E25"/>
                                  </w:rPr>
                                </w:pPr>
                              </w:p>
                              <w:p w14:paraId="2D9214A5" w14:textId="77777777" w:rsidR="00E23480" w:rsidRDefault="00E23480" w:rsidP="00DF53DE">
                                <w:pPr>
                                  <w:spacing w:after="0"/>
                                  <w:rPr>
                                    <w:rFonts w:ascii="Verdana" w:hAnsi="Verdana"/>
                                    <w:b/>
                                    <w:bCs/>
                                    <w:color w:val="F07E25"/>
                                  </w:rPr>
                                </w:pPr>
                              </w:p>
                              <w:p w14:paraId="582EBD41" w14:textId="77777777" w:rsidR="00E23480" w:rsidRPr="005E0EC3" w:rsidRDefault="00E23480" w:rsidP="00DF53DE">
                                <w:pPr>
                                  <w:spacing w:after="0"/>
                                  <w:rPr>
                                    <w:rFonts w:ascii="Verdana" w:hAnsi="Verdana"/>
                                    <w:color w:val="F07E25"/>
                                  </w:rPr>
                                </w:pPr>
                                <w:r w:rsidRPr="005E0EC3">
                                  <w:rPr>
                                    <w:rFonts w:ascii="Verdana" w:hAnsi="Verdana"/>
                                    <w:b/>
                                    <w:bCs/>
                                    <w:color w:val="F07E25"/>
                                  </w:rPr>
                                  <w:t>PREPARED BY</w:t>
                                </w:r>
                                <w:r>
                                  <w:rPr>
                                    <w:rFonts w:ascii="Verdana" w:hAnsi="Verdana"/>
                                    <w:b/>
                                    <w:bCs/>
                                    <w:color w:val="F07E25"/>
                                  </w:rPr>
                                  <w:t xml:space="preserve">: </w:t>
                                </w:r>
                                <w:r>
                                  <w:rPr>
                                    <w:rFonts w:ascii="Verdana" w:hAnsi="Verdana"/>
                                    <w:color w:val="FFFFFF" w:themeColor="background1"/>
                                  </w:rPr>
                                  <w:t xml:space="preserve"> Tony Doyle BEng (Hons) MSc MCIHT </w:t>
                                </w:r>
                              </w:p>
                              <w:p w14:paraId="141F531D" w14:textId="77777777" w:rsidR="00E23480" w:rsidRPr="005E0EC3" w:rsidRDefault="00E23480" w:rsidP="00DF53DE">
                                <w:pPr>
                                  <w:spacing w:after="0"/>
                                  <w:rPr>
                                    <w:rFonts w:ascii="Verdana" w:hAnsi="Verdana"/>
                                    <w:color w:val="F07E25"/>
                                  </w:rPr>
                                </w:pPr>
                              </w:p>
                              <w:p w14:paraId="10C4339D" w14:textId="2EA4DA21" w:rsidR="00E23480" w:rsidRPr="005E0EC3" w:rsidRDefault="00E23480" w:rsidP="00DF53DE">
                                <w:pPr>
                                  <w:spacing w:after="0" w:line="276" w:lineRule="auto"/>
                                  <w:rPr>
                                    <w:rFonts w:ascii="Verdana" w:hAnsi="Verdana"/>
                                    <w:color w:val="FFFFFF" w:themeColor="background1"/>
                                  </w:rPr>
                                </w:pPr>
                                <w:r w:rsidRPr="005E0EC3">
                                  <w:rPr>
                                    <w:rFonts w:ascii="Verdana" w:hAnsi="Verdana"/>
                                    <w:b/>
                                    <w:bCs/>
                                    <w:color w:val="F07E25"/>
                                  </w:rPr>
                                  <w:t>APPROVED BY:</w:t>
                                </w:r>
                                <w:r w:rsidRPr="005E0EC3">
                                  <w:rPr>
                                    <w:rFonts w:ascii="Verdana" w:hAnsi="Verdana"/>
                                    <w:color w:val="F07E25"/>
                                  </w:rPr>
                                  <w:t xml:space="preserve">  </w:t>
                                </w:r>
                                <w:r>
                                  <w:rPr>
                                    <w:rFonts w:ascii="Verdana" w:hAnsi="Verdana"/>
                                    <w:color w:val="FFFFFF" w:themeColor="background1"/>
                                  </w:rPr>
                                  <w:t>Tom Townsend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019ED" id="Text Box 25" o:spid="_x0000_s1031" type="#_x0000_t202" style="position:absolute;margin-left:-276.45pt;margin-top:232.3pt;width:503.65pt;height:243.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" fillcolor="#3d3d3b" stroked="f" strokeweight=".5pt">
                    <v:textbox>
                      <w:txbxContent>
                        <w:p w14:paraId="470352C3" w14:textId="77777777" w:rsidR="00E23480" w:rsidRPr="0067000F" w:rsidRDefault="00E23480" w:rsidP="00DF53DE">
                          <w:pPr>
                            <w:spacing w:after="0"/>
                            <w:rPr>
                              <w:rFonts w:ascii="Verdana" w:hAnsi="Verdana"/>
                              <w:b/>
                              <w:bCs/>
                              <w:color w:val="ED7D31" w:themeColor="accent2"/>
                            </w:rPr>
                          </w:pPr>
                          <w:r w:rsidRPr="0067000F">
                            <w:rPr>
                              <w:rFonts w:ascii="Verdana" w:hAnsi="Verdana"/>
                              <w:b/>
                              <w:bCs/>
                              <w:color w:val="ED7D31" w:themeColor="accent2"/>
                            </w:rPr>
                            <w:t xml:space="preserve">Prepared for Client: </w:t>
                          </w:r>
                        </w:p>
                        <w:p w14:paraId="658AD136" w14:textId="77777777" w:rsidR="00E23480" w:rsidRPr="0067000F" w:rsidRDefault="00E23480" w:rsidP="00DF53DE">
                          <w:pPr>
                            <w:spacing w:after="0" w:line="276" w:lineRule="auto"/>
                            <w:rPr>
                              <w:rFonts w:ascii="Verdana" w:hAnsi="Verdana"/>
                              <w:b/>
                              <w:bCs/>
                              <w:color w:val="ED7D31" w:themeColor="accent2"/>
                            </w:rPr>
                          </w:pPr>
                          <w:r>
                            <w:rPr>
                              <w:rFonts w:ascii="Verdana" w:hAnsi="Verdana"/>
                              <w:b/>
                              <w:bCs/>
                              <w:color w:val="ED7D31" w:themeColor="accent2"/>
                            </w:rPr>
                            <w:t>G&amp;L Developments Ltd</w:t>
                          </w:r>
                        </w:p>
                        <w:p w14:paraId="198904AC" w14:textId="77777777" w:rsidR="00E23480" w:rsidRPr="0067000F" w:rsidRDefault="00E23480" w:rsidP="00DF53DE">
                          <w:pPr>
                            <w:spacing w:after="0"/>
                            <w:rPr>
                              <w:rFonts w:ascii="Verdana" w:hAnsi="Verdana"/>
                              <w:color w:val="FFFFFF" w:themeColor="background1"/>
                            </w:rPr>
                          </w:pPr>
                        </w:p>
                        <w:p w14:paraId="3884FE38" w14:textId="77777777" w:rsidR="00E23480" w:rsidRPr="0067000F" w:rsidRDefault="00E23480" w:rsidP="00DF53DE">
                          <w:pPr>
                            <w:spacing w:after="0"/>
                            <w:rPr>
                              <w:rFonts w:ascii="Verdana" w:hAnsi="Verdana"/>
                              <w:color w:val="FFFFFF" w:themeColor="background1"/>
                            </w:rPr>
                          </w:pPr>
                        </w:p>
                        <w:p w14:paraId="61198BF9" w14:textId="77777777" w:rsidR="00E23480" w:rsidRDefault="00E23480" w:rsidP="00DF53DE">
                          <w:pPr>
                            <w:spacing w:after="0" w:line="276" w:lineRule="auto"/>
                            <w:rPr>
                              <w:rFonts w:ascii="Verdana" w:hAnsi="Verdana"/>
                              <w:color w:val="FFFFFF" w:themeColor="background1"/>
                            </w:rPr>
                          </w:pPr>
                          <w:r>
                            <w:rPr>
                              <w:rFonts w:ascii="Verdana" w:hAnsi="Verdana"/>
                              <w:color w:val="FFFFFF" w:themeColor="background1"/>
                            </w:rPr>
                            <w:t>Former New Bridge Inn Site</w:t>
                          </w:r>
                        </w:p>
                        <w:p w14:paraId="2C1BC34C" w14:textId="77777777" w:rsidR="00E23480" w:rsidRPr="0067000F" w:rsidRDefault="00E23480" w:rsidP="00EF627D">
                          <w:pPr>
                            <w:spacing w:after="0" w:line="276" w:lineRule="auto"/>
                            <w:rPr>
                              <w:rFonts w:ascii="Verdana" w:hAnsi="Verdana"/>
                              <w:color w:val="FFFFFF" w:themeColor="background1"/>
                            </w:rPr>
                          </w:pPr>
                          <w:r>
                            <w:rPr>
                              <w:rFonts w:ascii="Verdana" w:hAnsi="Verdana"/>
                              <w:color w:val="FFFFFF" w:themeColor="background1"/>
                            </w:rPr>
                            <w:t>Slipe Drove, West Pinchbeck</w:t>
                          </w:r>
                        </w:p>
                        <w:p w14:paraId="40200D68" w14:textId="77777777" w:rsidR="00E23480" w:rsidRDefault="00E23480" w:rsidP="00DF53DE">
                          <w:pPr>
                            <w:spacing w:after="0"/>
                            <w:rPr>
                              <w:rFonts w:ascii="Verdana" w:hAnsi="Verdana"/>
                              <w:color w:val="FFFFFF" w:themeColor="background1"/>
                            </w:rPr>
                          </w:pPr>
                        </w:p>
                        <w:p w14:paraId="28AF1D9C" w14:textId="77777777" w:rsidR="00E23480" w:rsidRDefault="00E23480" w:rsidP="00DF53DE">
                          <w:pPr>
                            <w:spacing w:after="0"/>
                            <w:rPr>
                              <w:rFonts w:ascii="Verdana" w:hAnsi="Verdana"/>
                              <w:color w:val="FFFFFF" w:themeColor="background1"/>
                            </w:rPr>
                          </w:pPr>
                        </w:p>
                        <w:p w14:paraId="610FA071" w14:textId="77777777" w:rsidR="00E23480" w:rsidRPr="005E0EC3" w:rsidRDefault="00E23480" w:rsidP="00DF53DE">
                          <w:pPr>
                            <w:spacing w:after="0"/>
                            <w:rPr>
                              <w:rFonts w:ascii="Verdana" w:hAnsi="Verdana"/>
                              <w:color w:val="F07E25"/>
                            </w:rPr>
                          </w:pPr>
                        </w:p>
                        <w:p w14:paraId="2F8B06CA" w14:textId="77777777" w:rsidR="00E23480" w:rsidRDefault="00E23480" w:rsidP="00DF53DE">
                          <w:pPr>
                            <w:spacing w:after="0"/>
                            <w:rPr>
                              <w:rFonts w:ascii="Verdana" w:hAnsi="Verdana"/>
                              <w:b/>
                              <w:bCs/>
                              <w:color w:val="F07E25"/>
                            </w:rPr>
                          </w:pPr>
                        </w:p>
                        <w:p w14:paraId="039030E7" w14:textId="77777777" w:rsidR="00E23480" w:rsidRDefault="00E23480" w:rsidP="00DF53DE">
                          <w:pPr>
                            <w:spacing w:after="0"/>
                            <w:rPr>
                              <w:rFonts w:ascii="Verdana" w:hAnsi="Verdana"/>
                              <w:b/>
                              <w:bCs/>
                              <w:color w:val="F07E25"/>
                            </w:rPr>
                          </w:pPr>
                        </w:p>
                        <w:p w14:paraId="4DB0C643" w14:textId="77777777" w:rsidR="00E23480" w:rsidRPr="005E0EC3" w:rsidRDefault="00E23480" w:rsidP="00DF53DE">
                          <w:pPr>
                            <w:spacing w:after="0"/>
                            <w:rPr>
                              <w:rFonts w:ascii="Verdana" w:hAnsi="Verdana"/>
                              <w:color w:val="F07E25"/>
                            </w:rPr>
                          </w:pPr>
                          <w:r w:rsidRPr="005E0EC3">
                            <w:rPr>
                              <w:rFonts w:ascii="Verdana" w:hAnsi="Verdana"/>
                              <w:b/>
                              <w:bCs/>
                              <w:color w:val="F07E25"/>
                            </w:rPr>
                            <w:t>PREPARED BY</w:t>
                          </w:r>
                          <w:r>
                            <w:rPr>
                              <w:rFonts w:ascii="Verdana" w:hAnsi="Verdana"/>
                              <w:b/>
                              <w:bCs/>
                              <w:color w:val="F07E25"/>
                            </w:rPr>
                            <w:t xml:space="preserve">: </w:t>
                          </w:r>
                          <w:r>
                            <w:rPr>
                              <w:rFonts w:ascii="Verdana" w:hAnsi="Verdana"/>
                              <w:color w:val="FFFFFF" w:themeColor="background1"/>
                            </w:rPr>
                            <w:t xml:space="preserve"> Tony Doyle BEng (Hons) MSc MCIHT </w:t>
                          </w:r>
                        </w:p>
                        <w:p w14:paraId="11B2E8F6" w14:textId="77777777" w:rsidR="00E23480" w:rsidRPr="005E0EC3" w:rsidRDefault="00E23480" w:rsidP="00DF53DE">
                          <w:pPr>
                            <w:spacing w:after="0"/>
                            <w:rPr>
                              <w:rFonts w:ascii="Verdana" w:hAnsi="Verdana"/>
                              <w:color w:val="F07E25"/>
                            </w:rPr>
                          </w:pPr>
                        </w:p>
                        <w:p w14:paraId="179FD912" w14:textId="77777777" w:rsidR="00E23480" w:rsidRPr="005E0EC3" w:rsidRDefault="00E23480" w:rsidP="00DF53DE">
                          <w:pPr>
                            <w:spacing w:after="0" w:line="276" w:lineRule="auto"/>
                            <w:rPr>
                              <w:rFonts w:ascii="Verdana" w:hAnsi="Verdana"/>
                              <w:color w:val="FFFFFF" w:themeColor="background1"/>
                            </w:rPr>
                          </w:pPr>
                          <w:r w:rsidRPr="005E0EC3">
                            <w:rPr>
                              <w:rFonts w:ascii="Verdana" w:hAnsi="Verdana"/>
                              <w:b/>
                              <w:bCs/>
                              <w:color w:val="F07E25"/>
                            </w:rPr>
                            <w:t>APPROVED BY:</w:t>
                          </w:r>
                          <w:r w:rsidRPr="005E0EC3">
                            <w:rPr>
                              <w:rFonts w:ascii="Verdana" w:hAnsi="Verdana"/>
                              <w:color w:val="F07E25"/>
                            </w:rPr>
                            <w:t xml:space="preserve">  </w:t>
                          </w:r>
                          <w:r>
                            <w:rPr>
                              <w:rFonts w:ascii="Verdana" w:hAnsi="Verdana"/>
                              <w:color w:val="FFFFFF" w:themeColor="background1"/>
                            </w:rPr>
                            <w:t>Tom Townsend</w:t>
                          </w:r>
                        </w:p>
                        <w:p w14:paraId="6C98990C" w14:textId="64C50BE1" w:rsidR="00E23480" w:rsidRPr="0067000F" w:rsidRDefault="00E23480" w:rsidP="00FB0B11">
                          <w:pPr>
                            <w:spacing w:after="0"/>
                            <w:rPr>
                              <w:rFonts w:ascii="Verdana" w:hAnsi="Verdana"/>
                              <w:b/>
                              <w:bCs/>
                              <w:color w:val="ED7D31" w:themeColor="accent2"/>
                            </w:rPr>
                          </w:pPr>
                          <w:r w:rsidRPr="0067000F">
                            <w:rPr>
                              <w:rFonts w:ascii="Verdana" w:hAnsi="Verdana"/>
                              <w:b/>
                              <w:bCs/>
                              <w:color w:val="ED7D31" w:themeColor="accent2"/>
                            </w:rPr>
                            <w:t xml:space="preserve">Prepared for Client: </w:t>
                          </w:r>
                          <w:r>
                            <w:rPr>
                              <w:rFonts w:ascii="Verdana" w:hAnsi="Verdana"/>
                              <w:b/>
                              <w:bCs/>
                              <w:color w:val="ED7D31" w:themeColor="accent2"/>
                            </w:rPr>
                            <w:t>G&amp;L Developments Ltd</w:t>
                          </w:r>
                        </w:p>
                        <w:p w14:paraId="353442BB" w14:textId="77777777" w:rsidR="00E23480" w:rsidRPr="0067000F" w:rsidRDefault="00E23480" w:rsidP="00DF53DE">
                          <w:pPr>
                            <w:spacing w:after="0"/>
                            <w:rPr>
                              <w:rFonts w:ascii="Verdana" w:hAnsi="Verdana"/>
                              <w:color w:val="FFFFFF" w:themeColor="background1"/>
                            </w:rPr>
                          </w:pPr>
                        </w:p>
                        <w:p w14:paraId="30F0C83E" w14:textId="77777777" w:rsidR="00E23480" w:rsidRPr="0067000F" w:rsidRDefault="00E23480" w:rsidP="00DF53DE">
                          <w:pPr>
                            <w:spacing w:after="0"/>
                            <w:rPr>
                              <w:rFonts w:ascii="Verdana" w:hAnsi="Verdana"/>
                              <w:color w:val="FFFFFF" w:themeColor="background1"/>
                            </w:rPr>
                          </w:pPr>
                        </w:p>
                        <w:p w14:paraId="15DCAD20" w14:textId="77777777" w:rsidR="00E23480" w:rsidRDefault="00E23480" w:rsidP="00DF53DE">
                          <w:pPr>
                            <w:spacing w:after="0" w:line="276" w:lineRule="auto"/>
                            <w:rPr>
                              <w:rFonts w:ascii="Verdana" w:hAnsi="Verdana"/>
                              <w:color w:val="FFFFFF" w:themeColor="background1"/>
                            </w:rPr>
                          </w:pPr>
                          <w:r>
                            <w:rPr>
                              <w:rFonts w:ascii="Verdana" w:hAnsi="Verdana"/>
                              <w:color w:val="FFFFFF" w:themeColor="background1"/>
                            </w:rPr>
                            <w:t>Former New Bridge Inn Site</w:t>
                          </w:r>
                        </w:p>
                        <w:p w14:paraId="2013ECEC" w14:textId="08637CC6" w:rsidR="00E23480" w:rsidRPr="0067000F" w:rsidRDefault="00E23480" w:rsidP="00EF627D">
                          <w:pPr>
                            <w:spacing w:after="0" w:line="276" w:lineRule="auto"/>
                            <w:rPr>
                              <w:rFonts w:ascii="Verdana" w:hAnsi="Verdana"/>
                              <w:color w:val="FFFFFF" w:themeColor="background1"/>
                            </w:rPr>
                          </w:pPr>
                          <w:r>
                            <w:rPr>
                              <w:rFonts w:ascii="Verdana" w:hAnsi="Verdana"/>
                              <w:color w:val="FFFFFF" w:themeColor="background1"/>
                            </w:rPr>
                            <w:t>Slipe Drove, West Pinchbeck</w:t>
                          </w:r>
                        </w:p>
                        <w:p w14:paraId="3774DD05" w14:textId="77777777" w:rsidR="00E23480" w:rsidRDefault="00E23480" w:rsidP="00DF53DE">
                          <w:pPr>
                            <w:spacing w:after="0"/>
                            <w:rPr>
                              <w:rFonts w:ascii="Verdana" w:hAnsi="Verdana"/>
                              <w:color w:val="FFFFFF" w:themeColor="background1"/>
                            </w:rPr>
                          </w:pPr>
                        </w:p>
                        <w:p w14:paraId="194FE701" w14:textId="77777777" w:rsidR="00E23480" w:rsidRDefault="00E23480" w:rsidP="00DF53DE">
                          <w:pPr>
                            <w:spacing w:after="0"/>
                            <w:rPr>
                              <w:rFonts w:ascii="Verdana" w:hAnsi="Verdana"/>
                              <w:color w:val="FFFFFF" w:themeColor="background1"/>
                            </w:rPr>
                          </w:pPr>
                        </w:p>
                        <w:p w14:paraId="295DD134" w14:textId="77777777" w:rsidR="00E23480" w:rsidRPr="005E0EC3" w:rsidRDefault="00E23480" w:rsidP="00DF53DE">
                          <w:pPr>
                            <w:spacing w:after="0"/>
                            <w:rPr>
                              <w:rFonts w:ascii="Verdana" w:hAnsi="Verdana"/>
                              <w:color w:val="F07E25"/>
                            </w:rPr>
                          </w:pPr>
                        </w:p>
                        <w:p w14:paraId="0F2F8871" w14:textId="77777777" w:rsidR="00E23480" w:rsidRDefault="00E23480" w:rsidP="00DF53DE">
                          <w:pPr>
                            <w:spacing w:after="0"/>
                            <w:rPr>
                              <w:rFonts w:ascii="Verdana" w:hAnsi="Verdana"/>
                              <w:b/>
                              <w:bCs/>
                              <w:color w:val="F07E25"/>
                            </w:rPr>
                          </w:pPr>
                        </w:p>
                        <w:p w14:paraId="2D9214A5" w14:textId="77777777" w:rsidR="00E23480" w:rsidRDefault="00E23480" w:rsidP="00DF53DE">
                          <w:pPr>
                            <w:spacing w:after="0"/>
                            <w:rPr>
                              <w:rFonts w:ascii="Verdana" w:hAnsi="Verdana"/>
                              <w:b/>
                              <w:bCs/>
                              <w:color w:val="F07E25"/>
                            </w:rPr>
                          </w:pPr>
                        </w:p>
                        <w:p w14:paraId="582EBD41" w14:textId="77777777" w:rsidR="00E23480" w:rsidRPr="005E0EC3" w:rsidRDefault="00E23480" w:rsidP="00DF53DE">
                          <w:pPr>
                            <w:spacing w:after="0"/>
                            <w:rPr>
                              <w:rFonts w:ascii="Verdana" w:hAnsi="Verdana"/>
                              <w:color w:val="F07E25"/>
                            </w:rPr>
                          </w:pPr>
                          <w:r w:rsidRPr="005E0EC3">
                            <w:rPr>
                              <w:rFonts w:ascii="Verdana" w:hAnsi="Verdana"/>
                              <w:b/>
                              <w:bCs/>
                              <w:color w:val="F07E25"/>
                            </w:rPr>
                            <w:t>PREPARED BY</w:t>
                          </w:r>
                          <w:r>
                            <w:rPr>
                              <w:rFonts w:ascii="Verdana" w:hAnsi="Verdana"/>
                              <w:b/>
                              <w:bCs/>
                              <w:color w:val="F07E25"/>
                            </w:rPr>
                            <w:t xml:space="preserve">: </w:t>
                          </w:r>
                          <w:r>
                            <w:rPr>
                              <w:rFonts w:ascii="Verdana" w:hAnsi="Verdana"/>
                              <w:color w:val="FFFFFF" w:themeColor="background1"/>
                            </w:rPr>
                            <w:t xml:space="preserve"> Tony Doyle BEng (Hons) MSc MCIHT </w:t>
                          </w:r>
                        </w:p>
                        <w:p w14:paraId="141F531D" w14:textId="77777777" w:rsidR="00E23480" w:rsidRPr="005E0EC3" w:rsidRDefault="00E23480" w:rsidP="00DF53DE">
                          <w:pPr>
                            <w:spacing w:after="0"/>
                            <w:rPr>
                              <w:rFonts w:ascii="Verdana" w:hAnsi="Verdana"/>
                              <w:color w:val="F07E25"/>
                            </w:rPr>
                          </w:pPr>
                        </w:p>
                        <w:p w14:paraId="10C4339D" w14:textId="2EA4DA21" w:rsidR="00E23480" w:rsidRPr="005E0EC3" w:rsidRDefault="00E23480" w:rsidP="00DF53DE">
                          <w:pPr>
                            <w:spacing w:after="0" w:line="276" w:lineRule="auto"/>
                            <w:rPr>
                              <w:rFonts w:ascii="Verdana" w:hAnsi="Verdana"/>
                              <w:color w:val="FFFFFF" w:themeColor="background1"/>
                            </w:rPr>
                          </w:pPr>
                          <w:r w:rsidRPr="005E0EC3">
                            <w:rPr>
                              <w:rFonts w:ascii="Verdana" w:hAnsi="Verdana"/>
                              <w:b/>
                              <w:bCs/>
                              <w:color w:val="F07E25"/>
                            </w:rPr>
                            <w:t>APPROVED BY:</w:t>
                          </w:r>
                          <w:r w:rsidRPr="005E0EC3">
                            <w:rPr>
                              <w:rFonts w:ascii="Verdana" w:hAnsi="Verdana"/>
                              <w:color w:val="F07E25"/>
                            </w:rPr>
                            <w:t xml:space="preserve">  </w:t>
                          </w:r>
                          <w:r>
                            <w:rPr>
                              <w:rFonts w:ascii="Verdana" w:hAnsi="Verdana"/>
                              <w:color w:val="FFFFFF" w:themeColor="background1"/>
                            </w:rPr>
                            <w:t>Tom Townsend</w:t>
                          </w:r>
                        </w:p>
                      </w:txbxContent>
                    </v:textbox>
                  </v:shape>
                </w:pict>
              </mc:Fallback>
            </mc:AlternateContent>
          </w:r>
          <w:r w:rsidR="00241947" w:rsidRPr="0056402A">
            <w:rPr>
              <w:rFonts w:ascii="Verdana" w:hAnsi="Verdana"/>
              <w:noProof/>
              <w:lang w:eastAsia="en-GB"/>
            </w:rPr>
            <mc:AlternateContent>
              <mc:Choice Requires="wps">
                <w:drawing>
                  <wp:anchor distT="4294967295" distB="4294967295" distL="114300" distR="114300" simplePos="0" relativeHeight="251653632" behindDoc="0" locked="0" layoutInCell="1" allowOverlap="1" wp14:anchorId="30491A97" wp14:editId="158FC7A8">
                    <wp:simplePos x="0" y="0"/>
                    <wp:positionH relativeFrom="column">
                      <wp:posOffset>-2859405</wp:posOffset>
                    </wp:positionH>
                    <wp:positionV relativeFrom="paragraph">
                      <wp:posOffset>8451849</wp:posOffset>
                    </wp:positionV>
                    <wp:extent cx="6299835" cy="0"/>
                    <wp:effectExtent l="0" t="0" r="24765" b="19050"/>
                    <wp:wrapNone/>
                    <wp:docPr id="193" name="Straight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983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F8C61C" id="Straight Connector 193"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25.15pt,665.5pt" to="270.9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" strokecolor="#ed7d31 [3205]" strokeweight=".5pt">
                    <v:stroke joinstyle="miter"/>
                    <o:lock v:ext="edit" shapetype="f"/>
                  </v:line>
                </w:pict>
              </mc:Fallback>
            </mc:AlternateContent>
          </w:r>
          <w:r w:rsidR="005437A6" w:rsidRPr="0056402A">
            <w:rPr>
              <w:rFonts w:ascii="Verdana" w:hAnsi="Verdana"/>
            </w:rPr>
            <w:br w:type="page"/>
          </w:r>
        </w:p>
      </w:sdtContent>
    </w:sdt>
    <w:p w14:paraId="758CDCBA" w14:textId="77777777" w:rsidR="0075245E" w:rsidRPr="0056402A" w:rsidRDefault="00241947">
      <w:pPr>
        <w:rPr>
          <w:rFonts w:ascii="Verdana" w:hAnsi="Verdana"/>
        </w:rPr>
      </w:pPr>
      <w:r w:rsidRPr="0056402A">
        <w:rPr>
          <w:rFonts w:ascii="Verdana" w:eastAsia="Calibri" w:hAnsi="Verdana" w:cs="Times New Roman"/>
          <w:noProof/>
          <w:sz w:val="20"/>
          <w:szCs w:val="20"/>
          <w:lang w:eastAsia="en-GB"/>
        </w:rPr>
        <w:lastRenderedPageBreak/>
        <mc:AlternateContent>
          <mc:Choice Requires="wps">
            <w:drawing>
              <wp:anchor distT="4294967295" distB="4294967295" distL="114300" distR="114300" simplePos="0" relativeHeight="251660800" behindDoc="0" locked="0" layoutInCell="1" allowOverlap="1" wp14:anchorId="6EAF6BB0" wp14:editId="5AC32211">
                <wp:simplePos x="0" y="0"/>
                <wp:positionH relativeFrom="column">
                  <wp:posOffset>0</wp:posOffset>
                </wp:positionH>
                <wp:positionV relativeFrom="paragraph">
                  <wp:posOffset>-7621</wp:posOffset>
                </wp:positionV>
                <wp:extent cx="5859145" cy="0"/>
                <wp:effectExtent l="0" t="0" r="2730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59145" cy="0"/>
                        </a:xfrm>
                        <a:prstGeom prst="line">
                          <a:avLst/>
                        </a:prstGeom>
                        <a:noFill/>
                        <a:ln w="12700" cap="flat" cmpd="sng" algn="ctr">
                          <a:solidFill>
                            <a:srgbClr val="F07E2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18F90DE" id="Straight Connector 8"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6pt" to="461.3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" strokecolor="#f07e25" strokeweight="1pt">
                <v:stroke joinstyle="miter"/>
                <o:lock v:ext="edit" shapetype="f"/>
              </v:line>
            </w:pict>
          </mc:Fallback>
        </mc:AlternateContent>
      </w:r>
    </w:p>
    <w:p w14:paraId="37FCB080" w14:textId="77777777" w:rsidR="00EE75E7" w:rsidRPr="001B6244" w:rsidRDefault="00241947" w:rsidP="00EE75E7">
      <w:pPr>
        <w:shd w:val="clear" w:color="auto" w:fill="FFFFFF"/>
        <w:spacing w:after="200" w:line="276" w:lineRule="auto"/>
        <w:ind w:firstLine="720"/>
        <w:jc w:val="center"/>
        <w:rPr>
          <w:rFonts w:ascii="Verdana" w:eastAsia="Calibri" w:hAnsi="Verdana" w:cs="Times New Roman"/>
          <w:b/>
          <w:bCs/>
          <w:color w:val="F07E25"/>
          <w:sz w:val="20"/>
          <w:szCs w:val="20"/>
        </w:rPr>
      </w:pPr>
      <w:r w:rsidRPr="001B6244">
        <w:rPr>
          <w:rFonts w:ascii="Verdana" w:eastAsia="Calibri" w:hAnsi="Verdana" w:cs="Times New Roman"/>
          <w:b/>
          <w:bCs/>
          <w:noProof/>
          <w:color w:val="F07E25"/>
          <w:sz w:val="20"/>
          <w:szCs w:val="20"/>
          <w:lang w:eastAsia="en-GB"/>
        </w:rPr>
        <mc:AlternateContent>
          <mc:Choice Requires="wps">
            <w:drawing>
              <wp:anchor distT="45720" distB="45720" distL="114300" distR="114300" simplePos="0" relativeHeight="251661824" behindDoc="0" locked="0" layoutInCell="1" allowOverlap="1" wp14:anchorId="0AFECC02" wp14:editId="6BE5166E">
                <wp:simplePos x="0" y="0"/>
                <wp:positionH relativeFrom="column">
                  <wp:posOffset>269240</wp:posOffset>
                </wp:positionH>
                <wp:positionV relativeFrom="paragraph">
                  <wp:posOffset>551180</wp:posOffset>
                </wp:positionV>
                <wp:extent cx="5501005" cy="2367915"/>
                <wp:effectExtent l="38100" t="38100" r="118745" b="10858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005" cy="2367915"/>
                        </a:xfrm>
                        <a:prstGeom prst="rect">
                          <a:avLst/>
                        </a:prstGeom>
                        <a:ln>
                          <a:headEnd/>
                          <a:tailEnd/>
                        </a:ln>
                        <a:effectLst>
                          <a:outerShdw blurRad="50800" dist="38100" dir="2700000" algn="tl" rotWithShape="0">
                            <a:prstClr val="black">
                              <a:alpha val="40000"/>
                            </a:prstClr>
                          </a:outerShdw>
                        </a:effectLst>
                      </wps:spPr>
                      <wps:style>
                        <a:lnRef idx="2">
                          <a:schemeClr val="accent2"/>
                        </a:lnRef>
                        <a:fillRef idx="1">
                          <a:schemeClr val="lt1"/>
                        </a:fillRef>
                        <a:effectRef idx="0">
                          <a:schemeClr val="accent2"/>
                        </a:effectRef>
                        <a:fontRef idx="minor">
                          <a:schemeClr val="dk1"/>
                        </a:fontRef>
                      </wps:style>
                      <wps:txbx>
                        <w:txbxContent>
                          <w:p w14:paraId="71EDD762" w14:textId="77777777" w:rsidR="00E23480" w:rsidRPr="00065101" w:rsidRDefault="00E23480" w:rsidP="0052248F">
                            <w:pPr>
                              <w:spacing w:before="120" w:after="120"/>
                              <w:ind w:left="113" w:right="113"/>
                              <w:rPr>
                                <w:rFonts w:ascii="Verdana" w:hAnsi="Verdana"/>
                                <w:sz w:val="20"/>
                                <w:szCs w:val="20"/>
                              </w:rPr>
                            </w:pPr>
                            <w:r w:rsidRPr="00065101">
                              <w:rPr>
                                <w:rFonts w:ascii="Verdana" w:hAnsi="Verdana"/>
                                <w:sz w:val="20"/>
                                <w:szCs w:val="20"/>
                              </w:rPr>
                              <w:t xml:space="preserve">© </w:t>
                            </w:r>
                            <w:r>
                              <w:rPr>
                                <w:rFonts w:ascii="Verdana" w:hAnsi="Verdana"/>
                                <w:sz w:val="20"/>
                                <w:szCs w:val="20"/>
                              </w:rPr>
                              <w:t xml:space="preserve">Copyright </w:t>
                            </w:r>
                            <w:r w:rsidRPr="00065101">
                              <w:rPr>
                                <w:rFonts w:ascii="Verdana" w:hAnsi="Verdana"/>
                                <w:sz w:val="20"/>
                                <w:szCs w:val="20"/>
                              </w:rPr>
                              <w:t xml:space="preserve">Parker Planning Services Ltd. </w:t>
                            </w:r>
                          </w:p>
                          <w:p w14:paraId="4C6CBF31" w14:textId="77777777" w:rsidR="00E23480" w:rsidRPr="00065101" w:rsidRDefault="00E23480" w:rsidP="0052248F">
                            <w:pPr>
                              <w:ind w:left="113" w:right="113"/>
                              <w:rPr>
                                <w:rFonts w:ascii="Verdana" w:hAnsi="Verdana"/>
                                <w:sz w:val="20"/>
                                <w:szCs w:val="20"/>
                              </w:rPr>
                            </w:pPr>
                            <w:r w:rsidRPr="00065101">
                              <w:rPr>
                                <w:rFonts w:ascii="Verdana" w:hAnsi="Verdana"/>
                                <w:sz w:val="20"/>
                                <w:szCs w:val="20"/>
                              </w:rPr>
                              <w:t xml:space="preserve">No part of this report is to be copied or reproduced, both physically and/or electronically in any way without prior written consent of Parker Planning Services Ltd. </w:t>
                            </w:r>
                          </w:p>
                          <w:p w14:paraId="02EF868F" w14:textId="383ECAB2" w:rsidR="00E23480" w:rsidRPr="00065101" w:rsidRDefault="00E23480" w:rsidP="0052248F">
                            <w:pPr>
                              <w:spacing w:before="120" w:after="120"/>
                              <w:ind w:left="113" w:right="113"/>
                              <w:rPr>
                                <w:rFonts w:ascii="Verdana" w:hAnsi="Verdana"/>
                                <w:bCs/>
                                <w:sz w:val="20"/>
                                <w:szCs w:val="20"/>
                              </w:rPr>
                            </w:pPr>
                            <w:r w:rsidRPr="00065101">
                              <w:rPr>
                                <w:rFonts w:ascii="Verdana" w:hAnsi="Verdana"/>
                                <w:sz w:val="20"/>
                                <w:szCs w:val="20"/>
                              </w:rPr>
                              <w:t>While every reasonable effort has been made to provide accurate and detailed information to the relevant professional standards at the time of writing of this report. However, Parker Planning Services Ltd. cannot be held responsible for errors, inaccuracies or omissions held within this report where 3</w:t>
                            </w:r>
                            <w:r w:rsidRPr="00065101">
                              <w:rPr>
                                <w:rFonts w:ascii="Verdana" w:hAnsi="Verdana"/>
                                <w:sz w:val="20"/>
                                <w:szCs w:val="20"/>
                                <w:vertAlign w:val="superscript"/>
                              </w:rPr>
                              <w:t>rd</w:t>
                            </w:r>
                            <w:r w:rsidRPr="00065101">
                              <w:rPr>
                                <w:rFonts w:ascii="Verdana" w:hAnsi="Verdana"/>
                                <w:sz w:val="20"/>
                                <w:szCs w:val="20"/>
                              </w:rPr>
                              <w:t xml:space="preserve"> party information has been used. Nor can the information in this report be used for works outside</w:t>
                            </w:r>
                            <w:r>
                              <w:rPr>
                                <w:rFonts w:ascii="Verdana" w:hAnsi="Verdana"/>
                                <w:sz w:val="20"/>
                                <w:szCs w:val="20"/>
                              </w:rPr>
                              <w:t xml:space="preserve"> its remit</w:t>
                            </w:r>
                            <w:r w:rsidRPr="00065101">
                              <w:rPr>
                                <w:rFonts w:ascii="Verdana" w:hAnsi="Verdana"/>
                                <w:sz w:val="20"/>
                                <w:szCs w:val="20"/>
                              </w:rPr>
                              <w:t>.</w:t>
                            </w:r>
                          </w:p>
                          <w:p w14:paraId="3A09C190" w14:textId="77777777" w:rsidR="00E23480" w:rsidRDefault="00E23480"/>
                          <w:p w14:paraId="23539233" w14:textId="77777777" w:rsidR="00E23480" w:rsidRDefault="00E23480"/>
                          <w:p w14:paraId="1FEEE41A" w14:textId="77777777" w:rsidR="00E23480" w:rsidRPr="00065101" w:rsidRDefault="00E23480" w:rsidP="0052248F">
                            <w:pPr>
                              <w:spacing w:before="120" w:after="120"/>
                              <w:ind w:left="113" w:right="113"/>
                              <w:rPr>
                                <w:rFonts w:ascii="Verdana" w:hAnsi="Verdana"/>
                                <w:sz w:val="20"/>
                                <w:szCs w:val="20"/>
                              </w:rPr>
                            </w:pPr>
                            <w:r w:rsidRPr="00065101">
                              <w:rPr>
                                <w:rFonts w:ascii="Verdana" w:hAnsi="Verdana"/>
                                <w:sz w:val="20"/>
                                <w:szCs w:val="20"/>
                              </w:rPr>
                              <w:t xml:space="preserve">© </w:t>
                            </w:r>
                            <w:r>
                              <w:rPr>
                                <w:rFonts w:ascii="Verdana" w:hAnsi="Verdana"/>
                                <w:sz w:val="20"/>
                                <w:szCs w:val="20"/>
                              </w:rPr>
                              <w:t xml:space="preserve">Copyright </w:t>
                            </w:r>
                            <w:r w:rsidRPr="00065101">
                              <w:rPr>
                                <w:rFonts w:ascii="Verdana" w:hAnsi="Verdana"/>
                                <w:sz w:val="20"/>
                                <w:szCs w:val="20"/>
                              </w:rPr>
                              <w:t xml:space="preserve">Parker Planning Services Ltd. </w:t>
                            </w:r>
                          </w:p>
                          <w:p w14:paraId="2AB17A09" w14:textId="77777777" w:rsidR="00E23480" w:rsidRPr="00065101" w:rsidRDefault="00E23480" w:rsidP="0052248F">
                            <w:pPr>
                              <w:ind w:left="113" w:right="113"/>
                              <w:rPr>
                                <w:rFonts w:ascii="Verdana" w:hAnsi="Verdana"/>
                                <w:sz w:val="20"/>
                                <w:szCs w:val="20"/>
                              </w:rPr>
                            </w:pPr>
                            <w:r w:rsidRPr="00065101">
                              <w:rPr>
                                <w:rFonts w:ascii="Verdana" w:hAnsi="Verdana"/>
                                <w:sz w:val="20"/>
                                <w:szCs w:val="20"/>
                              </w:rPr>
                              <w:t xml:space="preserve">No part of this report is to be copied or reproduced, both physically and/or electronically in any way without prior written consent of Parker Planning Services Ltd. </w:t>
                            </w:r>
                          </w:p>
                          <w:p w14:paraId="75A374C5" w14:textId="02FE5E19" w:rsidR="00E23480" w:rsidRPr="00065101" w:rsidRDefault="00E23480" w:rsidP="0052248F">
                            <w:pPr>
                              <w:spacing w:before="120" w:after="120"/>
                              <w:ind w:left="113" w:right="113"/>
                              <w:rPr>
                                <w:rFonts w:ascii="Verdana" w:hAnsi="Verdana"/>
                                <w:bCs/>
                                <w:sz w:val="20"/>
                                <w:szCs w:val="20"/>
                              </w:rPr>
                            </w:pPr>
                            <w:r w:rsidRPr="00065101">
                              <w:rPr>
                                <w:rFonts w:ascii="Verdana" w:hAnsi="Verdana"/>
                                <w:sz w:val="20"/>
                                <w:szCs w:val="20"/>
                              </w:rPr>
                              <w:t>While every reasonable effort has been made to provide accurate and detailed information to the relevant professional standards at the time of writing of this report. However, Parker Planning Services Ltd. cannot be held responsible for errors, inaccuracies or omissions held within this report where 3</w:t>
                            </w:r>
                            <w:r w:rsidRPr="00065101">
                              <w:rPr>
                                <w:rFonts w:ascii="Verdana" w:hAnsi="Verdana"/>
                                <w:sz w:val="20"/>
                                <w:szCs w:val="20"/>
                                <w:vertAlign w:val="superscript"/>
                              </w:rPr>
                              <w:t>rd</w:t>
                            </w:r>
                            <w:r w:rsidRPr="00065101">
                              <w:rPr>
                                <w:rFonts w:ascii="Verdana" w:hAnsi="Verdana"/>
                                <w:sz w:val="20"/>
                                <w:szCs w:val="20"/>
                              </w:rPr>
                              <w:t xml:space="preserve"> party information has been used. Nor can the information in this report be used for works outside the remit of </w:t>
                            </w:r>
                            <w:r>
                              <w:rPr>
                                <w:rFonts w:ascii="Verdana" w:hAnsi="Verdana"/>
                                <w:sz w:val="20"/>
                                <w:szCs w:val="20"/>
                              </w:rPr>
                              <w:t xml:space="preserve">a Transport Statement </w:t>
                            </w:r>
                            <w:r w:rsidRPr="00065101">
                              <w:rPr>
                                <w:rFonts w:ascii="Verdana" w:hAnsi="Verdana"/>
                                <w:sz w:val="20"/>
                                <w:szCs w:val="20"/>
                              </w:rPr>
                              <w:t>report.</w:t>
                            </w:r>
                          </w:p>
                          <w:p w14:paraId="1AC3B10A" w14:textId="77777777" w:rsidR="00E23480" w:rsidRDefault="00E234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ECC02" id="_x0000_s1032" type="#_x0000_t202" style="position:absolute;left:0;text-align:left;margin-left:21.2pt;margin-top:43.4pt;width:433.15pt;height:186.4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" fillcolor="white [3201]" strokecolor="#ed7d31 [3205]" strokeweight="1pt">
                <v:shadow on="t" color="black" opacity="26214f" origin="-.5,-.5" offset=".74836mm,.74836mm"/>
                <v:textbox>
                  <w:txbxContent>
                    <w:p w14:paraId="71EDD762" w14:textId="77777777" w:rsidR="00E23480" w:rsidRPr="00065101" w:rsidRDefault="00E23480" w:rsidP="0052248F">
                      <w:pPr>
                        <w:spacing w:before="120" w:after="120"/>
                        <w:ind w:left="113" w:right="113"/>
                        <w:rPr>
                          <w:rFonts w:ascii="Verdana" w:hAnsi="Verdana"/>
                          <w:sz w:val="20"/>
                          <w:szCs w:val="20"/>
                        </w:rPr>
                      </w:pPr>
                      <w:r w:rsidRPr="00065101">
                        <w:rPr>
                          <w:rFonts w:ascii="Verdana" w:hAnsi="Verdana"/>
                          <w:sz w:val="20"/>
                          <w:szCs w:val="20"/>
                        </w:rPr>
                        <w:t xml:space="preserve">© </w:t>
                      </w:r>
                      <w:r>
                        <w:rPr>
                          <w:rFonts w:ascii="Verdana" w:hAnsi="Verdana"/>
                          <w:sz w:val="20"/>
                          <w:szCs w:val="20"/>
                        </w:rPr>
                        <w:t xml:space="preserve">Copyright </w:t>
                      </w:r>
                      <w:r w:rsidRPr="00065101">
                        <w:rPr>
                          <w:rFonts w:ascii="Verdana" w:hAnsi="Verdana"/>
                          <w:sz w:val="20"/>
                          <w:szCs w:val="20"/>
                        </w:rPr>
                        <w:t xml:space="preserve">Parker Planning Services Ltd. </w:t>
                      </w:r>
                    </w:p>
                    <w:p w14:paraId="4C6CBF31" w14:textId="77777777" w:rsidR="00E23480" w:rsidRPr="00065101" w:rsidRDefault="00E23480" w:rsidP="0052248F">
                      <w:pPr>
                        <w:ind w:left="113" w:right="113"/>
                        <w:rPr>
                          <w:rFonts w:ascii="Verdana" w:hAnsi="Verdana"/>
                          <w:sz w:val="20"/>
                          <w:szCs w:val="20"/>
                        </w:rPr>
                      </w:pPr>
                      <w:r w:rsidRPr="00065101">
                        <w:rPr>
                          <w:rFonts w:ascii="Verdana" w:hAnsi="Verdana"/>
                          <w:sz w:val="20"/>
                          <w:szCs w:val="20"/>
                        </w:rPr>
                        <w:t xml:space="preserve">No part of this report is to be copied or reproduced, both physically and/or electronically in any way without prior written consent of Parker Planning Services Ltd. </w:t>
                      </w:r>
                    </w:p>
                    <w:p w14:paraId="02EF868F" w14:textId="383ECAB2" w:rsidR="00E23480" w:rsidRPr="00065101" w:rsidRDefault="00E23480" w:rsidP="0052248F">
                      <w:pPr>
                        <w:spacing w:before="120" w:after="120"/>
                        <w:ind w:left="113" w:right="113"/>
                        <w:rPr>
                          <w:rFonts w:ascii="Verdana" w:hAnsi="Verdana"/>
                          <w:bCs/>
                          <w:sz w:val="20"/>
                          <w:szCs w:val="20"/>
                        </w:rPr>
                      </w:pPr>
                      <w:r w:rsidRPr="00065101">
                        <w:rPr>
                          <w:rFonts w:ascii="Verdana" w:hAnsi="Verdana"/>
                          <w:sz w:val="20"/>
                          <w:szCs w:val="20"/>
                        </w:rPr>
                        <w:t>While every reasonable effort has been made to provide accurate and detailed information to the relevant professional standards at the time of writing of this report. However, Parker Planning Services Ltd. cannot be held responsible for errors, inaccuracies or omissions held within this report where 3</w:t>
                      </w:r>
                      <w:r w:rsidRPr="00065101">
                        <w:rPr>
                          <w:rFonts w:ascii="Verdana" w:hAnsi="Verdana"/>
                          <w:sz w:val="20"/>
                          <w:szCs w:val="20"/>
                          <w:vertAlign w:val="superscript"/>
                        </w:rPr>
                        <w:t>rd</w:t>
                      </w:r>
                      <w:r w:rsidRPr="00065101">
                        <w:rPr>
                          <w:rFonts w:ascii="Verdana" w:hAnsi="Verdana"/>
                          <w:sz w:val="20"/>
                          <w:szCs w:val="20"/>
                        </w:rPr>
                        <w:t xml:space="preserve"> party information has been used. Nor can the information in this report be used for works outside</w:t>
                      </w:r>
                      <w:r>
                        <w:rPr>
                          <w:rFonts w:ascii="Verdana" w:hAnsi="Verdana"/>
                          <w:sz w:val="20"/>
                          <w:szCs w:val="20"/>
                        </w:rPr>
                        <w:t xml:space="preserve"> its remit</w:t>
                      </w:r>
                      <w:r w:rsidRPr="00065101">
                        <w:rPr>
                          <w:rFonts w:ascii="Verdana" w:hAnsi="Verdana"/>
                          <w:sz w:val="20"/>
                          <w:szCs w:val="20"/>
                        </w:rPr>
                        <w:t>.</w:t>
                      </w:r>
                    </w:p>
                    <w:p w14:paraId="3A09C190" w14:textId="77777777" w:rsidR="00E23480" w:rsidRDefault="00E23480"/>
                    <w:p w14:paraId="23539233" w14:textId="77777777" w:rsidR="00E23480" w:rsidRDefault="00E23480"/>
                    <w:p w14:paraId="1FEEE41A" w14:textId="77777777" w:rsidR="00E23480" w:rsidRPr="00065101" w:rsidRDefault="00E23480" w:rsidP="0052248F">
                      <w:pPr>
                        <w:spacing w:before="120" w:after="120"/>
                        <w:ind w:left="113" w:right="113"/>
                        <w:rPr>
                          <w:rFonts w:ascii="Verdana" w:hAnsi="Verdana"/>
                          <w:sz w:val="20"/>
                          <w:szCs w:val="20"/>
                        </w:rPr>
                      </w:pPr>
                      <w:r w:rsidRPr="00065101">
                        <w:rPr>
                          <w:rFonts w:ascii="Verdana" w:hAnsi="Verdana"/>
                          <w:sz w:val="20"/>
                          <w:szCs w:val="20"/>
                        </w:rPr>
                        <w:t xml:space="preserve">© </w:t>
                      </w:r>
                      <w:r>
                        <w:rPr>
                          <w:rFonts w:ascii="Verdana" w:hAnsi="Verdana"/>
                          <w:sz w:val="20"/>
                          <w:szCs w:val="20"/>
                        </w:rPr>
                        <w:t xml:space="preserve">Copyright </w:t>
                      </w:r>
                      <w:r w:rsidRPr="00065101">
                        <w:rPr>
                          <w:rFonts w:ascii="Verdana" w:hAnsi="Verdana"/>
                          <w:sz w:val="20"/>
                          <w:szCs w:val="20"/>
                        </w:rPr>
                        <w:t xml:space="preserve">Parker Planning Services Ltd. </w:t>
                      </w:r>
                    </w:p>
                    <w:p w14:paraId="2AB17A09" w14:textId="77777777" w:rsidR="00E23480" w:rsidRPr="00065101" w:rsidRDefault="00E23480" w:rsidP="0052248F">
                      <w:pPr>
                        <w:ind w:left="113" w:right="113"/>
                        <w:rPr>
                          <w:rFonts w:ascii="Verdana" w:hAnsi="Verdana"/>
                          <w:sz w:val="20"/>
                          <w:szCs w:val="20"/>
                        </w:rPr>
                      </w:pPr>
                      <w:r w:rsidRPr="00065101">
                        <w:rPr>
                          <w:rFonts w:ascii="Verdana" w:hAnsi="Verdana"/>
                          <w:sz w:val="20"/>
                          <w:szCs w:val="20"/>
                        </w:rPr>
                        <w:t xml:space="preserve">No part of this report is to be copied or reproduced, both physically and/or electronically in any way without prior written consent of Parker Planning Services Ltd. </w:t>
                      </w:r>
                    </w:p>
                    <w:p w14:paraId="75A374C5" w14:textId="02FE5E19" w:rsidR="00E23480" w:rsidRPr="00065101" w:rsidRDefault="00E23480" w:rsidP="0052248F">
                      <w:pPr>
                        <w:spacing w:before="120" w:after="120"/>
                        <w:ind w:left="113" w:right="113"/>
                        <w:rPr>
                          <w:rFonts w:ascii="Verdana" w:hAnsi="Verdana"/>
                          <w:bCs/>
                          <w:sz w:val="20"/>
                          <w:szCs w:val="20"/>
                        </w:rPr>
                      </w:pPr>
                      <w:r w:rsidRPr="00065101">
                        <w:rPr>
                          <w:rFonts w:ascii="Verdana" w:hAnsi="Verdana"/>
                          <w:sz w:val="20"/>
                          <w:szCs w:val="20"/>
                        </w:rPr>
                        <w:t>While every reasonable effort has been made to provide accurate and detailed information to the relevant professional standards at the time of writing of this report. However, Parker Planning Services Ltd. cannot be held responsible for errors, inaccuracies or omissions held within this report where 3</w:t>
                      </w:r>
                      <w:r w:rsidRPr="00065101">
                        <w:rPr>
                          <w:rFonts w:ascii="Verdana" w:hAnsi="Verdana"/>
                          <w:sz w:val="20"/>
                          <w:szCs w:val="20"/>
                          <w:vertAlign w:val="superscript"/>
                        </w:rPr>
                        <w:t>rd</w:t>
                      </w:r>
                      <w:r w:rsidRPr="00065101">
                        <w:rPr>
                          <w:rFonts w:ascii="Verdana" w:hAnsi="Verdana"/>
                          <w:sz w:val="20"/>
                          <w:szCs w:val="20"/>
                        </w:rPr>
                        <w:t xml:space="preserve"> party information has been used. Nor can the information in this report be used for works outside the remit of </w:t>
                      </w:r>
                      <w:r>
                        <w:rPr>
                          <w:rFonts w:ascii="Verdana" w:hAnsi="Verdana"/>
                          <w:sz w:val="20"/>
                          <w:szCs w:val="20"/>
                        </w:rPr>
                        <w:t xml:space="preserve">a Transport Statement </w:t>
                      </w:r>
                      <w:r w:rsidRPr="00065101">
                        <w:rPr>
                          <w:rFonts w:ascii="Verdana" w:hAnsi="Verdana"/>
                          <w:sz w:val="20"/>
                          <w:szCs w:val="20"/>
                        </w:rPr>
                        <w:t>report.</w:t>
                      </w:r>
                    </w:p>
                    <w:p w14:paraId="1AC3B10A" w14:textId="77777777" w:rsidR="00E23480" w:rsidRDefault="00E23480"/>
                  </w:txbxContent>
                </v:textbox>
                <w10:wrap type="square"/>
              </v:shape>
            </w:pict>
          </mc:Fallback>
        </mc:AlternateContent>
      </w:r>
      <w:r w:rsidR="00EE75E7" w:rsidRPr="001B6244">
        <w:rPr>
          <w:rFonts w:ascii="Verdana" w:eastAsia="Calibri" w:hAnsi="Verdana" w:cs="Times New Roman"/>
          <w:b/>
          <w:bCs/>
          <w:color w:val="F07E25"/>
          <w:sz w:val="20"/>
          <w:szCs w:val="20"/>
        </w:rPr>
        <w:t>REPORT INFORMATION</w:t>
      </w:r>
    </w:p>
    <w:tbl>
      <w:tblPr>
        <w:tblStyle w:val="TableGrid1"/>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101"/>
        <w:gridCol w:w="5545"/>
      </w:tblGrid>
      <w:tr w:rsidR="00EE75E7" w:rsidRPr="001B6244" w14:paraId="674646B3" w14:textId="77777777" w:rsidTr="00EE75E7">
        <w:trPr>
          <w:trHeight w:val="567"/>
        </w:trPr>
        <w:tc>
          <w:tcPr>
            <w:tcW w:w="3101" w:type="dxa"/>
            <w:shd w:val="clear" w:color="auto" w:fill="FFFFFF" w:themeFill="background1"/>
            <w:vAlign w:val="center"/>
          </w:tcPr>
          <w:p w14:paraId="740BEBC0" w14:textId="77777777" w:rsidR="00EE75E7" w:rsidRPr="001B6244" w:rsidRDefault="00EE75E7" w:rsidP="00EE75E7">
            <w:pPr>
              <w:rPr>
                <w:rFonts w:ascii="Verdana" w:hAnsi="Verdana" w:cs="Times New Roman"/>
                <w:b/>
                <w:color w:val="F07E25"/>
                <w:kern w:val="28"/>
                <w:lang w:eastAsia="en-GB"/>
              </w:rPr>
            </w:pPr>
            <w:bookmarkStart w:id="0" w:name="_Hlk54703951"/>
            <w:r w:rsidRPr="001B6244">
              <w:rPr>
                <w:rFonts w:ascii="Verdana" w:hAnsi="Verdana" w:cs="Times New Roman"/>
                <w:b/>
                <w:color w:val="F07E25"/>
                <w:kern w:val="28"/>
                <w:lang w:eastAsia="en-GB"/>
              </w:rPr>
              <w:t xml:space="preserve">Date </w:t>
            </w:r>
            <w:r w:rsidR="003405BA" w:rsidRPr="001B6244">
              <w:rPr>
                <w:rFonts w:ascii="Verdana" w:hAnsi="Verdana" w:cs="Times New Roman"/>
                <w:b/>
                <w:color w:val="F07E25"/>
                <w:kern w:val="28"/>
                <w:lang w:eastAsia="en-GB"/>
              </w:rPr>
              <w:t>of Application</w:t>
            </w:r>
          </w:p>
        </w:tc>
        <w:tc>
          <w:tcPr>
            <w:tcW w:w="5545" w:type="dxa"/>
            <w:shd w:val="clear" w:color="auto" w:fill="FFFFFF" w:themeFill="background1"/>
            <w:vAlign w:val="center"/>
          </w:tcPr>
          <w:p w14:paraId="08600902" w14:textId="6283320E" w:rsidR="00EE75E7" w:rsidRPr="001B6244" w:rsidRDefault="00602F2C" w:rsidP="00602F2C">
            <w:pPr>
              <w:rPr>
                <w:rFonts w:ascii="Verdana" w:hAnsi="Verdana" w:cs="Times New Roman"/>
                <w:bCs/>
                <w:color w:val="40403B"/>
                <w:kern w:val="28"/>
                <w:lang w:eastAsia="en-GB"/>
              </w:rPr>
            </w:pPr>
            <w:r w:rsidRPr="001B6244">
              <w:rPr>
                <w:rFonts w:ascii="Verdana" w:hAnsi="Verdana" w:cs="Times New Roman"/>
                <w:bCs/>
                <w:color w:val="40403B"/>
                <w:kern w:val="28"/>
                <w:lang w:eastAsia="en-GB"/>
              </w:rPr>
              <w:t>March 2021</w:t>
            </w:r>
          </w:p>
        </w:tc>
      </w:tr>
      <w:tr w:rsidR="003405BA" w:rsidRPr="001B6244" w14:paraId="79917059" w14:textId="77777777" w:rsidTr="00DF53DE">
        <w:trPr>
          <w:trHeight w:val="567"/>
        </w:trPr>
        <w:tc>
          <w:tcPr>
            <w:tcW w:w="3101" w:type="dxa"/>
            <w:shd w:val="clear" w:color="auto" w:fill="FFFFFF" w:themeFill="background1"/>
            <w:vAlign w:val="center"/>
          </w:tcPr>
          <w:p w14:paraId="10648C85" w14:textId="4B94B861" w:rsidR="003405BA" w:rsidRPr="001B6244" w:rsidRDefault="003405BA" w:rsidP="00DF53DE">
            <w:pPr>
              <w:rPr>
                <w:rFonts w:ascii="Verdana" w:hAnsi="Verdana" w:cs="Times New Roman"/>
                <w:b/>
                <w:color w:val="F07E25"/>
                <w:kern w:val="28"/>
                <w:lang w:eastAsia="en-GB"/>
              </w:rPr>
            </w:pPr>
            <w:r w:rsidRPr="001B6244">
              <w:rPr>
                <w:rFonts w:ascii="Verdana" w:hAnsi="Verdana" w:cs="Times New Roman"/>
                <w:b/>
                <w:color w:val="F07E25"/>
                <w:kern w:val="28"/>
                <w:lang w:eastAsia="en-GB"/>
              </w:rPr>
              <w:t>Local Planning Authority</w:t>
            </w:r>
          </w:p>
        </w:tc>
        <w:tc>
          <w:tcPr>
            <w:tcW w:w="5545" w:type="dxa"/>
            <w:shd w:val="clear" w:color="auto" w:fill="FFFFFF" w:themeFill="background1"/>
            <w:vAlign w:val="center"/>
          </w:tcPr>
          <w:p w14:paraId="5B9B8D88" w14:textId="5404B39B" w:rsidR="003405BA" w:rsidRPr="001B6244" w:rsidRDefault="00602F2C" w:rsidP="00602F2C">
            <w:pPr>
              <w:rPr>
                <w:rFonts w:ascii="Verdana" w:hAnsi="Verdana" w:cs="Times New Roman"/>
                <w:bCs/>
                <w:color w:val="40403B"/>
                <w:kern w:val="28"/>
                <w:lang w:eastAsia="en-GB"/>
              </w:rPr>
            </w:pPr>
            <w:r w:rsidRPr="001B6244">
              <w:rPr>
                <w:rFonts w:ascii="Verdana" w:hAnsi="Verdana" w:cs="Times New Roman"/>
                <w:bCs/>
                <w:color w:val="40403B"/>
                <w:kern w:val="28"/>
                <w:lang w:eastAsia="en-GB"/>
              </w:rPr>
              <w:t>South Holland D</w:t>
            </w:r>
            <w:r w:rsidR="00F108CA" w:rsidRPr="001B6244">
              <w:rPr>
                <w:rFonts w:ascii="Verdana" w:hAnsi="Verdana" w:cs="Times New Roman"/>
                <w:bCs/>
                <w:color w:val="40403B"/>
                <w:kern w:val="28"/>
                <w:lang w:eastAsia="en-GB"/>
              </w:rPr>
              <w:t>C</w:t>
            </w:r>
          </w:p>
        </w:tc>
      </w:tr>
      <w:tr w:rsidR="003405BA" w:rsidRPr="001B6244" w14:paraId="71482E07" w14:textId="77777777" w:rsidTr="00DF53DE">
        <w:trPr>
          <w:trHeight w:val="567"/>
        </w:trPr>
        <w:tc>
          <w:tcPr>
            <w:tcW w:w="3101" w:type="dxa"/>
            <w:shd w:val="clear" w:color="auto" w:fill="FFFFFF" w:themeFill="background1"/>
            <w:vAlign w:val="center"/>
          </w:tcPr>
          <w:p w14:paraId="5B8FED48" w14:textId="77777777" w:rsidR="003405BA" w:rsidRPr="001B6244" w:rsidRDefault="003405BA" w:rsidP="00DF53DE">
            <w:pPr>
              <w:rPr>
                <w:rFonts w:ascii="Verdana" w:hAnsi="Verdana" w:cs="Times New Roman"/>
                <w:b/>
                <w:color w:val="F07E25"/>
                <w:kern w:val="28"/>
                <w:lang w:eastAsia="en-GB"/>
              </w:rPr>
            </w:pPr>
            <w:r w:rsidRPr="001B6244">
              <w:rPr>
                <w:rFonts w:ascii="Verdana" w:hAnsi="Verdana" w:cs="Times New Roman"/>
                <w:b/>
                <w:color w:val="F07E25"/>
                <w:kern w:val="28"/>
                <w:lang w:eastAsia="en-GB"/>
              </w:rPr>
              <w:t>App</w:t>
            </w:r>
            <w:r w:rsidR="00C36919" w:rsidRPr="001B6244">
              <w:rPr>
                <w:rFonts w:ascii="Verdana" w:hAnsi="Verdana" w:cs="Times New Roman"/>
                <w:b/>
                <w:color w:val="F07E25"/>
                <w:kern w:val="28"/>
                <w:lang w:eastAsia="en-GB"/>
              </w:rPr>
              <w:t xml:space="preserve">licant </w:t>
            </w:r>
          </w:p>
        </w:tc>
        <w:tc>
          <w:tcPr>
            <w:tcW w:w="5545" w:type="dxa"/>
            <w:shd w:val="clear" w:color="auto" w:fill="FFFFFF" w:themeFill="background1"/>
            <w:vAlign w:val="center"/>
          </w:tcPr>
          <w:p w14:paraId="3B8ED32D" w14:textId="6DE6C323" w:rsidR="003405BA" w:rsidRPr="001B6244" w:rsidRDefault="00204A78" w:rsidP="00602F2C">
            <w:pPr>
              <w:rPr>
                <w:rFonts w:ascii="Verdana" w:hAnsi="Verdana" w:cs="Times New Roman"/>
                <w:bCs/>
                <w:color w:val="40403B"/>
                <w:kern w:val="28"/>
                <w:lang w:eastAsia="en-GB"/>
              </w:rPr>
            </w:pPr>
            <w:r w:rsidRPr="001B6244">
              <w:rPr>
                <w:rFonts w:ascii="Verdana" w:hAnsi="Verdana" w:cs="Times New Roman"/>
                <w:bCs/>
                <w:color w:val="40403B"/>
                <w:kern w:val="28"/>
                <w:lang w:eastAsia="en-GB"/>
              </w:rPr>
              <w:t>G</w:t>
            </w:r>
            <w:r w:rsidR="00602F2C" w:rsidRPr="001B6244">
              <w:rPr>
                <w:rFonts w:ascii="Verdana" w:hAnsi="Verdana" w:cs="Times New Roman"/>
                <w:bCs/>
                <w:color w:val="40403B"/>
                <w:kern w:val="28"/>
                <w:lang w:eastAsia="en-GB"/>
              </w:rPr>
              <w:t>&amp;L</w:t>
            </w:r>
            <w:r w:rsidRPr="001B6244">
              <w:rPr>
                <w:rFonts w:ascii="Verdana" w:hAnsi="Verdana" w:cs="Times New Roman"/>
                <w:bCs/>
                <w:color w:val="40403B"/>
                <w:kern w:val="28"/>
                <w:lang w:eastAsia="en-GB"/>
              </w:rPr>
              <w:t xml:space="preserve"> Developments Ltd</w:t>
            </w:r>
          </w:p>
        </w:tc>
      </w:tr>
      <w:tr w:rsidR="003405BA" w:rsidRPr="001B6244" w14:paraId="1C5E94F7" w14:textId="77777777" w:rsidTr="00DF53DE">
        <w:trPr>
          <w:trHeight w:val="567"/>
        </w:trPr>
        <w:tc>
          <w:tcPr>
            <w:tcW w:w="3101" w:type="dxa"/>
            <w:shd w:val="clear" w:color="auto" w:fill="FFFFFF" w:themeFill="background1"/>
            <w:vAlign w:val="center"/>
          </w:tcPr>
          <w:p w14:paraId="791AA3B9" w14:textId="77777777" w:rsidR="003405BA" w:rsidRPr="001B6244" w:rsidRDefault="003405BA" w:rsidP="00DF53DE">
            <w:pPr>
              <w:rPr>
                <w:rFonts w:ascii="Verdana" w:hAnsi="Verdana" w:cs="Times New Roman"/>
                <w:b/>
                <w:color w:val="F07E25"/>
                <w:kern w:val="28"/>
                <w:lang w:eastAsia="en-GB"/>
              </w:rPr>
            </w:pPr>
            <w:r w:rsidRPr="001B6244">
              <w:rPr>
                <w:rFonts w:ascii="Verdana" w:hAnsi="Verdana" w:cs="Times New Roman"/>
                <w:b/>
                <w:color w:val="F07E25"/>
                <w:kern w:val="28"/>
                <w:lang w:eastAsia="en-GB"/>
              </w:rPr>
              <w:t>Development Description</w:t>
            </w:r>
          </w:p>
          <w:p w14:paraId="0E07E0AE" w14:textId="77777777" w:rsidR="003405BA" w:rsidRPr="001B6244" w:rsidRDefault="003405BA" w:rsidP="00DF53DE">
            <w:pPr>
              <w:rPr>
                <w:rFonts w:ascii="Verdana" w:hAnsi="Verdana" w:cs="Times New Roman"/>
                <w:b/>
                <w:color w:val="F07E25"/>
                <w:kern w:val="28"/>
                <w:lang w:eastAsia="en-GB"/>
              </w:rPr>
            </w:pPr>
          </w:p>
        </w:tc>
        <w:tc>
          <w:tcPr>
            <w:tcW w:w="5545" w:type="dxa"/>
            <w:shd w:val="clear" w:color="auto" w:fill="FFFFFF" w:themeFill="background1"/>
            <w:vAlign w:val="center"/>
          </w:tcPr>
          <w:p w14:paraId="2C24D726" w14:textId="72D8DE23" w:rsidR="003405BA" w:rsidRPr="001B6244" w:rsidRDefault="00BF3165" w:rsidP="00DF53DE">
            <w:pPr>
              <w:rPr>
                <w:rFonts w:ascii="Verdana" w:hAnsi="Verdana" w:cs="Times New Roman"/>
                <w:bCs/>
                <w:color w:val="40403B"/>
                <w:kern w:val="28"/>
                <w:lang w:eastAsia="en-GB"/>
              </w:rPr>
            </w:pPr>
            <w:r w:rsidRPr="001B6244">
              <w:rPr>
                <w:rFonts w:ascii="Verdana" w:hAnsi="Verdana" w:cs="Times New Roman"/>
                <w:bCs/>
                <w:color w:val="40403B"/>
                <w:kern w:val="28"/>
                <w:lang w:eastAsia="en-GB"/>
              </w:rPr>
              <w:t xml:space="preserve">Residential Development - Discharge of condition 9 of Approval H14-0951-20 </w:t>
            </w:r>
          </w:p>
        </w:tc>
      </w:tr>
      <w:tr w:rsidR="00FE0BC8" w:rsidRPr="001B6244" w14:paraId="61DC750B" w14:textId="77777777" w:rsidTr="00DF53DE">
        <w:trPr>
          <w:trHeight w:val="567"/>
        </w:trPr>
        <w:tc>
          <w:tcPr>
            <w:tcW w:w="3101" w:type="dxa"/>
            <w:shd w:val="clear" w:color="auto" w:fill="FFFFFF" w:themeFill="background1"/>
            <w:vAlign w:val="center"/>
          </w:tcPr>
          <w:p w14:paraId="73857822" w14:textId="77777777" w:rsidR="00FE0BC8" w:rsidRPr="001B6244" w:rsidRDefault="00FE0BC8" w:rsidP="00DF53DE">
            <w:pPr>
              <w:rPr>
                <w:rFonts w:ascii="Verdana" w:hAnsi="Verdana" w:cs="Times New Roman"/>
                <w:b/>
                <w:color w:val="F07E25"/>
                <w:kern w:val="28"/>
                <w:lang w:eastAsia="en-GB"/>
              </w:rPr>
            </w:pPr>
            <w:r w:rsidRPr="001B6244">
              <w:rPr>
                <w:rFonts w:ascii="Verdana" w:hAnsi="Verdana" w:cs="Times New Roman"/>
                <w:b/>
                <w:color w:val="F07E25"/>
                <w:kern w:val="28"/>
                <w:lang w:eastAsia="en-GB"/>
              </w:rPr>
              <w:t>Site Address</w:t>
            </w:r>
          </w:p>
        </w:tc>
        <w:tc>
          <w:tcPr>
            <w:tcW w:w="5545" w:type="dxa"/>
            <w:shd w:val="clear" w:color="auto" w:fill="FFFFFF" w:themeFill="background1"/>
            <w:vAlign w:val="center"/>
          </w:tcPr>
          <w:p w14:paraId="625E973A" w14:textId="04C9A449" w:rsidR="00FE0BC8" w:rsidRPr="001B6244" w:rsidRDefault="00BF3165" w:rsidP="00A045AC">
            <w:pPr>
              <w:rPr>
                <w:rFonts w:ascii="Verdana" w:hAnsi="Verdana" w:cs="Times New Roman"/>
                <w:bCs/>
                <w:color w:val="40403B"/>
                <w:kern w:val="28"/>
                <w:lang w:eastAsia="en-GB"/>
              </w:rPr>
            </w:pPr>
            <w:r w:rsidRPr="001B6244">
              <w:rPr>
                <w:rFonts w:ascii="Verdana" w:hAnsi="Verdana" w:cs="Times New Roman"/>
                <w:bCs/>
                <w:color w:val="40403B"/>
                <w:kern w:val="28"/>
                <w:lang w:eastAsia="en-GB"/>
              </w:rPr>
              <w:t>Slipe Drove, West Pinchbeck</w:t>
            </w:r>
          </w:p>
        </w:tc>
      </w:tr>
      <w:tr w:rsidR="00C70D6C" w:rsidRPr="001B6244" w14:paraId="76CE319B" w14:textId="77777777" w:rsidTr="00EE75E7">
        <w:trPr>
          <w:trHeight w:val="567"/>
        </w:trPr>
        <w:tc>
          <w:tcPr>
            <w:tcW w:w="3101" w:type="dxa"/>
            <w:shd w:val="clear" w:color="auto" w:fill="FFFFFF" w:themeFill="background1"/>
            <w:vAlign w:val="center"/>
          </w:tcPr>
          <w:p w14:paraId="7C8423BA" w14:textId="77777777" w:rsidR="001E4254" w:rsidRPr="001B6244" w:rsidRDefault="001E4254" w:rsidP="00F108CA">
            <w:pPr>
              <w:rPr>
                <w:rFonts w:ascii="Verdana" w:hAnsi="Verdana" w:cs="Times New Roman"/>
                <w:b/>
                <w:color w:val="F07E25"/>
                <w:kern w:val="28"/>
                <w:lang w:eastAsia="en-GB"/>
              </w:rPr>
            </w:pPr>
          </w:p>
        </w:tc>
        <w:tc>
          <w:tcPr>
            <w:tcW w:w="5545" w:type="dxa"/>
            <w:shd w:val="clear" w:color="auto" w:fill="FFFFFF" w:themeFill="background1"/>
            <w:vAlign w:val="center"/>
          </w:tcPr>
          <w:p w14:paraId="745B8A1B" w14:textId="77777777" w:rsidR="003405BA" w:rsidRPr="001B6244" w:rsidRDefault="003405BA" w:rsidP="00EE75E7">
            <w:pPr>
              <w:rPr>
                <w:rFonts w:ascii="Verdana" w:hAnsi="Verdana" w:cs="Times New Roman"/>
                <w:bCs/>
                <w:color w:val="40403B"/>
                <w:kern w:val="28"/>
                <w:lang w:eastAsia="en-GB"/>
              </w:rPr>
            </w:pPr>
          </w:p>
        </w:tc>
      </w:tr>
      <w:tr w:rsidR="00EE75E7" w:rsidRPr="001B6244" w14:paraId="5937CD27" w14:textId="77777777" w:rsidTr="00EE75E7">
        <w:trPr>
          <w:trHeight w:val="567"/>
        </w:trPr>
        <w:tc>
          <w:tcPr>
            <w:tcW w:w="3101" w:type="dxa"/>
            <w:shd w:val="clear" w:color="auto" w:fill="FFFFFF" w:themeFill="background1"/>
            <w:vAlign w:val="center"/>
          </w:tcPr>
          <w:p w14:paraId="5F51F4A1" w14:textId="77777777" w:rsidR="00EE75E7" w:rsidRPr="001B6244" w:rsidRDefault="00EE75E7" w:rsidP="00EE75E7">
            <w:pPr>
              <w:rPr>
                <w:rFonts w:ascii="Verdana" w:hAnsi="Verdana" w:cs="Times New Roman"/>
                <w:b/>
                <w:color w:val="F07E25"/>
                <w:kern w:val="28"/>
                <w:lang w:eastAsia="en-GB"/>
              </w:rPr>
            </w:pPr>
            <w:r w:rsidRPr="001B6244">
              <w:rPr>
                <w:rFonts w:ascii="Verdana" w:hAnsi="Verdana" w:cs="Times New Roman"/>
                <w:b/>
                <w:color w:val="F07E25"/>
                <w:kern w:val="28"/>
                <w:lang w:eastAsia="en-GB"/>
              </w:rPr>
              <w:t>Our Reference</w:t>
            </w:r>
          </w:p>
        </w:tc>
        <w:tc>
          <w:tcPr>
            <w:tcW w:w="5545" w:type="dxa"/>
            <w:shd w:val="clear" w:color="auto" w:fill="FFFFFF" w:themeFill="background1"/>
            <w:vAlign w:val="center"/>
          </w:tcPr>
          <w:p w14:paraId="66229EED" w14:textId="0457BB6B" w:rsidR="00EE75E7" w:rsidRPr="001B6244" w:rsidRDefault="00EE75E7" w:rsidP="00BF3165">
            <w:pPr>
              <w:rPr>
                <w:rFonts w:ascii="Verdana" w:hAnsi="Verdana" w:cs="Times New Roman"/>
                <w:bCs/>
                <w:color w:val="40403B"/>
                <w:kern w:val="28"/>
                <w:lang w:eastAsia="en-GB"/>
              </w:rPr>
            </w:pPr>
            <w:r w:rsidRPr="001B6244">
              <w:rPr>
                <w:rFonts w:ascii="Verdana" w:hAnsi="Verdana" w:cs="Times New Roman"/>
                <w:bCs/>
                <w:color w:val="40403B"/>
                <w:kern w:val="28"/>
                <w:lang w:eastAsia="en-GB"/>
              </w:rPr>
              <w:t>2</w:t>
            </w:r>
            <w:r w:rsidR="00BF3165" w:rsidRPr="001B6244">
              <w:rPr>
                <w:rFonts w:ascii="Verdana" w:hAnsi="Verdana" w:cs="Times New Roman"/>
                <w:bCs/>
                <w:color w:val="40403B"/>
                <w:kern w:val="28"/>
                <w:lang w:eastAsia="en-GB"/>
              </w:rPr>
              <w:t>771</w:t>
            </w:r>
          </w:p>
        </w:tc>
      </w:tr>
      <w:tr w:rsidR="00EE75E7" w:rsidRPr="001B6244" w14:paraId="79D2183A" w14:textId="77777777" w:rsidTr="00EE75E7">
        <w:trPr>
          <w:trHeight w:val="567"/>
        </w:trPr>
        <w:tc>
          <w:tcPr>
            <w:tcW w:w="3101" w:type="dxa"/>
            <w:shd w:val="clear" w:color="auto" w:fill="FFFFFF" w:themeFill="background1"/>
            <w:vAlign w:val="center"/>
          </w:tcPr>
          <w:p w14:paraId="4CC62FF4" w14:textId="77777777" w:rsidR="00EE75E7" w:rsidRPr="001B6244" w:rsidRDefault="00EE75E7" w:rsidP="00EE75E7">
            <w:pPr>
              <w:rPr>
                <w:rFonts w:ascii="Verdana" w:hAnsi="Verdana" w:cs="Times New Roman"/>
                <w:b/>
                <w:color w:val="F07E25"/>
                <w:kern w:val="28"/>
                <w:lang w:eastAsia="en-GB"/>
              </w:rPr>
            </w:pPr>
            <w:r w:rsidRPr="001B6244">
              <w:rPr>
                <w:rFonts w:ascii="Verdana" w:hAnsi="Verdana" w:cs="Times New Roman"/>
                <w:b/>
                <w:color w:val="F07E25"/>
                <w:kern w:val="28"/>
                <w:lang w:eastAsia="en-GB"/>
              </w:rPr>
              <w:t>Report Revision</w:t>
            </w:r>
          </w:p>
        </w:tc>
        <w:tc>
          <w:tcPr>
            <w:tcW w:w="5545" w:type="dxa"/>
            <w:shd w:val="clear" w:color="auto" w:fill="FFFFFF" w:themeFill="background1"/>
            <w:vAlign w:val="center"/>
          </w:tcPr>
          <w:p w14:paraId="6A2A74DC" w14:textId="39634AF8" w:rsidR="00EE75E7" w:rsidRPr="001B6244" w:rsidRDefault="00EE75E7" w:rsidP="00EE75E7">
            <w:pPr>
              <w:rPr>
                <w:rFonts w:ascii="Verdana" w:hAnsi="Verdana" w:cs="Times New Roman"/>
                <w:bCs/>
                <w:color w:val="40403B"/>
                <w:kern w:val="28"/>
                <w:lang w:eastAsia="en-GB"/>
              </w:rPr>
            </w:pPr>
            <w:r w:rsidRPr="001B6244">
              <w:rPr>
                <w:rFonts w:ascii="Verdana" w:hAnsi="Verdana" w:cs="Times New Roman"/>
                <w:bCs/>
                <w:color w:val="40403B"/>
                <w:kern w:val="28"/>
                <w:lang w:eastAsia="en-GB"/>
              </w:rPr>
              <w:t>V</w:t>
            </w:r>
            <w:r w:rsidR="00B30316">
              <w:rPr>
                <w:rFonts w:ascii="Verdana" w:hAnsi="Verdana" w:cs="Times New Roman"/>
                <w:bCs/>
                <w:color w:val="40403B"/>
                <w:kern w:val="28"/>
                <w:lang w:eastAsia="en-GB"/>
              </w:rPr>
              <w:t>2</w:t>
            </w:r>
          </w:p>
        </w:tc>
      </w:tr>
    </w:tbl>
    <w:bookmarkEnd w:id="0"/>
    <w:p w14:paraId="0BF85006" w14:textId="77777777" w:rsidR="00EE75E7" w:rsidRPr="001B6244" w:rsidRDefault="00DA37B7" w:rsidP="00EE75E7">
      <w:pPr>
        <w:shd w:val="clear" w:color="auto" w:fill="FFFFFF"/>
        <w:spacing w:after="200" w:line="276" w:lineRule="auto"/>
        <w:ind w:firstLine="720"/>
        <w:jc w:val="center"/>
        <w:rPr>
          <w:rFonts w:ascii="Verdana" w:eastAsia="Calibri" w:hAnsi="Verdana" w:cs="Times New Roman"/>
          <w:b/>
          <w:bCs/>
          <w:color w:val="F07E25"/>
          <w:sz w:val="20"/>
          <w:szCs w:val="20"/>
        </w:rPr>
      </w:pPr>
      <w:r w:rsidRPr="001B6244">
        <w:rPr>
          <w:rFonts w:ascii="Verdana" w:eastAsia="Calibri" w:hAnsi="Verdana" w:cs="Times New Roman"/>
          <w:b/>
          <w:bCs/>
          <w:noProof/>
          <w:color w:val="F07E25"/>
          <w:sz w:val="20"/>
          <w:szCs w:val="20"/>
          <w:lang w:eastAsia="en-GB"/>
        </w:rPr>
        <w:lastRenderedPageBreak/>
        <w:drawing>
          <wp:anchor distT="0" distB="0" distL="114300" distR="114300" simplePos="0" relativeHeight="251664896" behindDoc="0" locked="0" layoutInCell="1" allowOverlap="1" wp14:anchorId="4E9A7285" wp14:editId="16283C33">
            <wp:simplePos x="1378857" y="6923314"/>
            <wp:positionH relativeFrom="margin">
              <wp:align>center</wp:align>
            </wp:positionH>
            <wp:positionV relativeFrom="margin">
              <wp:align>bottom</wp:align>
            </wp:positionV>
            <wp:extent cx="5731510" cy="2255520"/>
            <wp:effectExtent l="0" t="0" r="2540" b="0"/>
            <wp:wrapSquare wrapText="bothSides"/>
            <wp:docPr id="41" name="Picture 4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Shape, arrow&#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255520"/>
                    </a:xfrm>
                    <a:prstGeom prst="rect">
                      <a:avLst/>
                    </a:prstGeom>
                  </pic:spPr>
                </pic:pic>
              </a:graphicData>
            </a:graphic>
          </wp:anchor>
        </w:drawing>
      </w:r>
    </w:p>
    <w:p w14:paraId="5022BFD5" w14:textId="77777777" w:rsidR="0075245E" w:rsidRPr="001B6244" w:rsidRDefault="0075245E">
      <w:pPr>
        <w:rPr>
          <w:rFonts w:ascii="Verdana" w:hAnsi="Verdana"/>
          <w:sz w:val="20"/>
          <w:szCs w:val="20"/>
        </w:rPr>
        <w:sectPr w:rsidR="0075245E" w:rsidRPr="001B6244" w:rsidSect="001B6244">
          <w:footerReference w:type="default" r:id="rId12"/>
          <w:pgSz w:w="11906" w:h="16838"/>
          <w:pgMar w:top="1985" w:right="1440" w:bottom="1588" w:left="1440" w:header="709" w:footer="709" w:gutter="0"/>
          <w:pgNumType w:start="0"/>
          <w:cols w:space="708"/>
          <w:titlePg/>
          <w:docGrid w:linePitch="360"/>
        </w:sectPr>
      </w:pPr>
    </w:p>
    <w:sdt>
      <w:sdtPr>
        <w:rPr>
          <w:rFonts w:ascii="Century Gothic" w:eastAsiaTheme="minorHAnsi" w:hAnsi="Century Gothic" w:cstheme="minorBidi"/>
          <w:b w:val="0"/>
          <w:color w:val="auto"/>
          <w:sz w:val="22"/>
          <w:szCs w:val="22"/>
          <w:lang w:val="en-GB"/>
        </w:rPr>
        <w:id w:val="-94095017"/>
        <w:docPartObj>
          <w:docPartGallery w:val="Table of Contents"/>
          <w:docPartUnique/>
        </w:docPartObj>
      </w:sdtPr>
      <w:sdtEndPr>
        <w:rPr>
          <w:bCs/>
          <w:noProof/>
        </w:rPr>
      </w:sdtEndPr>
      <w:sdtContent>
        <w:p w14:paraId="214AD2A1" w14:textId="1D0252E4" w:rsidR="005F1C66" w:rsidRDefault="005F1C66" w:rsidP="00912B1A">
          <w:pPr>
            <w:pStyle w:val="TOCHeading"/>
          </w:pPr>
          <w:r>
            <w:t>Contents</w:t>
          </w:r>
        </w:p>
        <w:p w14:paraId="7096B41D" w14:textId="77777777" w:rsidR="00F86B2F" w:rsidRDefault="005F1C66">
          <w:pPr>
            <w:pStyle w:val="TOC1"/>
            <w:rPr>
              <w:rFonts w:asciiTheme="minorHAnsi" w:eastAsiaTheme="minorEastAsia" w:hAnsiTheme="minorHAnsi"/>
              <w:noProof/>
              <w:lang w:eastAsia="en-GB"/>
            </w:rPr>
          </w:pPr>
          <w:r w:rsidRPr="00436DCF">
            <w:fldChar w:fldCharType="begin"/>
          </w:r>
          <w:r w:rsidRPr="00436DCF">
            <w:instrText xml:space="preserve"> TOC \o "1-3" \h \z \u </w:instrText>
          </w:r>
          <w:r w:rsidRPr="00436DCF">
            <w:fldChar w:fldCharType="separate"/>
          </w:r>
          <w:hyperlink w:anchor="_Toc68864656" w:history="1">
            <w:r w:rsidR="00F86B2F" w:rsidRPr="00A6618B">
              <w:rPr>
                <w:rStyle w:val="Hyperlink"/>
                <w:noProof/>
              </w:rPr>
              <w:t>1</w:t>
            </w:r>
            <w:r w:rsidR="00F86B2F">
              <w:rPr>
                <w:rFonts w:asciiTheme="minorHAnsi" w:eastAsiaTheme="minorEastAsia" w:hAnsiTheme="minorHAnsi"/>
                <w:noProof/>
                <w:lang w:eastAsia="en-GB"/>
              </w:rPr>
              <w:tab/>
            </w:r>
            <w:r w:rsidR="00F86B2F" w:rsidRPr="00A6618B">
              <w:rPr>
                <w:rStyle w:val="Hyperlink"/>
                <w:noProof/>
              </w:rPr>
              <w:t>INTRODUCTON</w:t>
            </w:r>
            <w:r w:rsidR="00F86B2F">
              <w:rPr>
                <w:noProof/>
                <w:webHidden/>
              </w:rPr>
              <w:tab/>
            </w:r>
            <w:r w:rsidR="00F86B2F">
              <w:rPr>
                <w:noProof/>
                <w:webHidden/>
              </w:rPr>
              <w:fldChar w:fldCharType="begin"/>
            </w:r>
            <w:r w:rsidR="00F86B2F">
              <w:rPr>
                <w:noProof/>
                <w:webHidden/>
              </w:rPr>
              <w:instrText xml:space="preserve"> PAGEREF _Toc68864656 \h </w:instrText>
            </w:r>
            <w:r w:rsidR="00F86B2F">
              <w:rPr>
                <w:noProof/>
                <w:webHidden/>
              </w:rPr>
            </w:r>
            <w:r w:rsidR="00F86B2F">
              <w:rPr>
                <w:noProof/>
                <w:webHidden/>
              </w:rPr>
              <w:fldChar w:fldCharType="separate"/>
            </w:r>
            <w:r w:rsidR="00F86B2F">
              <w:rPr>
                <w:noProof/>
                <w:webHidden/>
              </w:rPr>
              <w:t>4</w:t>
            </w:r>
            <w:r w:rsidR="00F86B2F">
              <w:rPr>
                <w:noProof/>
                <w:webHidden/>
              </w:rPr>
              <w:fldChar w:fldCharType="end"/>
            </w:r>
          </w:hyperlink>
        </w:p>
        <w:p w14:paraId="6088A655" w14:textId="77777777" w:rsidR="00F86B2F" w:rsidRDefault="0055216E">
          <w:pPr>
            <w:pStyle w:val="TOC1"/>
            <w:rPr>
              <w:rFonts w:asciiTheme="minorHAnsi" w:eastAsiaTheme="minorEastAsia" w:hAnsiTheme="minorHAnsi"/>
              <w:noProof/>
              <w:lang w:eastAsia="en-GB"/>
            </w:rPr>
          </w:pPr>
          <w:hyperlink w:anchor="_Toc68864657" w:history="1">
            <w:r w:rsidR="00F86B2F" w:rsidRPr="00A6618B">
              <w:rPr>
                <w:rStyle w:val="Hyperlink"/>
                <w:noProof/>
              </w:rPr>
              <w:t>2</w:t>
            </w:r>
            <w:r w:rsidR="00F86B2F">
              <w:rPr>
                <w:rFonts w:asciiTheme="minorHAnsi" w:eastAsiaTheme="minorEastAsia" w:hAnsiTheme="minorHAnsi"/>
                <w:noProof/>
                <w:lang w:eastAsia="en-GB"/>
              </w:rPr>
              <w:tab/>
            </w:r>
            <w:r w:rsidR="00F86B2F" w:rsidRPr="00A6618B">
              <w:rPr>
                <w:rStyle w:val="Hyperlink"/>
                <w:noProof/>
              </w:rPr>
              <w:t>DESCRIPTION OF PROJECT</w:t>
            </w:r>
            <w:r w:rsidR="00F86B2F">
              <w:rPr>
                <w:noProof/>
                <w:webHidden/>
              </w:rPr>
              <w:tab/>
            </w:r>
            <w:r w:rsidR="00F86B2F">
              <w:rPr>
                <w:noProof/>
                <w:webHidden/>
              </w:rPr>
              <w:fldChar w:fldCharType="begin"/>
            </w:r>
            <w:r w:rsidR="00F86B2F">
              <w:rPr>
                <w:noProof/>
                <w:webHidden/>
              </w:rPr>
              <w:instrText xml:space="preserve"> PAGEREF _Toc68864657 \h </w:instrText>
            </w:r>
            <w:r w:rsidR="00F86B2F">
              <w:rPr>
                <w:noProof/>
                <w:webHidden/>
              </w:rPr>
            </w:r>
            <w:r w:rsidR="00F86B2F">
              <w:rPr>
                <w:noProof/>
                <w:webHidden/>
              </w:rPr>
              <w:fldChar w:fldCharType="separate"/>
            </w:r>
            <w:r w:rsidR="00F86B2F">
              <w:rPr>
                <w:noProof/>
                <w:webHidden/>
              </w:rPr>
              <w:t>5</w:t>
            </w:r>
            <w:r w:rsidR="00F86B2F">
              <w:rPr>
                <w:noProof/>
                <w:webHidden/>
              </w:rPr>
              <w:fldChar w:fldCharType="end"/>
            </w:r>
          </w:hyperlink>
        </w:p>
        <w:p w14:paraId="7561F6FF" w14:textId="77777777" w:rsidR="00F86B2F" w:rsidRDefault="0055216E">
          <w:pPr>
            <w:pStyle w:val="TOC1"/>
            <w:rPr>
              <w:rFonts w:asciiTheme="minorHAnsi" w:eastAsiaTheme="minorEastAsia" w:hAnsiTheme="minorHAnsi"/>
              <w:noProof/>
              <w:lang w:eastAsia="en-GB"/>
            </w:rPr>
          </w:pPr>
          <w:hyperlink w:anchor="_Toc68864658" w:history="1">
            <w:r w:rsidR="00F86B2F" w:rsidRPr="00A6618B">
              <w:rPr>
                <w:rStyle w:val="Hyperlink"/>
                <w:noProof/>
              </w:rPr>
              <w:t>3</w:t>
            </w:r>
            <w:r w:rsidR="00F86B2F">
              <w:rPr>
                <w:rFonts w:asciiTheme="minorHAnsi" w:eastAsiaTheme="minorEastAsia" w:hAnsiTheme="minorHAnsi"/>
                <w:noProof/>
                <w:lang w:eastAsia="en-GB"/>
              </w:rPr>
              <w:tab/>
            </w:r>
            <w:r w:rsidR="00F86B2F" w:rsidRPr="00A6618B">
              <w:rPr>
                <w:rStyle w:val="Hyperlink"/>
                <w:noProof/>
              </w:rPr>
              <w:t>RIDDOR &amp; NEAR MISS REPORTING</w:t>
            </w:r>
            <w:r w:rsidR="00F86B2F">
              <w:rPr>
                <w:noProof/>
                <w:webHidden/>
              </w:rPr>
              <w:tab/>
            </w:r>
            <w:r w:rsidR="00F86B2F">
              <w:rPr>
                <w:noProof/>
                <w:webHidden/>
              </w:rPr>
              <w:fldChar w:fldCharType="begin"/>
            </w:r>
            <w:r w:rsidR="00F86B2F">
              <w:rPr>
                <w:noProof/>
                <w:webHidden/>
              </w:rPr>
              <w:instrText xml:space="preserve"> PAGEREF _Toc68864658 \h </w:instrText>
            </w:r>
            <w:r w:rsidR="00F86B2F">
              <w:rPr>
                <w:noProof/>
                <w:webHidden/>
              </w:rPr>
            </w:r>
            <w:r w:rsidR="00F86B2F">
              <w:rPr>
                <w:noProof/>
                <w:webHidden/>
              </w:rPr>
              <w:fldChar w:fldCharType="separate"/>
            </w:r>
            <w:r w:rsidR="00F86B2F">
              <w:rPr>
                <w:noProof/>
                <w:webHidden/>
              </w:rPr>
              <w:t>13</w:t>
            </w:r>
            <w:r w:rsidR="00F86B2F">
              <w:rPr>
                <w:noProof/>
                <w:webHidden/>
              </w:rPr>
              <w:fldChar w:fldCharType="end"/>
            </w:r>
          </w:hyperlink>
        </w:p>
        <w:p w14:paraId="4A4D98F6" w14:textId="77777777" w:rsidR="00F86B2F" w:rsidRDefault="0055216E">
          <w:pPr>
            <w:pStyle w:val="TOC1"/>
            <w:rPr>
              <w:rFonts w:asciiTheme="minorHAnsi" w:eastAsiaTheme="minorEastAsia" w:hAnsiTheme="minorHAnsi"/>
              <w:noProof/>
              <w:lang w:eastAsia="en-GB"/>
            </w:rPr>
          </w:pPr>
          <w:hyperlink w:anchor="_Toc68864659" w:history="1">
            <w:r w:rsidR="00F86B2F" w:rsidRPr="00A6618B">
              <w:rPr>
                <w:rStyle w:val="Hyperlink"/>
                <w:noProof/>
              </w:rPr>
              <w:t>4</w:t>
            </w:r>
            <w:r w:rsidR="00F86B2F">
              <w:rPr>
                <w:rFonts w:asciiTheme="minorHAnsi" w:eastAsiaTheme="minorEastAsia" w:hAnsiTheme="minorHAnsi"/>
                <w:noProof/>
                <w:lang w:eastAsia="en-GB"/>
              </w:rPr>
              <w:tab/>
            </w:r>
            <w:r w:rsidR="00F86B2F" w:rsidRPr="00A6618B">
              <w:rPr>
                <w:rStyle w:val="Hyperlink"/>
                <w:noProof/>
              </w:rPr>
              <w:t>SITE RULES</w:t>
            </w:r>
            <w:r w:rsidR="00F86B2F">
              <w:rPr>
                <w:noProof/>
                <w:webHidden/>
              </w:rPr>
              <w:tab/>
            </w:r>
            <w:r w:rsidR="00F86B2F">
              <w:rPr>
                <w:noProof/>
                <w:webHidden/>
              </w:rPr>
              <w:fldChar w:fldCharType="begin"/>
            </w:r>
            <w:r w:rsidR="00F86B2F">
              <w:rPr>
                <w:noProof/>
                <w:webHidden/>
              </w:rPr>
              <w:instrText xml:space="preserve"> PAGEREF _Toc68864659 \h </w:instrText>
            </w:r>
            <w:r w:rsidR="00F86B2F">
              <w:rPr>
                <w:noProof/>
                <w:webHidden/>
              </w:rPr>
            </w:r>
            <w:r w:rsidR="00F86B2F">
              <w:rPr>
                <w:noProof/>
                <w:webHidden/>
              </w:rPr>
              <w:fldChar w:fldCharType="separate"/>
            </w:r>
            <w:r w:rsidR="00F86B2F">
              <w:rPr>
                <w:noProof/>
                <w:webHidden/>
              </w:rPr>
              <w:t>16</w:t>
            </w:r>
            <w:r w:rsidR="00F86B2F">
              <w:rPr>
                <w:noProof/>
                <w:webHidden/>
              </w:rPr>
              <w:fldChar w:fldCharType="end"/>
            </w:r>
          </w:hyperlink>
        </w:p>
        <w:p w14:paraId="1DF1E6AB" w14:textId="77777777" w:rsidR="00F86B2F" w:rsidRDefault="0055216E">
          <w:pPr>
            <w:pStyle w:val="TOC1"/>
            <w:rPr>
              <w:rFonts w:asciiTheme="minorHAnsi" w:eastAsiaTheme="minorEastAsia" w:hAnsiTheme="minorHAnsi"/>
              <w:noProof/>
              <w:lang w:eastAsia="en-GB"/>
            </w:rPr>
          </w:pPr>
          <w:hyperlink w:anchor="_Toc68864660" w:history="1">
            <w:r w:rsidR="00F86B2F" w:rsidRPr="00A6618B">
              <w:rPr>
                <w:rStyle w:val="Hyperlink"/>
                <w:noProof/>
              </w:rPr>
              <w:t>5</w:t>
            </w:r>
            <w:r w:rsidR="00F86B2F">
              <w:rPr>
                <w:rFonts w:asciiTheme="minorHAnsi" w:eastAsiaTheme="minorEastAsia" w:hAnsiTheme="minorHAnsi"/>
                <w:noProof/>
                <w:lang w:eastAsia="en-GB"/>
              </w:rPr>
              <w:tab/>
            </w:r>
            <w:r w:rsidR="00F86B2F" w:rsidRPr="00A6618B">
              <w:rPr>
                <w:rStyle w:val="Hyperlink"/>
                <w:noProof/>
              </w:rPr>
              <w:t>ENVIRONMENTAL RESTRICTIONS AND EXISTING ON-SITE HAZARDS</w:t>
            </w:r>
            <w:r w:rsidR="00F86B2F">
              <w:rPr>
                <w:noProof/>
                <w:webHidden/>
              </w:rPr>
              <w:tab/>
            </w:r>
            <w:r w:rsidR="00F86B2F">
              <w:rPr>
                <w:noProof/>
                <w:webHidden/>
              </w:rPr>
              <w:fldChar w:fldCharType="begin"/>
            </w:r>
            <w:r w:rsidR="00F86B2F">
              <w:rPr>
                <w:noProof/>
                <w:webHidden/>
              </w:rPr>
              <w:instrText xml:space="preserve"> PAGEREF _Toc68864660 \h </w:instrText>
            </w:r>
            <w:r w:rsidR="00F86B2F">
              <w:rPr>
                <w:noProof/>
                <w:webHidden/>
              </w:rPr>
            </w:r>
            <w:r w:rsidR="00F86B2F">
              <w:rPr>
                <w:noProof/>
                <w:webHidden/>
              </w:rPr>
              <w:fldChar w:fldCharType="separate"/>
            </w:r>
            <w:r w:rsidR="00F86B2F">
              <w:rPr>
                <w:noProof/>
                <w:webHidden/>
              </w:rPr>
              <w:t>18</w:t>
            </w:r>
            <w:r w:rsidR="00F86B2F">
              <w:rPr>
                <w:noProof/>
                <w:webHidden/>
              </w:rPr>
              <w:fldChar w:fldCharType="end"/>
            </w:r>
          </w:hyperlink>
        </w:p>
        <w:p w14:paraId="642AE4AB" w14:textId="77777777" w:rsidR="00F86B2F" w:rsidRDefault="0055216E">
          <w:pPr>
            <w:pStyle w:val="TOC1"/>
            <w:rPr>
              <w:rFonts w:asciiTheme="minorHAnsi" w:eastAsiaTheme="minorEastAsia" w:hAnsiTheme="minorHAnsi"/>
              <w:noProof/>
              <w:lang w:eastAsia="en-GB"/>
            </w:rPr>
          </w:pPr>
          <w:hyperlink w:anchor="_Toc68864661" w:history="1">
            <w:r w:rsidR="00F86B2F" w:rsidRPr="00A6618B">
              <w:rPr>
                <w:rStyle w:val="Hyperlink"/>
                <w:noProof/>
              </w:rPr>
              <w:t>6</w:t>
            </w:r>
            <w:r w:rsidR="00F86B2F">
              <w:rPr>
                <w:rFonts w:asciiTheme="minorHAnsi" w:eastAsiaTheme="minorEastAsia" w:hAnsiTheme="minorHAnsi"/>
                <w:noProof/>
                <w:lang w:eastAsia="en-GB"/>
              </w:rPr>
              <w:tab/>
            </w:r>
            <w:r w:rsidR="00F86B2F" w:rsidRPr="00A6618B">
              <w:rPr>
                <w:rStyle w:val="Hyperlink"/>
                <w:noProof/>
              </w:rPr>
              <w:t>THE HEALTH AND SAFETY FILE</w:t>
            </w:r>
            <w:r w:rsidR="00F86B2F">
              <w:rPr>
                <w:noProof/>
                <w:webHidden/>
              </w:rPr>
              <w:tab/>
            </w:r>
            <w:r w:rsidR="00F86B2F">
              <w:rPr>
                <w:noProof/>
                <w:webHidden/>
              </w:rPr>
              <w:fldChar w:fldCharType="begin"/>
            </w:r>
            <w:r w:rsidR="00F86B2F">
              <w:rPr>
                <w:noProof/>
                <w:webHidden/>
              </w:rPr>
              <w:instrText xml:space="preserve"> PAGEREF _Toc68864661 \h </w:instrText>
            </w:r>
            <w:r w:rsidR="00F86B2F">
              <w:rPr>
                <w:noProof/>
                <w:webHidden/>
              </w:rPr>
            </w:r>
            <w:r w:rsidR="00F86B2F">
              <w:rPr>
                <w:noProof/>
                <w:webHidden/>
              </w:rPr>
              <w:fldChar w:fldCharType="separate"/>
            </w:r>
            <w:r w:rsidR="00F86B2F">
              <w:rPr>
                <w:noProof/>
                <w:webHidden/>
              </w:rPr>
              <w:t>28</w:t>
            </w:r>
            <w:r w:rsidR="00F86B2F">
              <w:rPr>
                <w:noProof/>
                <w:webHidden/>
              </w:rPr>
              <w:fldChar w:fldCharType="end"/>
            </w:r>
          </w:hyperlink>
        </w:p>
        <w:p w14:paraId="4E7F3F75" w14:textId="5D654FDD" w:rsidR="005F1C66" w:rsidRDefault="005F1C66">
          <w:r w:rsidRPr="00436DCF">
            <w:rPr>
              <w:rFonts w:ascii="Verdana" w:hAnsi="Verdana"/>
              <w:b/>
              <w:bCs/>
              <w:noProof/>
            </w:rPr>
            <w:fldChar w:fldCharType="end"/>
          </w:r>
        </w:p>
      </w:sdtContent>
    </w:sdt>
    <w:p w14:paraId="4A3DAEE2" w14:textId="77777777" w:rsidR="00F865A0" w:rsidRPr="001B6244" w:rsidRDefault="00F865A0">
      <w:pPr>
        <w:pStyle w:val="TableofFigures"/>
        <w:tabs>
          <w:tab w:val="right" w:leader="dot" w:pos="9016"/>
        </w:tabs>
        <w:rPr>
          <w:sz w:val="20"/>
          <w:szCs w:val="20"/>
        </w:rPr>
      </w:pPr>
    </w:p>
    <w:p w14:paraId="109E8392" w14:textId="77777777" w:rsidR="002C6F5A" w:rsidRPr="001B6244" w:rsidRDefault="002C6F5A" w:rsidP="002C6F5A">
      <w:pPr>
        <w:rPr>
          <w:rFonts w:ascii="Verdana" w:hAnsi="Verdana"/>
          <w:sz w:val="20"/>
          <w:szCs w:val="20"/>
        </w:rPr>
      </w:pPr>
    </w:p>
    <w:p w14:paraId="7B06D9DF" w14:textId="71642198" w:rsidR="005F1C66" w:rsidRPr="002D0BF2" w:rsidRDefault="005F1C66" w:rsidP="005F1C66">
      <w:pPr>
        <w:rPr>
          <w:rFonts w:ascii="Verdana" w:hAnsi="Verdana"/>
        </w:rPr>
      </w:pPr>
      <w:r w:rsidRPr="002D0BF2">
        <w:rPr>
          <w:rFonts w:ascii="Verdana" w:hAnsi="Verdana"/>
        </w:rPr>
        <w:t>APPENDICES</w:t>
      </w:r>
      <w:r w:rsidR="002D0BF2" w:rsidRPr="002D0BF2">
        <w:rPr>
          <w:rFonts w:ascii="Verdana" w:hAnsi="Verdana"/>
        </w:rPr>
        <w:t xml:space="preserve"> - To Be Populated by Principal Contractor During Construction</w:t>
      </w:r>
    </w:p>
    <w:p w14:paraId="50E13340" w14:textId="77777777" w:rsidR="005F1C66" w:rsidRPr="002D0BF2" w:rsidRDefault="005F1C66" w:rsidP="005F1C66">
      <w:pPr>
        <w:rPr>
          <w:rFonts w:ascii="Verdana" w:hAnsi="Verdana"/>
        </w:rPr>
      </w:pPr>
      <w:r w:rsidRPr="002D0BF2">
        <w:rPr>
          <w:rFonts w:ascii="Verdana" w:hAnsi="Verdana"/>
        </w:rPr>
        <w:t>1</w:t>
      </w:r>
      <w:r w:rsidRPr="002D0BF2">
        <w:rPr>
          <w:rFonts w:ascii="Verdana" w:hAnsi="Verdana"/>
        </w:rPr>
        <w:tab/>
        <w:t>F10 Notification</w:t>
      </w:r>
    </w:p>
    <w:p w14:paraId="6A780606" w14:textId="77777777" w:rsidR="005F1C66" w:rsidRPr="002D0BF2" w:rsidRDefault="005F1C66" w:rsidP="005F1C66">
      <w:pPr>
        <w:rPr>
          <w:rFonts w:ascii="Verdana" w:hAnsi="Verdana"/>
        </w:rPr>
      </w:pPr>
      <w:r w:rsidRPr="002D0BF2">
        <w:rPr>
          <w:rFonts w:ascii="Verdana" w:hAnsi="Verdana"/>
        </w:rPr>
        <w:t>2</w:t>
      </w:r>
      <w:r w:rsidRPr="002D0BF2">
        <w:rPr>
          <w:rFonts w:ascii="Verdana" w:hAnsi="Verdana"/>
        </w:rPr>
        <w:tab/>
        <w:t>Existing Records &amp; Plans</w:t>
      </w:r>
    </w:p>
    <w:p w14:paraId="198C03FA" w14:textId="77777777" w:rsidR="005F1C66" w:rsidRPr="002D0BF2" w:rsidRDefault="005F1C66" w:rsidP="005F1C66">
      <w:pPr>
        <w:rPr>
          <w:rFonts w:ascii="Verdana" w:hAnsi="Verdana"/>
        </w:rPr>
      </w:pPr>
      <w:r w:rsidRPr="002D0BF2">
        <w:rPr>
          <w:rFonts w:ascii="Verdana" w:hAnsi="Verdana"/>
        </w:rPr>
        <w:t>3</w:t>
      </w:r>
      <w:r w:rsidRPr="002D0BF2">
        <w:rPr>
          <w:rFonts w:ascii="Verdana" w:hAnsi="Verdana"/>
        </w:rPr>
        <w:tab/>
        <w:t>Architects/Designers Drawings</w:t>
      </w:r>
    </w:p>
    <w:p w14:paraId="2B814199" w14:textId="77777777" w:rsidR="005F1C66" w:rsidRPr="002D0BF2" w:rsidRDefault="005F1C66" w:rsidP="005F1C66">
      <w:pPr>
        <w:rPr>
          <w:rFonts w:ascii="Verdana" w:hAnsi="Verdana"/>
        </w:rPr>
      </w:pPr>
      <w:r w:rsidRPr="002D0BF2">
        <w:rPr>
          <w:rFonts w:ascii="Verdana" w:hAnsi="Verdana"/>
        </w:rPr>
        <w:t>4</w:t>
      </w:r>
      <w:r w:rsidRPr="002D0BF2">
        <w:rPr>
          <w:rFonts w:ascii="Verdana" w:hAnsi="Verdana"/>
        </w:rPr>
        <w:tab/>
        <w:t>Fire Procedures Documentation</w:t>
      </w:r>
    </w:p>
    <w:p w14:paraId="18BE51C4" w14:textId="77777777" w:rsidR="005F1C66" w:rsidRPr="002D0BF2" w:rsidRDefault="005F1C66" w:rsidP="005F1C66">
      <w:pPr>
        <w:rPr>
          <w:rFonts w:ascii="Verdana" w:hAnsi="Verdana"/>
        </w:rPr>
      </w:pPr>
      <w:r w:rsidRPr="002D0BF2">
        <w:rPr>
          <w:rFonts w:ascii="Verdana" w:hAnsi="Verdana"/>
        </w:rPr>
        <w:t>5</w:t>
      </w:r>
      <w:r w:rsidRPr="002D0BF2">
        <w:rPr>
          <w:rFonts w:ascii="Verdana" w:hAnsi="Verdana"/>
        </w:rPr>
        <w:tab/>
        <w:t>Traffic Management Plan</w:t>
      </w:r>
    </w:p>
    <w:p w14:paraId="5853951B" w14:textId="77777777" w:rsidR="005F1C66" w:rsidRPr="002D0BF2" w:rsidRDefault="005F1C66" w:rsidP="005F1C66">
      <w:pPr>
        <w:rPr>
          <w:rFonts w:ascii="Verdana" w:hAnsi="Verdana"/>
        </w:rPr>
      </w:pPr>
      <w:r w:rsidRPr="002D0BF2">
        <w:rPr>
          <w:rFonts w:ascii="Verdana" w:hAnsi="Verdana"/>
        </w:rPr>
        <w:t>6</w:t>
      </w:r>
      <w:r w:rsidRPr="002D0BF2">
        <w:rPr>
          <w:rFonts w:ascii="Verdana" w:hAnsi="Verdana"/>
        </w:rPr>
        <w:tab/>
        <w:t>Reporting of Accidents &amp; Incidents</w:t>
      </w:r>
    </w:p>
    <w:p w14:paraId="198C22E6" w14:textId="77777777" w:rsidR="005F1C66" w:rsidRPr="002D0BF2" w:rsidRDefault="005F1C66" w:rsidP="005F1C66">
      <w:pPr>
        <w:rPr>
          <w:rFonts w:ascii="Verdana" w:hAnsi="Verdana"/>
        </w:rPr>
      </w:pPr>
      <w:r w:rsidRPr="002D0BF2">
        <w:rPr>
          <w:rFonts w:ascii="Verdana" w:hAnsi="Verdana"/>
        </w:rPr>
        <w:t>7</w:t>
      </w:r>
      <w:r w:rsidRPr="002D0BF2">
        <w:rPr>
          <w:rFonts w:ascii="Verdana" w:hAnsi="Verdana"/>
        </w:rPr>
        <w:tab/>
        <w:t>Welfare Facilities</w:t>
      </w:r>
    </w:p>
    <w:p w14:paraId="30238F39" w14:textId="77777777" w:rsidR="005F1C66" w:rsidRPr="002D0BF2" w:rsidRDefault="005F1C66" w:rsidP="005F1C66">
      <w:pPr>
        <w:rPr>
          <w:rFonts w:ascii="Verdana" w:hAnsi="Verdana"/>
        </w:rPr>
      </w:pPr>
      <w:r w:rsidRPr="002D0BF2">
        <w:rPr>
          <w:rFonts w:ascii="Verdana" w:hAnsi="Verdana"/>
        </w:rPr>
        <w:t>8</w:t>
      </w:r>
      <w:r w:rsidRPr="002D0BF2">
        <w:rPr>
          <w:rFonts w:ascii="Verdana" w:hAnsi="Verdana"/>
        </w:rPr>
        <w:tab/>
        <w:t>Work Permits</w:t>
      </w:r>
    </w:p>
    <w:p w14:paraId="5F3A43FD" w14:textId="77777777" w:rsidR="005F1C66" w:rsidRPr="002D0BF2" w:rsidRDefault="005F1C66" w:rsidP="005F1C66">
      <w:pPr>
        <w:rPr>
          <w:rFonts w:ascii="Verdana" w:hAnsi="Verdana"/>
        </w:rPr>
      </w:pPr>
      <w:r w:rsidRPr="002D0BF2">
        <w:rPr>
          <w:rFonts w:ascii="Verdana" w:hAnsi="Verdana"/>
        </w:rPr>
        <w:t>9</w:t>
      </w:r>
      <w:r w:rsidRPr="002D0BF2">
        <w:rPr>
          <w:rFonts w:ascii="Verdana" w:hAnsi="Verdana"/>
        </w:rPr>
        <w:tab/>
        <w:t>Subcontractors Documentation</w:t>
      </w:r>
    </w:p>
    <w:p w14:paraId="594F2949" w14:textId="77777777" w:rsidR="005F1C66" w:rsidRPr="002D0BF2" w:rsidRDefault="005F1C66" w:rsidP="005F1C66">
      <w:pPr>
        <w:rPr>
          <w:rFonts w:ascii="Verdana" w:hAnsi="Verdana"/>
        </w:rPr>
      </w:pPr>
      <w:r w:rsidRPr="002D0BF2">
        <w:rPr>
          <w:rFonts w:ascii="Verdana" w:hAnsi="Verdana"/>
        </w:rPr>
        <w:t>10</w:t>
      </w:r>
      <w:r w:rsidRPr="002D0BF2">
        <w:rPr>
          <w:rFonts w:ascii="Verdana" w:hAnsi="Verdana"/>
        </w:rPr>
        <w:tab/>
        <w:t>Information and Training</w:t>
      </w:r>
    </w:p>
    <w:p w14:paraId="4CEFB055" w14:textId="77777777" w:rsidR="005F1C66" w:rsidRPr="002D0BF2" w:rsidRDefault="005F1C66" w:rsidP="005F1C66">
      <w:pPr>
        <w:rPr>
          <w:rFonts w:ascii="Verdana" w:hAnsi="Verdana"/>
        </w:rPr>
      </w:pPr>
      <w:r w:rsidRPr="002D0BF2">
        <w:rPr>
          <w:rFonts w:ascii="Verdana" w:hAnsi="Verdana"/>
        </w:rPr>
        <w:t>11</w:t>
      </w:r>
      <w:r w:rsidRPr="002D0BF2">
        <w:rPr>
          <w:rFonts w:ascii="Verdana" w:hAnsi="Verdana"/>
        </w:rPr>
        <w:tab/>
        <w:t>Monitoring</w:t>
      </w:r>
    </w:p>
    <w:p w14:paraId="224C8C6A" w14:textId="77777777" w:rsidR="005F1C66" w:rsidRPr="002D0BF2" w:rsidRDefault="005F1C66" w:rsidP="005F1C66">
      <w:pPr>
        <w:rPr>
          <w:rFonts w:ascii="Verdana" w:hAnsi="Verdana"/>
        </w:rPr>
      </w:pPr>
      <w:r w:rsidRPr="002D0BF2">
        <w:rPr>
          <w:rFonts w:ascii="Verdana" w:hAnsi="Verdana"/>
        </w:rPr>
        <w:t>12</w:t>
      </w:r>
      <w:r w:rsidRPr="002D0BF2">
        <w:rPr>
          <w:rFonts w:ascii="Verdana" w:hAnsi="Verdana"/>
        </w:rPr>
        <w:tab/>
        <w:t>Health and Safety File Contents</w:t>
      </w:r>
    </w:p>
    <w:p w14:paraId="7D08567C" w14:textId="43EAC7DC" w:rsidR="005F1C66" w:rsidRPr="002D0BF2" w:rsidRDefault="005F1C66">
      <w:pPr>
        <w:rPr>
          <w:rFonts w:ascii="Verdana" w:hAnsi="Verdana"/>
        </w:rPr>
      </w:pPr>
      <w:r w:rsidRPr="002D0BF2">
        <w:rPr>
          <w:rFonts w:ascii="Verdana" w:hAnsi="Verdana"/>
        </w:rPr>
        <w:br w:type="page"/>
      </w:r>
    </w:p>
    <w:p w14:paraId="210223A8" w14:textId="77777777" w:rsidR="005F1C66" w:rsidRPr="005F1C66" w:rsidRDefault="005F1C66" w:rsidP="005F1C66"/>
    <w:p w14:paraId="53B81A57" w14:textId="551232F6" w:rsidR="0071376A" w:rsidRPr="002D58B1" w:rsidRDefault="00803534" w:rsidP="0071376A">
      <w:pPr>
        <w:pStyle w:val="HeadingNumber01"/>
        <w:rPr>
          <w:szCs w:val="28"/>
        </w:rPr>
      </w:pPr>
      <w:bookmarkStart w:id="1" w:name="_Toc68864656"/>
      <w:r w:rsidRPr="002D58B1">
        <w:rPr>
          <w:szCs w:val="28"/>
        </w:rPr>
        <w:t>I</w:t>
      </w:r>
      <w:r w:rsidR="00C061E7">
        <w:rPr>
          <w:szCs w:val="28"/>
        </w:rPr>
        <w:t>NTRODUCTON</w:t>
      </w:r>
      <w:bookmarkEnd w:id="1"/>
    </w:p>
    <w:p w14:paraId="5F37B1C2" w14:textId="77777777" w:rsidR="00436DCF" w:rsidRPr="001B6244" w:rsidRDefault="00436DCF" w:rsidP="00436DCF">
      <w:pPr>
        <w:pStyle w:val="HeadingNumber01"/>
        <w:numPr>
          <w:ilvl w:val="0"/>
          <w:numId w:val="0"/>
        </w:numPr>
        <w:ind w:left="360"/>
        <w:rPr>
          <w:sz w:val="20"/>
          <w:szCs w:val="20"/>
        </w:rPr>
      </w:pPr>
    </w:p>
    <w:p w14:paraId="2521F0C9" w14:textId="398ECD61" w:rsidR="00BF3165" w:rsidRPr="001B6244" w:rsidRDefault="00BF3165" w:rsidP="00966389">
      <w:pPr>
        <w:pStyle w:val="MainBodyTextednumber"/>
      </w:pPr>
      <w:r w:rsidRPr="001B6244">
        <w:t xml:space="preserve">This is the construction phase plan which incorporates the health and safety requirements of the Construction (Design &amp; Management) Regulations 2015, </w:t>
      </w:r>
      <w:r w:rsidR="00F11E77">
        <w:t xml:space="preserve">has been prepared on behalf of G&amp;L </w:t>
      </w:r>
      <w:r w:rsidRPr="001B6244">
        <w:t>Developments.</w:t>
      </w:r>
    </w:p>
    <w:p w14:paraId="221F1E12" w14:textId="77777777" w:rsidR="00BF3165" w:rsidRPr="001B6244" w:rsidRDefault="00BF3165" w:rsidP="00966389">
      <w:pPr>
        <w:pStyle w:val="MainBodyTextednumber"/>
      </w:pPr>
      <w:r w:rsidRPr="001B6244">
        <w:t>This construction phase plan has been developed based upon the information received to date, including the pre-construction information provided by the Client / Principal Designer, and site visits undertaken by the Company.</w:t>
      </w:r>
    </w:p>
    <w:p w14:paraId="1ED16438" w14:textId="2D2A5580" w:rsidR="00BF3165" w:rsidRPr="001B6244" w:rsidRDefault="00BF3165" w:rsidP="00966389">
      <w:pPr>
        <w:pStyle w:val="MainBodyTextednumber"/>
      </w:pPr>
      <w:r w:rsidRPr="001B6244">
        <w:t>The plan will be a live, dynamic document and will be subject to audit as detailed in the</w:t>
      </w:r>
      <w:r w:rsidR="005F1C66">
        <w:t xml:space="preserve"> Health and Safety Policy of G&amp;</w:t>
      </w:r>
      <w:r w:rsidRPr="001B6244">
        <w:t>L Developments. It will be maintained and updated as necessary in order to ensure it adequately reflects the current stage of construction work.</w:t>
      </w:r>
    </w:p>
    <w:p w14:paraId="743C092B" w14:textId="770A2C61" w:rsidR="00BF3165" w:rsidRDefault="00BF3165" w:rsidP="00966389">
      <w:pPr>
        <w:pStyle w:val="MainBodyTextednumber"/>
      </w:pPr>
      <w:r w:rsidRPr="001B6244">
        <w:t xml:space="preserve">G&amp;L Developments are solely responsible </w:t>
      </w:r>
      <w:r w:rsidR="00AF36B7" w:rsidRPr="001B6244">
        <w:t>for</w:t>
      </w:r>
      <w:r w:rsidRPr="001B6244">
        <w:t xml:space="preserve"> the continued update of </w:t>
      </w:r>
      <w:r w:rsidR="00AF36B7" w:rsidRPr="001B6244">
        <w:t>this</w:t>
      </w:r>
      <w:r w:rsidRPr="001B6244">
        <w:t xml:space="preserve"> </w:t>
      </w:r>
      <w:r w:rsidR="005F1C66">
        <w:t>document and will populate the appendices.</w:t>
      </w:r>
    </w:p>
    <w:p w14:paraId="29D8A3A1" w14:textId="77777777" w:rsidR="005F1C66" w:rsidRPr="001B6244" w:rsidRDefault="005F1C66" w:rsidP="00966389">
      <w:pPr>
        <w:pStyle w:val="MainBodyTextednumber"/>
        <w:sectPr w:rsidR="005F1C66" w:rsidRPr="001B6244" w:rsidSect="001B6244">
          <w:headerReference w:type="default" r:id="rId13"/>
          <w:footerReference w:type="default" r:id="rId14"/>
          <w:pgSz w:w="11904" w:h="16843"/>
          <w:pgMar w:top="1985" w:right="1192" w:bottom="1588" w:left="1212" w:header="720" w:footer="720" w:gutter="0"/>
          <w:cols w:space="720"/>
          <w:noEndnote/>
        </w:sectPr>
      </w:pPr>
    </w:p>
    <w:p w14:paraId="3E38B639" w14:textId="77777777" w:rsidR="00BF3165" w:rsidRPr="001B6244" w:rsidRDefault="00BF3165" w:rsidP="00BF3165">
      <w:pPr>
        <w:kinsoku w:val="0"/>
        <w:overflowPunct w:val="0"/>
        <w:spacing w:before="64" w:line="313" w:lineRule="exact"/>
        <w:jc w:val="center"/>
        <w:textAlignment w:val="baseline"/>
        <w:rPr>
          <w:rFonts w:ascii="Verdana" w:hAnsi="Verdana" w:cs="Arial"/>
          <w:b/>
          <w:bCs/>
          <w:sz w:val="20"/>
          <w:szCs w:val="20"/>
          <w:u w:val="single"/>
        </w:rPr>
      </w:pPr>
    </w:p>
    <w:p w14:paraId="0E5F2B60" w14:textId="77777777" w:rsidR="001B6244" w:rsidRDefault="00BF3165" w:rsidP="005F1C66">
      <w:pPr>
        <w:pStyle w:val="HeadingNumber01"/>
      </w:pPr>
      <w:bookmarkStart w:id="2" w:name="_Toc68864657"/>
      <w:r w:rsidRPr="001B6244">
        <w:t xml:space="preserve">DESCRIPTION OF </w:t>
      </w:r>
      <w:r w:rsidRPr="005F1C66">
        <w:t>PROJECT</w:t>
      </w:r>
      <w:bookmarkEnd w:id="2"/>
    </w:p>
    <w:p w14:paraId="2392704A" w14:textId="48A43CA1" w:rsidR="00BF3165" w:rsidRDefault="00BF3165" w:rsidP="00912B1A">
      <w:pPr>
        <w:pStyle w:val="TOCHeading"/>
      </w:pPr>
      <w:r w:rsidRPr="001B6244">
        <w:t xml:space="preserve">Project Description and </w:t>
      </w:r>
      <w:r w:rsidR="00163DFE">
        <w:t>Timeline D</w:t>
      </w:r>
      <w:r w:rsidRPr="001B6244">
        <w:t xml:space="preserve">etails </w:t>
      </w:r>
    </w:p>
    <w:p w14:paraId="45482A26" w14:textId="77777777" w:rsidR="00AA5F11" w:rsidRDefault="00AA5F11" w:rsidP="00966389">
      <w:pPr>
        <w:pStyle w:val="MainBodyTextednumber"/>
        <w:numPr>
          <w:ilvl w:val="0"/>
          <w:numId w:val="0"/>
        </w:numPr>
        <w:ind w:left="792"/>
      </w:pPr>
    </w:p>
    <w:p w14:paraId="43EA8DFD" w14:textId="390139B3" w:rsidR="00BF3165" w:rsidRPr="001B6244" w:rsidRDefault="00BF3165" w:rsidP="00966389">
      <w:pPr>
        <w:pStyle w:val="MainBodyTextednumber"/>
      </w:pPr>
      <w:r w:rsidRPr="001B6244">
        <w:t>This project is located on land adjacent to Slip Drove on the former New Bridge In</w:t>
      </w:r>
      <w:r w:rsidR="00C061E7">
        <w:t>n</w:t>
      </w:r>
      <w:r w:rsidRPr="001B6244">
        <w:t xml:space="preserve"> Site, West Pinchbeck</w:t>
      </w:r>
      <w:r w:rsidR="002D58B1">
        <w:t>,</w:t>
      </w:r>
      <w:r w:rsidRPr="001B6244">
        <w:t xml:space="preserve"> P</w:t>
      </w:r>
      <w:r w:rsidR="002D58B1">
        <w:t>E</w:t>
      </w:r>
      <w:r w:rsidRPr="001B6244">
        <w:t>11 3NF</w:t>
      </w:r>
    </w:p>
    <w:p w14:paraId="18560B37" w14:textId="423C56FE" w:rsidR="00BF3165" w:rsidRPr="001B6244" w:rsidRDefault="00BF3165" w:rsidP="001E39C3">
      <w:pPr>
        <w:pStyle w:val="ListParagraph"/>
        <w:numPr>
          <w:ilvl w:val="0"/>
          <w:numId w:val="12"/>
        </w:numPr>
        <w:ind w:left="1512"/>
        <w:rPr>
          <w:rFonts w:ascii="Verdana" w:hAnsi="Verdana"/>
          <w:sz w:val="20"/>
          <w:szCs w:val="20"/>
        </w:rPr>
      </w:pPr>
      <w:r w:rsidRPr="001B6244">
        <w:rPr>
          <w:rFonts w:ascii="Verdana" w:hAnsi="Verdana"/>
          <w:sz w:val="20"/>
          <w:szCs w:val="20"/>
        </w:rPr>
        <w:t>Build and fit out of 7 no. dwellings;</w:t>
      </w:r>
    </w:p>
    <w:p w14:paraId="37F8EA76" w14:textId="4112DEC0" w:rsidR="00BF3165" w:rsidRPr="001B6244" w:rsidRDefault="00BF3165" w:rsidP="001E39C3">
      <w:pPr>
        <w:pStyle w:val="ListParagraph"/>
        <w:numPr>
          <w:ilvl w:val="0"/>
          <w:numId w:val="12"/>
        </w:numPr>
        <w:ind w:left="1512"/>
        <w:rPr>
          <w:rFonts w:ascii="Verdana" w:hAnsi="Verdana"/>
          <w:sz w:val="20"/>
          <w:szCs w:val="20"/>
        </w:rPr>
      </w:pPr>
      <w:r w:rsidRPr="001B6244">
        <w:rPr>
          <w:rFonts w:ascii="Verdana" w:hAnsi="Verdana"/>
          <w:sz w:val="20"/>
          <w:szCs w:val="20"/>
        </w:rPr>
        <w:t>Installation of all necessary services and drainage;</w:t>
      </w:r>
    </w:p>
    <w:p w14:paraId="63479485" w14:textId="52607F2A" w:rsidR="00BF3165" w:rsidRDefault="00BF3165" w:rsidP="001E39C3">
      <w:pPr>
        <w:pStyle w:val="ListParagraph"/>
        <w:numPr>
          <w:ilvl w:val="0"/>
          <w:numId w:val="12"/>
        </w:numPr>
        <w:ind w:left="1512"/>
        <w:rPr>
          <w:rFonts w:ascii="Verdana" w:hAnsi="Verdana"/>
          <w:sz w:val="20"/>
          <w:szCs w:val="20"/>
        </w:rPr>
      </w:pPr>
      <w:r w:rsidRPr="001B6244">
        <w:rPr>
          <w:rFonts w:ascii="Verdana" w:hAnsi="Verdana"/>
          <w:sz w:val="20"/>
          <w:szCs w:val="20"/>
        </w:rPr>
        <w:t>Provision of landscaping.</w:t>
      </w:r>
    </w:p>
    <w:p w14:paraId="5AFB50CA" w14:textId="77777777" w:rsidR="00AA5F11" w:rsidRPr="001B6244" w:rsidRDefault="00AA5F11" w:rsidP="00AA5F11">
      <w:pPr>
        <w:pStyle w:val="ListParagraph"/>
        <w:ind w:left="1512"/>
        <w:rPr>
          <w:rFonts w:ascii="Verdana" w:hAnsi="Verdana"/>
          <w:sz w:val="20"/>
          <w:szCs w:val="20"/>
        </w:rPr>
      </w:pPr>
    </w:p>
    <w:p w14:paraId="4C19A27C" w14:textId="202A7553" w:rsidR="00BF3165" w:rsidRPr="00AA5F11" w:rsidRDefault="00BF3165" w:rsidP="001E39C3">
      <w:pPr>
        <w:pStyle w:val="ListParagraph"/>
        <w:numPr>
          <w:ilvl w:val="0"/>
          <w:numId w:val="12"/>
        </w:numPr>
        <w:tabs>
          <w:tab w:val="right" w:pos="9000"/>
        </w:tabs>
        <w:kinsoku w:val="0"/>
        <w:overflowPunct w:val="0"/>
        <w:spacing w:after="0" w:line="254" w:lineRule="exact"/>
        <w:ind w:left="1512"/>
        <w:textAlignment w:val="baseline"/>
        <w:rPr>
          <w:rFonts w:ascii="Verdana" w:hAnsi="Verdana" w:cs="Arial"/>
          <w:sz w:val="20"/>
          <w:szCs w:val="20"/>
        </w:rPr>
      </w:pPr>
      <w:r w:rsidRPr="00AA5F11">
        <w:rPr>
          <w:rFonts w:ascii="Verdana" w:hAnsi="Verdana" w:cs="Arial"/>
          <w:sz w:val="20"/>
          <w:szCs w:val="20"/>
        </w:rPr>
        <w:t>Project commencement:</w:t>
      </w:r>
      <w:r w:rsidRPr="00AA5F11">
        <w:rPr>
          <w:rFonts w:ascii="Verdana" w:hAnsi="Verdana" w:cs="Arial"/>
          <w:sz w:val="20"/>
          <w:szCs w:val="20"/>
        </w:rPr>
        <w:tab/>
      </w:r>
      <w:r w:rsidR="00C25D4E">
        <w:rPr>
          <w:rFonts w:ascii="Verdana" w:hAnsi="Verdana" w:cs="Arial"/>
          <w:sz w:val="20"/>
          <w:szCs w:val="20"/>
        </w:rPr>
        <w:t>June</w:t>
      </w:r>
      <w:r w:rsidRPr="00AA5F11">
        <w:rPr>
          <w:rFonts w:ascii="Verdana" w:hAnsi="Verdana" w:cs="Arial"/>
          <w:sz w:val="20"/>
          <w:szCs w:val="20"/>
        </w:rPr>
        <w:t xml:space="preserve"> 2021</w:t>
      </w:r>
    </w:p>
    <w:p w14:paraId="0E7B45AB" w14:textId="77777777" w:rsidR="00BF3165" w:rsidRPr="00AA5F11" w:rsidRDefault="00BF3165" w:rsidP="001E39C3">
      <w:pPr>
        <w:pStyle w:val="ListParagraph"/>
        <w:numPr>
          <w:ilvl w:val="0"/>
          <w:numId w:val="12"/>
        </w:numPr>
        <w:tabs>
          <w:tab w:val="right" w:pos="9000"/>
        </w:tabs>
        <w:kinsoku w:val="0"/>
        <w:overflowPunct w:val="0"/>
        <w:spacing w:after="0" w:line="255" w:lineRule="exact"/>
        <w:ind w:left="1512"/>
        <w:textAlignment w:val="baseline"/>
        <w:rPr>
          <w:rFonts w:ascii="Verdana" w:hAnsi="Verdana" w:cs="Arial"/>
          <w:sz w:val="20"/>
          <w:szCs w:val="20"/>
        </w:rPr>
      </w:pPr>
      <w:r w:rsidRPr="00AA5F11">
        <w:rPr>
          <w:rFonts w:ascii="Verdana" w:hAnsi="Verdana" w:cs="Arial"/>
          <w:sz w:val="20"/>
          <w:szCs w:val="20"/>
        </w:rPr>
        <w:t>Duration of project:</w:t>
      </w:r>
      <w:r w:rsidRPr="00AA5F11">
        <w:rPr>
          <w:rFonts w:ascii="Verdana" w:hAnsi="Verdana" w:cs="Arial"/>
          <w:sz w:val="20"/>
          <w:szCs w:val="20"/>
        </w:rPr>
        <w:tab/>
        <w:t>52 weeks</w:t>
      </w:r>
    </w:p>
    <w:p w14:paraId="2A2C63B3" w14:textId="51182140" w:rsidR="00BF3165" w:rsidRPr="00AA5F11" w:rsidRDefault="00BF3165" w:rsidP="001E39C3">
      <w:pPr>
        <w:pStyle w:val="ListParagraph"/>
        <w:numPr>
          <w:ilvl w:val="0"/>
          <w:numId w:val="12"/>
        </w:numPr>
        <w:tabs>
          <w:tab w:val="left" w:pos="7797"/>
        </w:tabs>
        <w:kinsoku w:val="0"/>
        <w:overflowPunct w:val="0"/>
        <w:spacing w:after="0" w:line="254" w:lineRule="exact"/>
        <w:ind w:left="1512"/>
        <w:textAlignment w:val="baseline"/>
        <w:rPr>
          <w:rFonts w:ascii="Verdana" w:hAnsi="Verdana" w:cs="Arial"/>
          <w:sz w:val="20"/>
          <w:szCs w:val="20"/>
        </w:rPr>
      </w:pPr>
      <w:r w:rsidRPr="00AA5F11">
        <w:rPr>
          <w:rFonts w:ascii="Verdana" w:hAnsi="Verdana" w:cs="Arial"/>
          <w:sz w:val="20"/>
          <w:szCs w:val="20"/>
        </w:rPr>
        <w:t xml:space="preserve">Minimum time to be allowed between appointment of </w:t>
      </w:r>
      <w:r w:rsidR="00AA5F11">
        <w:rPr>
          <w:rFonts w:ascii="Verdana" w:hAnsi="Verdana" w:cs="Arial"/>
          <w:sz w:val="20"/>
          <w:szCs w:val="20"/>
        </w:rPr>
        <w:tab/>
        <w:t xml:space="preserve">              </w:t>
      </w:r>
      <w:r w:rsidRPr="00AA5F11">
        <w:rPr>
          <w:rFonts w:ascii="Verdana" w:hAnsi="Verdana" w:cs="Arial"/>
          <w:sz w:val="20"/>
          <w:szCs w:val="20"/>
        </w:rPr>
        <w:t>Principal</w:t>
      </w:r>
      <w:r w:rsidR="00FE1C60" w:rsidRPr="00AA5F11">
        <w:rPr>
          <w:rFonts w:ascii="Verdana" w:hAnsi="Verdana" w:cs="Arial"/>
          <w:sz w:val="20"/>
          <w:szCs w:val="20"/>
        </w:rPr>
        <w:t xml:space="preserve"> Contractor and instruction to commence on site:</w:t>
      </w:r>
      <w:r w:rsidR="00FE1C60" w:rsidRPr="00AA5F11">
        <w:rPr>
          <w:rFonts w:ascii="Verdana" w:hAnsi="Verdana" w:cs="Arial"/>
          <w:sz w:val="20"/>
          <w:szCs w:val="20"/>
        </w:rPr>
        <w:tab/>
        <w:t xml:space="preserve">     </w:t>
      </w:r>
      <w:r w:rsidRPr="00AA5F11">
        <w:rPr>
          <w:rFonts w:ascii="Verdana" w:hAnsi="Verdana" w:cs="Arial"/>
          <w:sz w:val="20"/>
          <w:szCs w:val="20"/>
        </w:rPr>
        <w:t>0 weeks</w:t>
      </w:r>
    </w:p>
    <w:p w14:paraId="20F6061D" w14:textId="760CAF54" w:rsidR="00436DCF" w:rsidRPr="00AA5F11" w:rsidRDefault="00BF3165" w:rsidP="005D1E6A">
      <w:pPr>
        <w:pStyle w:val="TOCHeading"/>
      </w:pPr>
      <w:r w:rsidRPr="00AA5F11">
        <w:t xml:space="preserve">Details of Key Parties </w:t>
      </w:r>
    </w:p>
    <w:p w14:paraId="210F521E" w14:textId="77777777" w:rsidR="005D1E6A" w:rsidRDefault="005D1E6A" w:rsidP="00BF3165">
      <w:pPr>
        <w:rPr>
          <w:rFonts w:ascii="Verdana" w:hAnsi="Verdana" w:cs="Arial"/>
          <w:sz w:val="20"/>
          <w:szCs w:val="20"/>
        </w:rPr>
      </w:pPr>
    </w:p>
    <w:p w14:paraId="34B5CD30" w14:textId="5CBDF6BA" w:rsidR="001825E0" w:rsidRPr="001B6244" w:rsidRDefault="00BF3165" w:rsidP="00966389">
      <w:pPr>
        <w:pStyle w:val="MainBodyTextednumber"/>
      </w:pPr>
      <w:r w:rsidRPr="001B6244">
        <w:rPr>
          <w:rFonts w:cs="Arial"/>
        </w:rPr>
        <w:t>Client and Principle Contractor</w:t>
      </w:r>
      <w:r w:rsidR="00FE1C60" w:rsidRPr="001B6244">
        <w:rPr>
          <w:rFonts w:cs="Arial"/>
        </w:rPr>
        <w:t xml:space="preserve"> - </w:t>
      </w:r>
      <w:r w:rsidRPr="001B6244">
        <w:t xml:space="preserve"> Carmine Pacca – G &amp; L Developments</w:t>
      </w:r>
      <w:r w:rsidR="00FE1C60" w:rsidRPr="001B6244">
        <w:t xml:space="preserve"> </w:t>
      </w:r>
      <w:r w:rsidRPr="001B6244">
        <w:t>07979 977890</w:t>
      </w:r>
    </w:p>
    <w:p w14:paraId="498BB5AD" w14:textId="1F002B72" w:rsidR="00BF3165" w:rsidRPr="00AA5F11" w:rsidRDefault="00BF3165" w:rsidP="005D1E6A">
      <w:pPr>
        <w:pStyle w:val="TOCHeading"/>
      </w:pPr>
      <w:r w:rsidRPr="00AA5F11">
        <w:t xml:space="preserve">Existing Records and Plans </w:t>
      </w:r>
    </w:p>
    <w:p w14:paraId="648F7839" w14:textId="77777777" w:rsidR="002D58B1" w:rsidRPr="001B6244" w:rsidRDefault="002D58B1" w:rsidP="002D58B1">
      <w:pPr>
        <w:pStyle w:val="Style1"/>
        <w:numPr>
          <w:ilvl w:val="0"/>
          <w:numId w:val="0"/>
        </w:numPr>
        <w:ind w:left="1134"/>
      </w:pPr>
    </w:p>
    <w:p w14:paraId="0FC59C85" w14:textId="77777777" w:rsidR="00BF3165" w:rsidRPr="001B6244" w:rsidRDefault="00BF3165" w:rsidP="00966389">
      <w:pPr>
        <w:pStyle w:val="MainBodyTextednumber"/>
      </w:pPr>
      <w:r w:rsidRPr="001B6244">
        <w:t>The Client and principle contractor has in their records:</w:t>
      </w:r>
    </w:p>
    <w:p w14:paraId="2B1258A9" w14:textId="048141C3" w:rsidR="00BF3165" w:rsidRPr="001B6244" w:rsidRDefault="002D58B1" w:rsidP="001E39C3">
      <w:pPr>
        <w:widowControl w:val="0"/>
        <w:numPr>
          <w:ilvl w:val="0"/>
          <w:numId w:val="10"/>
        </w:numPr>
        <w:tabs>
          <w:tab w:val="left" w:pos="936"/>
        </w:tabs>
        <w:kinsoku w:val="0"/>
        <w:overflowPunct w:val="0"/>
        <w:spacing w:before="106" w:after="0" w:line="278" w:lineRule="exact"/>
        <w:textAlignment w:val="baseline"/>
        <w:rPr>
          <w:rFonts w:ascii="Verdana" w:hAnsi="Verdana" w:cs="Arial"/>
          <w:spacing w:val="-1"/>
          <w:sz w:val="20"/>
          <w:szCs w:val="20"/>
        </w:rPr>
      </w:pPr>
      <w:r w:rsidRPr="001B6244">
        <w:rPr>
          <w:rFonts w:ascii="Verdana" w:hAnsi="Verdana" w:cs="Arial"/>
          <w:spacing w:val="-1"/>
          <w:sz w:val="20"/>
          <w:szCs w:val="20"/>
        </w:rPr>
        <w:t>Designers’</w:t>
      </w:r>
      <w:r w:rsidR="00BF3165" w:rsidRPr="001B6244">
        <w:rPr>
          <w:rFonts w:ascii="Verdana" w:hAnsi="Verdana" w:cs="Arial"/>
          <w:spacing w:val="-1"/>
          <w:sz w:val="20"/>
          <w:szCs w:val="20"/>
        </w:rPr>
        <w:t xml:space="preserve"> drawings</w:t>
      </w:r>
    </w:p>
    <w:p w14:paraId="79E003AA" w14:textId="77777777" w:rsidR="00BF3165" w:rsidRPr="001B6244" w:rsidRDefault="00BF3165" w:rsidP="001E39C3">
      <w:pPr>
        <w:widowControl w:val="0"/>
        <w:numPr>
          <w:ilvl w:val="0"/>
          <w:numId w:val="10"/>
        </w:numPr>
        <w:tabs>
          <w:tab w:val="left" w:pos="936"/>
        </w:tabs>
        <w:kinsoku w:val="0"/>
        <w:overflowPunct w:val="0"/>
        <w:spacing w:before="111" w:after="0" w:line="278" w:lineRule="exact"/>
        <w:textAlignment w:val="baseline"/>
        <w:rPr>
          <w:rFonts w:ascii="Verdana" w:hAnsi="Verdana" w:cs="Arial"/>
          <w:spacing w:val="-1"/>
          <w:sz w:val="20"/>
          <w:szCs w:val="20"/>
        </w:rPr>
      </w:pPr>
      <w:r w:rsidRPr="001B6244">
        <w:rPr>
          <w:rFonts w:ascii="Verdana" w:hAnsi="Verdana" w:cs="Arial"/>
          <w:spacing w:val="-1"/>
          <w:sz w:val="20"/>
          <w:szCs w:val="20"/>
        </w:rPr>
        <w:t>Existing services plans</w:t>
      </w:r>
    </w:p>
    <w:p w14:paraId="21F97A69" w14:textId="7EAF1F20" w:rsidR="00BF3165" w:rsidRDefault="00BF3165" w:rsidP="001E39C3">
      <w:pPr>
        <w:widowControl w:val="0"/>
        <w:numPr>
          <w:ilvl w:val="0"/>
          <w:numId w:val="10"/>
        </w:numPr>
        <w:tabs>
          <w:tab w:val="left" w:pos="936"/>
        </w:tabs>
        <w:kinsoku w:val="0"/>
        <w:overflowPunct w:val="0"/>
        <w:spacing w:before="110" w:after="0" w:line="278" w:lineRule="exact"/>
        <w:textAlignment w:val="baseline"/>
        <w:rPr>
          <w:rFonts w:ascii="Verdana" w:hAnsi="Verdana" w:cs="Arial"/>
          <w:sz w:val="20"/>
          <w:szCs w:val="20"/>
        </w:rPr>
      </w:pPr>
      <w:r w:rsidRPr="001B6244">
        <w:rPr>
          <w:rFonts w:ascii="Verdana" w:hAnsi="Verdana" w:cs="Arial"/>
          <w:sz w:val="20"/>
          <w:szCs w:val="20"/>
        </w:rPr>
        <w:t>Ground investigation report</w:t>
      </w:r>
    </w:p>
    <w:p w14:paraId="1F49FB80" w14:textId="77777777" w:rsidR="002D58B1" w:rsidRPr="001B6244" w:rsidRDefault="002D58B1" w:rsidP="002D58B1">
      <w:pPr>
        <w:widowControl w:val="0"/>
        <w:tabs>
          <w:tab w:val="left" w:pos="936"/>
        </w:tabs>
        <w:kinsoku w:val="0"/>
        <w:overflowPunct w:val="0"/>
        <w:spacing w:before="110" w:after="0" w:line="278" w:lineRule="exact"/>
        <w:ind w:left="936"/>
        <w:textAlignment w:val="baseline"/>
        <w:rPr>
          <w:rFonts w:ascii="Verdana" w:hAnsi="Verdana" w:cs="Arial"/>
          <w:sz w:val="20"/>
          <w:szCs w:val="20"/>
        </w:rPr>
      </w:pPr>
    </w:p>
    <w:p w14:paraId="0F8C7AF0" w14:textId="3BC9204F" w:rsidR="00BF3165" w:rsidRPr="001B6244" w:rsidRDefault="00B61774" w:rsidP="00966389">
      <w:pPr>
        <w:pStyle w:val="MainBodyTextednumber"/>
        <w:rPr>
          <w:rFonts w:cs="Arial"/>
          <w:spacing w:val="-1"/>
          <w:sz w:val="20"/>
        </w:rPr>
      </w:pPr>
      <w:r>
        <w:t>No preconstruction information was provided however it will be populated within this report as the development details are known.</w:t>
      </w:r>
    </w:p>
    <w:p w14:paraId="1B54F360" w14:textId="11205952" w:rsidR="00BF3165" w:rsidRDefault="00BF3165" w:rsidP="005D1E6A">
      <w:pPr>
        <w:pStyle w:val="TOCHeading"/>
      </w:pPr>
      <w:r w:rsidRPr="001B6244">
        <w:t xml:space="preserve">Site </w:t>
      </w:r>
      <w:r w:rsidRPr="00912B1A">
        <w:t>Conditions</w:t>
      </w:r>
      <w:r w:rsidRPr="001B6244">
        <w:t xml:space="preserve"> </w:t>
      </w:r>
    </w:p>
    <w:p w14:paraId="60B12C85" w14:textId="77777777" w:rsidR="00AA5F11" w:rsidRPr="00AA5F11" w:rsidRDefault="00AA5F11" w:rsidP="00AA5F11">
      <w:pPr>
        <w:rPr>
          <w:lang w:val="en-US"/>
        </w:rPr>
      </w:pPr>
    </w:p>
    <w:p w14:paraId="2DE941C7" w14:textId="433EF2CB" w:rsidR="00B61774" w:rsidRDefault="00BF3165" w:rsidP="00966389">
      <w:pPr>
        <w:pStyle w:val="MainBodyTextednumber"/>
        <w:numPr>
          <w:ilvl w:val="1"/>
          <w:numId w:val="23"/>
        </w:numPr>
      </w:pPr>
      <w:r w:rsidRPr="001B6244">
        <w:t>The site is located Slip</w:t>
      </w:r>
      <w:r w:rsidR="006914AE">
        <w:t>e</w:t>
      </w:r>
      <w:r w:rsidRPr="001B6244">
        <w:t xml:space="preserve"> Drove on the former New </w:t>
      </w:r>
      <w:r w:rsidR="00B61774">
        <w:t>Bridge In</w:t>
      </w:r>
      <w:r w:rsidR="00163DFE">
        <w:t>n</w:t>
      </w:r>
      <w:r w:rsidR="00B61774">
        <w:t xml:space="preserve"> Site, West Pinchbeck </w:t>
      </w:r>
      <w:r w:rsidRPr="001B6244">
        <w:t>PE11 3NF.  The site was formally a pub and car park</w:t>
      </w:r>
      <w:r w:rsidR="00B61774">
        <w:t>.</w:t>
      </w:r>
    </w:p>
    <w:p w14:paraId="25096778" w14:textId="042BFF3E" w:rsidR="00BF3165" w:rsidRPr="001B6244" w:rsidRDefault="0027061B" w:rsidP="00966389">
      <w:pPr>
        <w:pStyle w:val="MainBodyTextednumber"/>
      </w:pPr>
      <w:r w:rsidRPr="0027061B">
        <w:t>The</w:t>
      </w:r>
      <w:r>
        <w:t xml:space="preserve"> site gently slopes from north to south, i.e. from plot 7 to plot 1.  Overall there is a drop in site levels of around 1.5m.</w:t>
      </w:r>
    </w:p>
    <w:p w14:paraId="636221C7" w14:textId="77777777" w:rsidR="00BF3165" w:rsidRPr="001B6244" w:rsidRDefault="00BF3165" w:rsidP="00BF3165">
      <w:pPr>
        <w:kinsoku w:val="0"/>
        <w:overflowPunct w:val="0"/>
        <w:spacing w:before="124" w:line="250" w:lineRule="exact"/>
        <w:ind w:left="216" w:right="216"/>
        <w:textAlignment w:val="baseline"/>
        <w:rPr>
          <w:rFonts w:ascii="Verdana" w:hAnsi="Verdana" w:cs="Arial"/>
          <w:sz w:val="20"/>
          <w:szCs w:val="20"/>
        </w:rPr>
      </w:pPr>
      <w:r w:rsidRPr="001B6244">
        <w:rPr>
          <w:rFonts w:ascii="Verdana" w:hAnsi="Verdana"/>
          <w:noProof/>
          <w:sz w:val="20"/>
          <w:szCs w:val="20"/>
          <w:lang w:eastAsia="en-GB"/>
        </w:rPr>
        <w:lastRenderedPageBreak/>
        <w:drawing>
          <wp:anchor distT="0" distB="0" distL="114300" distR="114300" simplePos="0" relativeHeight="251662848" behindDoc="0" locked="0" layoutInCell="1" allowOverlap="0" wp14:anchorId="6969268D" wp14:editId="06F49060">
            <wp:simplePos x="0" y="0"/>
            <wp:positionH relativeFrom="column">
              <wp:posOffset>171450</wp:posOffset>
            </wp:positionH>
            <wp:positionV relativeFrom="paragraph">
              <wp:posOffset>447040</wp:posOffset>
            </wp:positionV>
            <wp:extent cx="5732780" cy="3143250"/>
            <wp:effectExtent l="0" t="0" r="1270" b="0"/>
            <wp:wrapSquare wrapText="bothSides"/>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2780" cy="3143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9A4DFD" w14:textId="3CC35928" w:rsidR="00BF3165" w:rsidRDefault="00BF3165" w:rsidP="00436DCF">
      <w:pPr>
        <w:pStyle w:val="SLSTable"/>
        <w:ind w:left="709"/>
        <w:rPr>
          <w:rFonts w:ascii="Verdana" w:hAnsi="Verdana"/>
          <w:i/>
          <w:iCs/>
          <w:spacing w:val="2"/>
          <w:szCs w:val="20"/>
        </w:rPr>
      </w:pPr>
      <w:r w:rsidRPr="001B6244">
        <w:rPr>
          <w:rFonts w:ascii="Verdana" w:hAnsi="Verdana"/>
          <w:szCs w:val="20"/>
        </w:rPr>
        <w:t xml:space="preserve">Image 1 – map showing the approximate location of the site - </w:t>
      </w:r>
      <w:r w:rsidRPr="001B6244">
        <w:rPr>
          <w:rFonts w:ascii="Verdana" w:hAnsi="Verdana"/>
          <w:i/>
          <w:iCs/>
          <w:spacing w:val="2"/>
          <w:szCs w:val="20"/>
        </w:rPr>
        <w:t>Source: Google</w:t>
      </w:r>
      <w:r w:rsidR="00436DCF">
        <w:rPr>
          <w:rFonts w:ascii="Verdana" w:hAnsi="Verdana"/>
          <w:i/>
          <w:iCs/>
          <w:spacing w:val="2"/>
          <w:szCs w:val="20"/>
        </w:rPr>
        <w:t xml:space="preserve"> </w:t>
      </w:r>
      <w:r w:rsidRPr="001B6244">
        <w:rPr>
          <w:rFonts w:ascii="Verdana" w:hAnsi="Verdana"/>
          <w:i/>
          <w:iCs/>
          <w:spacing w:val="2"/>
          <w:szCs w:val="20"/>
        </w:rPr>
        <w:t>Maps</w:t>
      </w:r>
    </w:p>
    <w:p w14:paraId="2D40352A" w14:textId="77777777" w:rsidR="00436DCF" w:rsidRPr="001B6244" w:rsidRDefault="00436DCF" w:rsidP="00436DCF">
      <w:pPr>
        <w:pStyle w:val="SLSTable"/>
        <w:ind w:left="709"/>
        <w:rPr>
          <w:rFonts w:ascii="Verdana" w:hAnsi="Verdana"/>
          <w:i/>
          <w:iCs/>
          <w:spacing w:val="2"/>
          <w:szCs w:val="20"/>
        </w:rPr>
      </w:pPr>
    </w:p>
    <w:p w14:paraId="53D7C1C3" w14:textId="367FD5F6" w:rsidR="00D2670B" w:rsidRPr="00AA5F11" w:rsidRDefault="00F163EF" w:rsidP="00966389">
      <w:pPr>
        <w:pStyle w:val="MainBodyTextednumber"/>
      </w:pPr>
      <w:r>
        <w:t>A bore hole has been carried out on site down to a depth of 20m.  The detail of the g</w:t>
      </w:r>
      <w:r w:rsidR="00BF3165" w:rsidRPr="00AA5F11">
        <w:t xml:space="preserve">round investigations </w:t>
      </w:r>
      <w:r>
        <w:t>will be appended to this report for all relevant parties to review prior to construction commencing in June 2021.</w:t>
      </w:r>
    </w:p>
    <w:p w14:paraId="5D91C352" w14:textId="31D7EAD5" w:rsidR="00AA5F11" w:rsidRPr="00AA5F11" w:rsidRDefault="00BF3165" w:rsidP="003D716A">
      <w:pPr>
        <w:pStyle w:val="TOCHeading"/>
      </w:pPr>
      <w:r w:rsidRPr="00AA5F11">
        <w:t xml:space="preserve">Management Structure &amp; Responsibilities </w:t>
      </w:r>
    </w:p>
    <w:p w14:paraId="4967BBA5" w14:textId="77777777" w:rsidR="003D716A" w:rsidRDefault="003D716A" w:rsidP="003D716A">
      <w:pPr>
        <w:pStyle w:val="MainBodyTextednumber"/>
        <w:numPr>
          <w:ilvl w:val="0"/>
          <w:numId w:val="0"/>
        </w:numPr>
        <w:ind w:left="426"/>
      </w:pPr>
    </w:p>
    <w:p w14:paraId="52F9AFBB" w14:textId="77777777" w:rsidR="00BF3165" w:rsidRPr="00AA5F11" w:rsidRDefault="00BF3165" w:rsidP="00966389">
      <w:pPr>
        <w:pStyle w:val="MainBodyTextednumber"/>
      </w:pPr>
      <w:r w:rsidRPr="00AA5F11">
        <w:t>The management of health and safety during the construction phase will be carried out by the implementation of the:</w:t>
      </w:r>
    </w:p>
    <w:p w14:paraId="4FD7782B" w14:textId="46522C01" w:rsidR="00BF3165" w:rsidRPr="00AA5F11" w:rsidRDefault="00BF3165" w:rsidP="001E39C3">
      <w:pPr>
        <w:pStyle w:val="ListParagraph"/>
        <w:numPr>
          <w:ilvl w:val="0"/>
          <w:numId w:val="25"/>
        </w:numPr>
        <w:tabs>
          <w:tab w:val="left" w:pos="936"/>
        </w:tabs>
        <w:kinsoku w:val="0"/>
        <w:overflowPunct w:val="0"/>
        <w:spacing w:before="113" w:line="276" w:lineRule="exact"/>
        <w:textAlignment w:val="baseline"/>
        <w:rPr>
          <w:rFonts w:ascii="Verdana" w:hAnsi="Verdana" w:cs="Arial"/>
          <w:sz w:val="20"/>
          <w:szCs w:val="20"/>
        </w:rPr>
      </w:pPr>
      <w:r w:rsidRPr="00AA5F11">
        <w:rPr>
          <w:rFonts w:ascii="Verdana" w:hAnsi="Verdana" w:cs="Arial"/>
          <w:sz w:val="20"/>
          <w:szCs w:val="20"/>
        </w:rPr>
        <w:t>Construction Phase Plan;</w:t>
      </w:r>
    </w:p>
    <w:p w14:paraId="1829DE4B" w14:textId="10E832E9" w:rsidR="00BF3165" w:rsidRPr="00AA5F11" w:rsidRDefault="00BF3165" w:rsidP="001E39C3">
      <w:pPr>
        <w:pStyle w:val="ListParagraph"/>
        <w:numPr>
          <w:ilvl w:val="0"/>
          <w:numId w:val="25"/>
        </w:numPr>
        <w:tabs>
          <w:tab w:val="left" w:pos="936"/>
        </w:tabs>
        <w:kinsoku w:val="0"/>
        <w:overflowPunct w:val="0"/>
        <w:spacing w:before="113" w:line="276" w:lineRule="exact"/>
        <w:textAlignment w:val="baseline"/>
        <w:rPr>
          <w:rFonts w:ascii="Verdana" w:hAnsi="Verdana" w:cs="Arial"/>
          <w:sz w:val="20"/>
          <w:szCs w:val="20"/>
        </w:rPr>
      </w:pPr>
      <w:r w:rsidRPr="00AA5F11">
        <w:rPr>
          <w:rFonts w:ascii="Verdana" w:hAnsi="Verdana" w:cs="Arial"/>
          <w:sz w:val="20"/>
          <w:szCs w:val="20"/>
        </w:rPr>
        <w:t>Company Health and Safety Policy;</w:t>
      </w:r>
    </w:p>
    <w:p w14:paraId="1941A077" w14:textId="1163B866" w:rsidR="00BF3165" w:rsidRPr="00AA5F11" w:rsidRDefault="00BF3165" w:rsidP="001E39C3">
      <w:pPr>
        <w:pStyle w:val="ListParagraph"/>
        <w:numPr>
          <w:ilvl w:val="0"/>
          <w:numId w:val="25"/>
        </w:numPr>
        <w:tabs>
          <w:tab w:val="left" w:pos="936"/>
        </w:tabs>
        <w:kinsoku w:val="0"/>
        <w:overflowPunct w:val="0"/>
        <w:spacing w:before="108" w:line="276" w:lineRule="exact"/>
        <w:textAlignment w:val="baseline"/>
        <w:rPr>
          <w:rFonts w:ascii="Verdana" w:hAnsi="Verdana" w:cs="Arial"/>
          <w:sz w:val="20"/>
          <w:szCs w:val="20"/>
        </w:rPr>
      </w:pPr>
      <w:r w:rsidRPr="00AA5F11">
        <w:rPr>
          <w:rFonts w:ascii="Verdana" w:hAnsi="Verdana" w:cs="Arial"/>
          <w:sz w:val="20"/>
          <w:szCs w:val="20"/>
        </w:rPr>
        <w:t>Risk assessments and method statements;</w:t>
      </w:r>
    </w:p>
    <w:p w14:paraId="3F6F9B01" w14:textId="29C94A1A" w:rsidR="00AA5F11" w:rsidRPr="00AA5F11" w:rsidRDefault="00BF3165" w:rsidP="001E39C3">
      <w:pPr>
        <w:pStyle w:val="ListParagraph"/>
        <w:numPr>
          <w:ilvl w:val="0"/>
          <w:numId w:val="25"/>
        </w:numPr>
        <w:tabs>
          <w:tab w:val="left" w:pos="936"/>
        </w:tabs>
        <w:kinsoku w:val="0"/>
        <w:overflowPunct w:val="0"/>
        <w:spacing w:before="113" w:line="276" w:lineRule="exact"/>
        <w:textAlignment w:val="baseline"/>
        <w:rPr>
          <w:rFonts w:ascii="Verdana" w:hAnsi="Verdana" w:cs="Arial"/>
          <w:sz w:val="20"/>
          <w:szCs w:val="20"/>
        </w:rPr>
      </w:pPr>
      <w:r w:rsidRPr="00AA5F11">
        <w:rPr>
          <w:rFonts w:ascii="Verdana" w:hAnsi="Verdana" w:cs="Arial"/>
          <w:sz w:val="20"/>
          <w:szCs w:val="20"/>
        </w:rPr>
        <w:t>Safety inspections of the work in progress to ensure compliance.</w:t>
      </w:r>
    </w:p>
    <w:p w14:paraId="27633EEA" w14:textId="73FC65A0" w:rsidR="00BF3165" w:rsidRPr="00AA5F11" w:rsidRDefault="00BF3165" w:rsidP="00966389">
      <w:pPr>
        <w:pStyle w:val="MainBodyTextednumber"/>
      </w:pPr>
      <w:r w:rsidRPr="00AA5F11">
        <w:t>The overall Company management structure and responsibilities can b</w:t>
      </w:r>
      <w:r w:rsidR="00AA5F11" w:rsidRPr="00AA5F11">
        <w:t xml:space="preserve">e </w:t>
      </w:r>
      <w:r w:rsidRPr="00AA5F11">
        <w:t>found within the Company Health and Safety Policy and Procedures.</w:t>
      </w:r>
    </w:p>
    <w:p w14:paraId="53E9EB4B" w14:textId="77777777" w:rsidR="0056402A" w:rsidRPr="00AA5F11" w:rsidRDefault="0056402A" w:rsidP="00966389">
      <w:pPr>
        <w:pStyle w:val="MainBodyTextednumber"/>
        <w:numPr>
          <w:ilvl w:val="0"/>
          <w:numId w:val="0"/>
        </w:numPr>
        <w:ind w:left="792"/>
      </w:pPr>
    </w:p>
    <w:p w14:paraId="416A8B11" w14:textId="49F1C3D8" w:rsidR="006914AE" w:rsidRPr="00AA5F11" w:rsidRDefault="006914AE" w:rsidP="00966389">
      <w:pPr>
        <w:pStyle w:val="MainBodyTextednumber"/>
        <w:numPr>
          <w:ilvl w:val="0"/>
          <w:numId w:val="0"/>
        </w:numPr>
        <w:ind w:left="792"/>
      </w:pPr>
    </w:p>
    <w:p w14:paraId="5AF3045E" w14:textId="047E4C56" w:rsidR="00AA5F11" w:rsidRDefault="00AA5F11" w:rsidP="00966389">
      <w:pPr>
        <w:pStyle w:val="MainBodyTextednumber"/>
        <w:numPr>
          <w:ilvl w:val="0"/>
          <w:numId w:val="0"/>
        </w:numPr>
        <w:ind w:left="792"/>
      </w:pPr>
    </w:p>
    <w:p w14:paraId="7C433B7B" w14:textId="77777777" w:rsidR="00AA5F11" w:rsidRPr="00AA5F11" w:rsidRDefault="00AA5F11" w:rsidP="00966389">
      <w:pPr>
        <w:pStyle w:val="MainBodyTextednumber"/>
        <w:numPr>
          <w:ilvl w:val="0"/>
          <w:numId w:val="0"/>
        </w:numPr>
        <w:ind w:left="792"/>
      </w:pPr>
    </w:p>
    <w:p w14:paraId="43C180DD" w14:textId="77777777" w:rsidR="00AA5F11" w:rsidRPr="00AA5F11" w:rsidRDefault="00AA5F11" w:rsidP="00966389">
      <w:pPr>
        <w:pStyle w:val="MainBodyTextednumber"/>
        <w:numPr>
          <w:ilvl w:val="0"/>
          <w:numId w:val="0"/>
        </w:numPr>
        <w:ind w:left="792"/>
      </w:pPr>
    </w:p>
    <w:p w14:paraId="2F65EDDC" w14:textId="77777777" w:rsidR="006914AE" w:rsidRPr="00AA5F11" w:rsidRDefault="006914AE" w:rsidP="00966389">
      <w:pPr>
        <w:pStyle w:val="MainBodyTextednumber"/>
        <w:numPr>
          <w:ilvl w:val="0"/>
          <w:numId w:val="0"/>
        </w:numPr>
        <w:ind w:left="792"/>
      </w:pPr>
    </w:p>
    <w:p w14:paraId="25716F93" w14:textId="77777777" w:rsidR="00BF3165" w:rsidRPr="00AA5F11" w:rsidRDefault="00BF3165" w:rsidP="00966389">
      <w:pPr>
        <w:pStyle w:val="MainBodyTextednumber"/>
      </w:pPr>
      <w:r w:rsidRPr="00AA5F11">
        <w:t>The key personnel for this project are as follows:</w:t>
      </w:r>
    </w:p>
    <w:p w14:paraId="2435694D" w14:textId="1BFF69DF" w:rsidR="0056402A" w:rsidRPr="00AA5F11" w:rsidRDefault="00BF3165" w:rsidP="001E39C3">
      <w:pPr>
        <w:pStyle w:val="ListParagraph"/>
        <w:numPr>
          <w:ilvl w:val="0"/>
          <w:numId w:val="24"/>
        </w:numPr>
        <w:tabs>
          <w:tab w:val="left" w:pos="2160"/>
        </w:tabs>
        <w:kinsoku w:val="0"/>
        <w:overflowPunct w:val="0"/>
        <w:spacing w:before="117" w:line="254" w:lineRule="exact"/>
        <w:textAlignment w:val="baseline"/>
        <w:rPr>
          <w:rFonts w:ascii="Verdana" w:hAnsi="Verdana" w:cs="Arial"/>
          <w:sz w:val="20"/>
          <w:szCs w:val="20"/>
        </w:rPr>
      </w:pPr>
      <w:r w:rsidRPr="00AA5F11">
        <w:rPr>
          <w:rFonts w:ascii="Verdana" w:hAnsi="Verdana" w:cs="Arial"/>
          <w:sz w:val="20"/>
          <w:szCs w:val="20"/>
        </w:rPr>
        <w:t xml:space="preserve">Client and </w:t>
      </w:r>
      <w:r w:rsidR="002D58B1" w:rsidRPr="00AA5F11">
        <w:rPr>
          <w:rFonts w:ascii="Verdana" w:hAnsi="Verdana" w:cs="Arial"/>
          <w:sz w:val="20"/>
          <w:szCs w:val="20"/>
        </w:rPr>
        <w:t>Principal</w:t>
      </w:r>
      <w:r w:rsidRPr="00AA5F11">
        <w:rPr>
          <w:rFonts w:ascii="Verdana" w:hAnsi="Verdana" w:cs="Arial"/>
          <w:sz w:val="20"/>
          <w:szCs w:val="20"/>
        </w:rPr>
        <w:t xml:space="preserve"> Contractor</w:t>
      </w:r>
      <w:r w:rsidR="00A40A4E" w:rsidRPr="00AA5F11">
        <w:rPr>
          <w:rFonts w:ascii="Verdana" w:hAnsi="Verdana" w:cs="Arial"/>
          <w:sz w:val="20"/>
          <w:szCs w:val="20"/>
        </w:rPr>
        <w:t xml:space="preserve"> </w:t>
      </w:r>
      <w:r w:rsidR="002D58B1" w:rsidRPr="00AA5F11">
        <w:rPr>
          <w:rFonts w:ascii="Verdana" w:hAnsi="Verdana" w:cs="Arial"/>
          <w:sz w:val="20"/>
          <w:szCs w:val="20"/>
        </w:rPr>
        <w:t>-</w:t>
      </w:r>
      <w:r w:rsidRPr="00AA5F11">
        <w:rPr>
          <w:rFonts w:ascii="Verdana" w:hAnsi="Verdana"/>
          <w:sz w:val="20"/>
          <w:szCs w:val="20"/>
        </w:rPr>
        <w:t xml:space="preserve"> Carmine Pacca – G &amp; L Developments</w:t>
      </w:r>
      <w:r w:rsidR="00A40A4E" w:rsidRPr="00AA5F11">
        <w:rPr>
          <w:rFonts w:ascii="Verdana" w:hAnsi="Verdana"/>
          <w:sz w:val="20"/>
          <w:szCs w:val="20"/>
        </w:rPr>
        <w:t xml:space="preserve"> </w:t>
      </w:r>
      <w:r w:rsidR="002D58B1" w:rsidRPr="00AA5F11">
        <w:rPr>
          <w:rFonts w:ascii="Verdana" w:hAnsi="Verdana"/>
          <w:b/>
          <w:bCs/>
          <w:sz w:val="20"/>
          <w:szCs w:val="20"/>
        </w:rPr>
        <w:t>-</w:t>
      </w:r>
      <w:r w:rsidRPr="00AA5F11">
        <w:rPr>
          <w:rFonts w:ascii="Verdana" w:hAnsi="Verdana"/>
          <w:sz w:val="20"/>
          <w:szCs w:val="20"/>
        </w:rPr>
        <w:t xml:space="preserve"> 07979 977890</w:t>
      </w:r>
      <w:r w:rsidR="0056402A" w:rsidRPr="00AA5F11">
        <w:rPr>
          <w:rFonts w:ascii="Verdana" w:hAnsi="Verdana" w:cs="Arial"/>
          <w:sz w:val="20"/>
          <w:szCs w:val="20"/>
        </w:rPr>
        <w:t xml:space="preserve"> </w:t>
      </w:r>
    </w:p>
    <w:p w14:paraId="330AF92F" w14:textId="5F2E0B8F" w:rsidR="00AA5F11" w:rsidRPr="00AA5F11" w:rsidRDefault="0056402A" w:rsidP="001E39C3">
      <w:pPr>
        <w:pStyle w:val="ListParagraph"/>
        <w:numPr>
          <w:ilvl w:val="0"/>
          <w:numId w:val="24"/>
        </w:numPr>
        <w:tabs>
          <w:tab w:val="left" w:pos="2160"/>
        </w:tabs>
        <w:kinsoku w:val="0"/>
        <w:overflowPunct w:val="0"/>
        <w:spacing w:before="117" w:line="254" w:lineRule="exact"/>
        <w:textAlignment w:val="baseline"/>
        <w:rPr>
          <w:rFonts w:ascii="Verdana" w:hAnsi="Verdana" w:cs="Arial"/>
          <w:sz w:val="20"/>
          <w:szCs w:val="20"/>
          <w:shd w:val="clear" w:color="auto" w:fill="FFFFFF"/>
        </w:rPr>
      </w:pPr>
      <w:r w:rsidRPr="00AA5F11">
        <w:rPr>
          <w:rFonts w:ascii="Verdana" w:hAnsi="Verdana" w:cs="Arial"/>
          <w:sz w:val="20"/>
          <w:szCs w:val="20"/>
        </w:rPr>
        <w:t>Princip</w:t>
      </w:r>
      <w:r w:rsidR="002D58B1" w:rsidRPr="00AA5F11">
        <w:rPr>
          <w:rFonts w:ascii="Verdana" w:hAnsi="Verdana" w:cs="Arial"/>
          <w:sz w:val="20"/>
          <w:szCs w:val="20"/>
        </w:rPr>
        <w:t>al</w:t>
      </w:r>
      <w:r w:rsidRPr="00AA5F11">
        <w:rPr>
          <w:rFonts w:ascii="Verdana" w:hAnsi="Verdana" w:cs="Arial"/>
          <w:sz w:val="20"/>
          <w:szCs w:val="20"/>
        </w:rPr>
        <w:t xml:space="preserve"> Designer - Paul Lunn Architects - </w:t>
      </w:r>
      <w:r w:rsidRPr="00AA5F11">
        <w:rPr>
          <w:rFonts w:ascii="Verdana" w:hAnsi="Verdana" w:cs="Arial"/>
          <w:sz w:val="20"/>
          <w:szCs w:val="20"/>
          <w:shd w:val="clear" w:color="auto" w:fill="FFFFFF"/>
        </w:rPr>
        <w:t>Fenton Cl, Peterborough PE7- 07703 163402</w:t>
      </w:r>
    </w:p>
    <w:p w14:paraId="1F86EA84" w14:textId="54FA0857" w:rsidR="00BF3165" w:rsidRPr="003D716A" w:rsidRDefault="00BF3165" w:rsidP="003D716A">
      <w:pPr>
        <w:pStyle w:val="MainBodyTextednumber"/>
      </w:pPr>
      <w:r w:rsidRPr="00AA5F11">
        <w:t xml:space="preserve">All contractors and sub-contractors report to the Client and </w:t>
      </w:r>
      <w:r w:rsidR="002D58B1" w:rsidRPr="00AA5F11">
        <w:t>Principal</w:t>
      </w:r>
      <w:r w:rsidRPr="00AA5F11">
        <w:t xml:space="preserve"> Contractors</w:t>
      </w:r>
      <w:r w:rsidR="003D716A">
        <w:t>.</w:t>
      </w:r>
    </w:p>
    <w:p w14:paraId="5399A6AF" w14:textId="77777777" w:rsidR="00BF3165" w:rsidRDefault="00BF3165" w:rsidP="00912B1A">
      <w:pPr>
        <w:pStyle w:val="TOCHeading"/>
      </w:pPr>
      <w:r w:rsidRPr="001B6244">
        <w:t xml:space="preserve">Health </w:t>
      </w:r>
      <w:r w:rsidRPr="00C35663">
        <w:t>and</w:t>
      </w:r>
      <w:r w:rsidRPr="001B6244">
        <w:t xml:space="preserve"> Safety </w:t>
      </w:r>
      <w:r w:rsidRPr="00163DFE">
        <w:t>Goals</w:t>
      </w:r>
      <w:r w:rsidRPr="001B6244">
        <w:t xml:space="preserve"> </w:t>
      </w:r>
    </w:p>
    <w:p w14:paraId="756668F2" w14:textId="77777777" w:rsidR="00EA3BD1" w:rsidRPr="00EA3BD1" w:rsidRDefault="00EA3BD1" w:rsidP="00EA3BD1">
      <w:pPr>
        <w:rPr>
          <w:lang w:val="en-US"/>
        </w:rPr>
      </w:pPr>
    </w:p>
    <w:p w14:paraId="2B968913" w14:textId="49157977" w:rsidR="003D716A" w:rsidRDefault="003D716A" w:rsidP="003D716A">
      <w:pPr>
        <w:pStyle w:val="MainBodyTextednumber"/>
      </w:pPr>
      <w:r>
        <w:t>The health and safety management goals are as follows:</w:t>
      </w:r>
    </w:p>
    <w:p w14:paraId="31A29912" w14:textId="1D65F60C" w:rsidR="00BF3165" w:rsidRPr="00AA5F11" w:rsidRDefault="00BF3165" w:rsidP="001E39C3">
      <w:pPr>
        <w:pStyle w:val="ListParagraph"/>
        <w:numPr>
          <w:ilvl w:val="0"/>
          <w:numId w:val="13"/>
        </w:numPr>
        <w:tabs>
          <w:tab w:val="left" w:pos="936"/>
        </w:tabs>
        <w:kinsoku w:val="0"/>
        <w:overflowPunct w:val="0"/>
        <w:spacing w:before="110" w:line="275" w:lineRule="exact"/>
        <w:textAlignment w:val="baseline"/>
        <w:rPr>
          <w:rFonts w:ascii="Verdana" w:hAnsi="Verdana" w:cs="Arial"/>
          <w:spacing w:val="14"/>
          <w:sz w:val="20"/>
          <w:szCs w:val="20"/>
        </w:rPr>
      </w:pPr>
      <w:r w:rsidRPr="00AA5F11">
        <w:rPr>
          <w:rFonts w:ascii="Verdana" w:hAnsi="Verdana" w:cs="Arial"/>
          <w:spacing w:val="14"/>
          <w:sz w:val="20"/>
          <w:szCs w:val="20"/>
        </w:rPr>
        <w:t>To provide, so far as is reasonably practicable, a safe and healthy working</w:t>
      </w:r>
      <w:r w:rsidR="00BD4841" w:rsidRPr="00AA5F11">
        <w:rPr>
          <w:rFonts w:ascii="Verdana" w:hAnsi="Verdana" w:cs="Arial"/>
          <w:spacing w:val="14"/>
          <w:sz w:val="20"/>
          <w:szCs w:val="20"/>
        </w:rPr>
        <w:t xml:space="preserve"> e</w:t>
      </w:r>
      <w:r w:rsidRPr="00AA5F11">
        <w:rPr>
          <w:rFonts w:ascii="Verdana" w:hAnsi="Verdana" w:cs="Arial"/>
          <w:sz w:val="20"/>
          <w:szCs w:val="20"/>
        </w:rPr>
        <w:t>nvironment for all operatives and visitors.</w:t>
      </w:r>
    </w:p>
    <w:p w14:paraId="6684D64D" w14:textId="1AE25035" w:rsidR="00BF3165" w:rsidRPr="00AA5F11" w:rsidRDefault="00BF3165" w:rsidP="001E39C3">
      <w:pPr>
        <w:pStyle w:val="ListParagraph"/>
        <w:numPr>
          <w:ilvl w:val="0"/>
          <w:numId w:val="13"/>
        </w:numPr>
        <w:tabs>
          <w:tab w:val="left" w:pos="936"/>
        </w:tabs>
        <w:kinsoku w:val="0"/>
        <w:overflowPunct w:val="0"/>
        <w:spacing w:before="111" w:line="277" w:lineRule="exact"/>
        <w:textAlignment w:val="baseline"/>
        <w:rPr>
          <w:rFonts w:ascii="Verdana" w:hAnsi="Verdana" w:cs="Arial"/>
          <w:spacing w:val="4"/>
          <w:sz w:val="20"/>
          <w:szCs w:val="20"/>
        </w:rPr>
      </w:pPr>
      <w:r w:rsidRPr="00AA5F11">
        <w:rPr>
          <w:rFonts w:ascii="Verdana" w:hAnsi="Verdana" w:cs="Arial"/>
          <w:spacing w:val="4"/>
          <w:sz w:val="20"/>
          <w:szCs w:val="20"/>
        </w:rPr>
        <w:t>To comply with the requirements of the Company Health and Safety Management</w:t>
      </w:r>
      <w:r w:rsidR="00BD4841" w:rsidRPr="00AA5F11">
        <w:rPr>
          <w:rFonts w:ascii="Verdana" w:hAnsi="Verdana" w:cs="Arial"/>
          <w:spacing w:val="4"/>
          <w:sz w:val="20"/>
          <w:szCs w:val="20"/>
        </w:rPr>
        <w:t xml:space="preserve"> </w:t>
      </w:r>
      <w:r w:rsidRPr="00AA5F11">
        <w:rPr>
          <w:rFonts w:ascii="Verdana" w:hAnsi="Verdana" w:cs="Arial"/>
          <w:sz w:val="20"/>
          <w:szCs w:val="20"/>
        </w:rPr>
        <w:t>System relating to the construction project.</w:t>
      </w:r>
    </w:p>
    <w:p w14:paraId="111E2ABB" w14:textId="47064BE7" w:rsidR="00BF3165" w:rsidRPr="00AA5F11" w:rsidRDefault="00BF3165" w:rsidP="001E39C3">
      <w:pPr>
        <w:pStyle w:val="ListParagraph"/>
        <w:numPr>
          <w:ilvl w:val="0"/>
          <w:numId w:val="13"/>
        </w:numPr>
        <w:tabs>
          <w:tab w:val="left" w:pos="936"/>
        </w:tabs>
        <w:kinsoku w:val="0"/>
        <w:overflowPunct w:val="0"/>
        <w:spacing w:before="111" w:line="278" w:lineRule="exact"/>
        <w:textAlignment w:val="baseline"/>
        <w:rPr>
          <w:rFonts w:ascii="Verdana" w:hAnsi="Verdana" w:cs="Arial"/>
          <w:sz w:val="20"/>
          <w:szCs w:val="20"/>
        </w:rPr>
      </w:pPr>
      <w:r w:rsidRPr="00AA5F11">
        <w:rPr>
          <w:rFonts w:ascii="Verdana" w:hAnsi="Verdana" w:cs="Arial"/>
          <w:sz w:val="20"/>
          <w:szCs w:val="20"/>
        </w:rPr>
        <w:t>Zero reportable accidents and dangerous occurrences during construction.</w:t>
      </w:r>
    </w:p>
    <w:p w14:paraId="579AAFDD" w14:textId="77777777" w:rsidR="00AA5F11" w:rsidRPr="001B6244" w:rsidRDefault="00AA5F11" w:rsidP="00AA5F11">
      <w:pPr>
        <w:pStyle w:val="ListParagraph"/>
        <w:tabs>
          <w:tab w:val="left" w:pos="936"/>
        </w:tabs>
        <w:kinsoku w:val="0"/>
        <w:overflowPunct w:val="0"/>
        <w:spacing w:before="111" w:line="278" w:lineRule="exact"/>
        <w:textAlignment w:val="baseline"/>
        <w:rPr>
          <w:rFonts w:ascii="Verdana" w:hAnsi="Verdana" w:cs="Arial"/>
          <w:sz w:val="20"/>
          <w:szCs w:val="20"/>
        </w:rPr>
      </w:pPr>
    </w:p>
    <w:p w14:paraId="4D5A0AD8" w14:textId="593118B3" w:rsidR="00BF3165" w:rsidRDefault="00BF3165" w:rsidP="00912B1A">
      <w:pPr>
        <w:pStyle w:val="TOCHeading"/>
      </w:pPr>
      <w:r w:rsidRPr="001B6244">
        <w:t xml:space="preserve">Arrangements </w:t>
      </w:r>
      <w:r w:rsidR="00EA3BD1" w:rsidRPr="001B6244">
        <w:t xml:space="preserve">For Monitoring And Review Of Safety Performance </w:t>
      </w:r>
    </w:p>
    <w:p w14:paraId="583E8823" w14:textId="77777777" w:rsidR="00AA5F11" w:rsidRPr="00AA5F11" w:rsidRDefault="00AA5F11" w:rsidP="00AA5F11">
      <w:pPr>
        <w:rPr>
          <w:lang w:val="en-US"/>
        </w:rPr>
      </w:pPr>
    </w:p>
    <w:p w14:paraId="125EE22E" w14:textId="77777777" w:rsidR="00BF3165" w:rsidRPr="00AA5F11" w:rsidRDefault="00BF3165" w:rsidP="00966389">
      <w:pPr>
        <w:pStyle w:val="MainBodyTextednumber"/>
      </w:pPr>
      <w:r w:rsidRPr="00AA5F11">
        <w:t>All contractors must appoint a site based person with sufficient knowledge and training to supervise and monitor the health and safety of their workforce. The appointed person should attend the site safety meetings and disseminate relevant information to their workforce.</w:t>
      </w:r>
    </w:p>
    <w:p w14:paraId="5D17ACCA" w14:textId="77777777" w:rsidR="00BF3165" w:rsidRPr="00AA5F11" w:rsidRDefault="00BF3165" w:rsidP="00966389">
      <w:pPr>
        <w:pStyle w:val="MainBodyTextednumber"/>
      </w:pPr>
      <w:r w:rsidRPr="00AA5F11">
        <w:t>Subcontractor supervisors are required to undertake monitoring of their own workforce to ensure safe working practices and use of personal protective equipment, as appropriate</w:t>
      </w:r>
    </w:p>
    <w:p w14:paraId="704CB66B" w14:textId="77777777" w:rsidR="00BF3165" w:rsidRPr="00AA5F11" w:rsidRDefault="00BF3165" w:rsidP="00966389">
      <w:pPr>
        <w:pStyle w:val="MainBodyTextednumber"/>
      </w:pPr>
      <w:r w:rsidRPr="00AA5F11">
        <w:t>The Site Manager will undertake regular inspections of the project and request the rectification of anything not meeting the required health or safety standard. Serious breaches will be brought to the attention of the Directors and work in the area stopped until it is safe to continue.</w:t>
      </w:r>
    </w:p>
    <w:p w14:paraId="0C3B73F5" w14:textId="284D25A8" w:rsidR="00AA5F11" w:rsidRPr="00AA5F11" w:rsidRDefault="00BF3165" w:rsidP="00966389">
      <w:pPr>
        <w:pStyle w:val="MainBodyTextednumber"/>
      </w:pPr>
      <w:r w:rsidRPr="00AA5F11">
        <w:t>The Company Safety Advisers will complete independent site safety inspections as requested by the Directors, usually on a monthly basis unless otherwise requested.</w:t>
      </w:r>
    </w:p>
    <w:p w14:paraId="5AF2A803" w14:textId="77777777" w:rsidR="00BF3165" w:rsidRPr="00AA5F11" w:rsidRDefault="00BF3165" w:rsidP="00966389">
      <w:pPr>
        <w:pStyle w:val="MainBodyTextednumber"/>
      </w:pPr>
      <w:r w:rsidRPr="00AA5F11">
        <w:t>When senior management visit site they will undertake a general inspection of all facilities and work under construction, setting a personal example by wearing all appropriate personal protective equipment and abiding by the site rules.</w:t>
      </w:r>
    </w:p>
    <w:p w14:paraId="2A246531" w14:textId="77777777" w:rsidR="00BF3165" w:rsidRPr="00AA5F11" w:rsidRDefault="00BF3165" w:rsidP="00966389">
      <w:pPr>
        <w:pStyle w:val="MainBodyTextednumber"/>
      </w:pPr>
      <w:r w:rsidRPr="00AA5F11">
        <w:lastRenderedPageBreak/>
        <w:t>All Statutory Inspection Records are to be completed and held in the Site Managers office. These records are to be completed at the required intervals and made available for enforcing authorities if necessary.</w:t>
      </w:r>
    </w:p>
    <w:p w14:paraId="514AC411" w14:textId="77777777" w:rsidR="00BF3165" w:rsidRPr="00AA5F11" w:rsidRDefault="00BF3165" w:rsidP="00966389">
      <w:pPr>
        <w:pStyle w:val="MainBodyTextednumber"/>
      </w:pPr>
      <w:r w:rsidRPr="00AA5F11">
        <w:t>When extreme weather conditions have occurred, i.e. storms, high wind, etc., the Site Manager will arrange for an inspection of all aspects of the project to take place prior to any construction work re-commencing.</w:t>
      </w:r>
    </w:p>
    <w:p w14:paraId="1A5DDB4B" w14:textId="77777777" w:rsidR="00E43536" w:rsidRPr="001B6244" w:rsidRDefault="00E43536" w:rsidP="00966389">
      <w:pPr>
        <w:pStyle w:val="MainBodyTextednumber"/>
        <w:numPr>
          <w:ilvl w:val="0"/>
          <w:numId w:val="0"/>
        </w:numPr>
        <w:ind w:left="792"/>
      </w:pPr>
    </w:p>
    <w:p w14:paraId="3C50B404" w14:textId="28BBF908" w:rsidR="00BF3165" w:rsidRDefault="00BF3165" w:rsidP="00912B1A">
      <w:pPr>
        <w:pStyle w:val="TOCHeading"/>
      </w:pPr>
      <w:r w:rsidRPr="001B6244">
        <w:t xml:space="preserve">Arrangements </w:t>
      </w:r>
    </w:p>
    <w:p w14:paraId="65BFFB98" w14:textId="77777777" w:rsidR="00AA5F11" w:rsidRPr="00AA5F11" w:rsidRDefault="00AA5F11" w:rsidP="00AA5F11">
      <w:pPr>
        <w:rPr>
          <w:lang w:val="en-US"/>
        </w:rPr>
      </w:pPr>
    </w:p>
    <w:p w14:paraId="7F16D03F" w14:textId="77777777" w:rsidR="00BF3165" w:rsidRPr="001B6244" w:rsidRDefault="00BF3165" w:rsidP="00966389">
      <w:pPr>
        <w:pStyle w:val="MainBodyTextednumber"/>
      </w:pPr>
      <w:r w:rsidRPr="001B6244">
        <w:t xml:space="preserve">Regular liaison between parties on site </w:t>
      </w:r>
    </w:p>
    <w:p w14:paraId="293FF614" w14:textId="77777777" w:rsidR="00BF3165" w:rsidRPr="001B6244" w:rsidRDefault="00BF3165" w:rsidP="00966389">
      <w:pPr>
        <w:pStyle w:val="MainBodyTextednumber"/>
      </w:pPr>
      <w:r w:rsidRPr="001B6244">
        <w:t>A system of communication between all site operatives will be maintained by the Principal Contractor, through site induction briefings and toolbox talks.</w:t>
      </w:r>
    </w:p>
    <w:p w14:paraId="15D0140B" w14:textId="77777777" w:rsidR="00BF3165" w:rsidRPr="001B6244" w:rsidRDefault="00BF3165" w:rsidP="00966389">
      <w:pPr>
        <w:pStyle w:val="MainBodyTextednumber"/>
      </w:pPr>
      <w:r w:rsidRPr="001B6244">
        <w:t>All contractors must appoint a site based person with sufficient knowledge and training to supervise and monitor the health and safety of their workforce. The appointed person should attend site safety meetings and disseminate relevant information to their workforce.</w:t>
      </w:r>
    </w:p>
    <w:p w14:paraId="3A6A2B3E" w14:textId="4A51C9EF" w:rsidR="00BF3165" w:rsidRDefault="00BF3165" w:rsidP="00912B1A">
      <w:pPr>
        <w:pStyle w:val="TOCHeading"/>
      </w:pPr>
      <w:r w:rsidRPr="001B6244">
        <w:t xml:space="preserve">Consultation </w:t>
      </w:r>
      <w:r w:rsidR="00EA3BD1" w:rsidRPr="00F930E6">
        <w:t>With</w:t>
      </w:r>
      <w:r w:rsidR="00EA3BD1" w:rsidRPr="001B6244">
        <w:t xml:space="preserve"> The Workforce </w:t>
      </w:r>
    </w:p>
    <w:p w14:paraId="26E5F621" w14:textId="77777777" w:rsidR="00AA5F11" w:rsidRPr="00AA5F11" w:rsidRDefault="00AA5F11" w:rsidP="00AA5F11">
      <w:pPr>
        <w:rPr>
          <w:lang w:val="en-US"/>
        </w:rPr>
      </w:pPr>
    </w:p>
    <w:p w14:paraId="1609C83C" w14:textId="77777777" w:rsidR="00BF3165" w:rsidRPr="00AA5F11" w:rsidRDefault="00BF3165" w:rsidP="00966389">
      <w:pPr>
        <w:pStyle w:val="MainBodyTextednumber"/>
      </w:pPr>
      <w:r w:rsidRPr="00AA5F11">
        <w:t>The site management team will consult on an informal basis with Contractors during the course of the project. All site operatives are required to inform site management of any Health and Safety issues causing concern, and this is covered during their induction.</w:t>
      </w:r>
    </w:p>
    <w:p w14:paraId="1053700E" w14:textId="4DAACC19" w:rsidR="00BF3165" w:rsidRPr="00AA5F11" w:rsidRDefault="00BF3165" w:rsidP="00966389">
      <w:pPr>
        <w:pStyle w:val="MainBodyTextednumber"/>
      </w:pPr>
      <w:r w:rsidRPr="00AA5F11">
        <w:t xml:space="preserve">The </w:t>
      </w:r>
      <w:r w:rsidR="00BD4841" w:rsidRPr="00AA5F11">
        <w:t>Principal Contractor</w:t>
      </w:r>
      <w:r w:rsidRPr="00AA5F11">
        <w:t xml:space="preserve"> operates an ‘open door policy’ whereby any site operative can discuss any issues/concerns with site management at any time.</w:t>
      </w:r>
    </w:p>
    <w:p w14:paraId="6BFE7CC9" w14:textId="77777777" w:rsidR="00BF3165" w:rsidRPr="00AA5F11" w:rsidRDefault="00BF3165" w:rsidP="00966389">
      <w:pPr>
        <w:pStyle w:val="MainBodyTextednumber"/>
      </w:pPr>
      <w:r w:rsidRPr="00AA5F11">
        <w:t>All operatives working on site are required to understand health and safety site induction and have effective communication, to ensure the health and safety of themselves and others working on site. Where operatives fall short of this requirement they must be accompanied at all times by an interpreter who is fluent in both English and their native language.</w:t>
      </w:r>
    </w:p>
    <w:p w14:paraId="1D061199" w14:textId="77777777" w:rsidR="00BF3165" w:rsidRPr="00AA5F11" w:rsidRDefault="00BF3165" w:rsidP="00966389">
      <w:pPr>
        <w:pStyle w:val="MainBodyTextednumber"/>
      </w:pPr>
      <w:r w:rsidRPr="00AA5F11">
        <w:t>Exchange of design information between key parties and handling design changes during the project</w:t>
      </w:r>
    </w:p>
    <w:p w14:paraId="0CDDE7B0" w14:textId="77777777" w:rsidR="00BF3165" w:rsidRPr="00AA5F11" w:rsidRDefault="00BF3165" w:rsidP="00966389">
      <w:pPr>
        <w:pStyle w:val="MainBodyTextednumber"/>
      </w:pPr>
      <w:r w:rsidRPr="00AA5F11">
        <w:t>Any significant design changes specified for the project will be discussed directly between the construction team, designers, Principal Designer and the Client to ensure that any health and safety impact is assessed and communicated to those people who may be affected by the design change.</w:t>
      </w:r>
    </w:p>
    <w:p w14:paraId="380DFAE4" w14:textId="77777777" w:rsidR="00BF3165" w:rsidRPr="00AA5F11" w:rsidRDefault="00BF3165" w:rsidP="00966389">
      <w:pPr>
        <w:pStyle w:val="MainBodyTextednumber"/>
      </w:pPr>
      <w:r w:rsidRPr="00AA5F11">
        <w:lastRenderedPageBreak/>
        <w:t>To enable the Principal Designer to undertake his duties, Designers need to cooperate in providing design information, risk assessments, etc. Regular Design Meetings/Workshops would ensure coordination of design, progress and communication of design risk assessments.</w:t>
      </w:r>
    </w:p>
    <w:p w14:paraId="0B5EE043" w14:textId="77777777" w:rsidR="00BF3165" w:rsidRPr="00AA5F11" w:rsidRDefault="00BF3165" w:rsidP="00966389">
      <w:pPr>
        <w:pStyle w:val="MainBodyTextednumber"/>
      </w:pPr>
      <w:r w:rsidRPr="00AA5F11">
        <w:t>All work package contractors with a design involvement are reminded that they must comply with the Construction (Design and Management) Regulations 2015.</w:t>
      </w:r>
    </w:p>
    <w:p w14:paraId="51CE1F3D" w14:textId="77777777" w:rsidR="00BF3165" w:rsidRPr="00AA5F11" w:rsidRDefault="00BF3165" w:rsidP="00966389">
      <w:pPr>
        <w:pStyle w:val="MainBodyTextednumber"/>
      </w:pPr>
      <w:r w:rsidRPr="00AA5F11">
        <w:t>The following information must be submitted by the contractor to the Principal Designer in sufficient time to allow adequate consideration by the Principal Designer and where appropriate the Clients design team, prior to commencement of the relevant works:</w:t>
      </w:r>
    </w:p>
    <w:p w14:paraId="3FD61EE5" w14:textId="6FF132FD" w:rsidR="00BF3165" w:rsidRPr="00AA5F11" w:rsidRDefault="00BF3165" w:rsidP="001E39C3">
      <w:pPr>
        <w:pStyle w:val="ListParagraph"/>
        <w:numPr>
          <w:ilvl w:val="0"/>
          <w:numId w:val="14"/>
        </w:numPr>
        <w:tabs>
          <w:tab w:val="left" w:pos="936"/>
        </w:tabs>
        <w:kinsoku w:val="0"/>
        <w:overflowPunct w:val="0"/>
        <w:spacing w:before="106" w:line="277" w:lineRule="exact"/>
        <w:jc w:val="both"/>
        <w:textAlignment w:val="baseline"/>
        <w:rPr>
          <w:rFonts w:ascii="Verdana" w:hAnsi="Verdana" w:cs="Arial"/>
          <w:spacing w:val="1"/>
          <w:sz w:val="20"/>
          <w:szCs w:val="20"/>
        </w:rPr>
      </w:pPr>
      <w:r w:rsidRPr="00AA5F11">
        <w:rPr>
          <w:rFonts w:ascii="Verdana" w:hAnsi="Verdana" w:cs="Arial"/>
          <w:spacing w:val="1"/>
          <w:sz w:val="20"/>
          <w:szCs w:val="20"/>
        </w:rPr>
        <w:t>Suitable and sufficient information to demonstrate that health and safety issues have</w:t>
      </w:r>
      <w:r w:rsidR="001D03E8" w:rsidRPr="00AA5F11">
        <w:rPr>
          <w:rFonts w:ascii="Verdana" w:hAnsi="Verdana" w:cs="Arial"/>
          <w:spacing w:val="1"/>
          <w:sz w:val="20"/>
          <w:szCs w:val="20"/>
        </w:rPr>
        <w:t xml:space="preserve"> </w:t>
      </w:r>
      <w:r w:rsidRPr="00AA5F11">
        <w:rPr>
          <w:rFonts w:ascii="Verdana" w:hAnsi="Verdana" w:cs="Arial"/>
          <w:sz w:val="20"/>
          <w:szCs w:val="20"/>
        </w:rPr>
        <w:t>been adequately considered;</w:t>
      </w:r>
    </w:p>
    <w:p w14:paraId="146C0C8A" w14:textId="1708452B" w:rsidR="00BF3165" w:rsidRPr="00AA5F11" w:rsidRDefault="00BF3165" w:rsidP="001E39C3">
      <w:pPr>
        <w:pStyle w:val="ListParagraph"/>
        <w:numPr>
          <w:ilvl w:val="0"/>
          <w:numId w:val="14"/>
        </w:numPr>
        <w:tabs>
          <w:tab w:val="left" w:pos="936"/>
        </w:tabs>
        <w:kinsoku w:val="0"/>
        <w:overflowPunct w:val="0"/>
        <w:spacing w:before="111" w:line="278" w:lineRule="exact"/>
        <w:textAlignment w:val="baseline"/>
        <w:rPr>
          <w:rFonts w:ascii="Verdana" w:hAnsi="Verdana" w:cs="Arial"/>
          <w:sz w:val="20"/>
          <w:szCs w:val="20"/>
        </w:rPr>
      </w:pPr>
      <w:r w:rsidRPr="00AA5F11">
        <w:rPr>
          <w:rFonts w:ascii="Verdana" w:hAnsi="Verdana" w:cs="Arial"/>
          <w:sz w:val="20"/>
          <w:szCs w:val="20"/>
        </w:rPr>
        <w:t>A risk assessment;</w:t>
      </w:r>
    </w:p>
    <w:p w14:paraId="1029B957" w14:textId="73DB2FC9" w:rsidR="00BF3165" w:rsidRPr="00AA5F11" w:rsidRDefault="00BF3165" w:rsidP="001E39C3">
      <w:pPr>
        <w:pStyle w:val="ListParagraph"/>
        <w:numPr>
          <w:ilvl w:val="0"/>
          <w:numId w:val="14"/>
        </w:numPr>
        <w:tabs>
          <w:tab w:val="left" w:pos="936"/>
        </w:tabs>
        <w:kinsoku w:val="0"/>
        <w:overflowPunct w:val="0"/>
        <w:spacing w:before="111" w:line="278" w:lineRule="exact"/>
        <w:textAlignment w:val="baseline"/>
        <w:rPr>
          <w:rFonts w:ascii="Verdana" w:hAnsi="Verdana" w:cs="Arial"/>
          <w:sz w:val="20"/>
          <w:szCs w:val="20"/>
        </w:rPr>
      </w:pPr>
      <w:r w:rsidRPr="00AA5F11">
        <w:rPr>
          <w:rFonts w:ascii="Verdana" w:hAnsi="Verdana" w:cs="Arial"/>
          <w:sz w:val="20"/>
          <w:szCs w:val="20"/>
        </w:rPr>
        <w:t>A list of health and safety hazards identified which cannot be designed out;</w:t>
      </w:r>
    </w:p>
    <w:p w14:paraId="4D4D0497" w14:textId="5BE602C4" w:rsidR="00BF3165" w:rsidRPr="00AA5F11" w:rsidRDefault="00BF3165" w:rsidP="001E39C3">
      <w:pPr>
        <w:pStyle w:val="ListParagraph"/>
        <w:numPr>
          <w:ilvl w:val="0"/>
          <w:numId w:val="14"/>
        </w:numPr>
        <w:tabs>
          <w:tab w:val="left" w:pos="936"/>
        </w:tabs>
        <w:kinsoku w:val="0"/>
        <w:overflowPunct w:val="0"/>
        <w:spacing w:before="106" w:line="277" w:lineRule="exact"/>
        <w:textAlignment w:val="baseline"/>
        <w:rPr>
          <w:rFonts w:ascii="Verdana" w:hAnsi="Verdana" w:cs="Arial"/>
          <w:spacing w:val="4"/>
          <w:sz w:val="20"/>
          <w:szCs w:val="20"/>
        </w:rPr>
      </w:pPr>
      <w:r w:rsidRPr="00AA5F11">
        <w:rPr>
          <w:rFonts w:ascii="Verdana" w:hAnsi="Verdana" w:cs="Arial"/>
          <w:spacing w:val="4"/>
          <w:sz w:val="20"/>
          <w:szCs w:val="20"/>
        </w:rPr>
        <w:t>A list of materials or substances which are specific or inherent in the design which</w:t>
      </w:r>
      <w:r w:rsidR="001D03E8" w:rsidRPr="00AA5F11">
        <w:rPr>
          <w:rFonts w:ascii="Verdana" w:hAnsi="Verdana" w:cs="Arial"/>
          <w:spacing w:val="4"/>
          <w:sz w:val="20"/>
          <w:szCs w:val="20"/>
        </w:rPr>
        <w:t xml:space="preserve"> </w:t>
      </w:r>
      <w:r w:rsidRPr="00AA5F11">
        <w:rPr>
          <w:rFonts w:ascii="Verdana" w:hAnsi="Verdana" w:cs="Arial"/>
          <w:sz w:val="20"/>
          <w:szCs w:val="20"/>
        </w:rPr>
        <w:t>are potentially hazardous to health and safety.</w:t>
      </w:r>
    </w:p>
    <w:p w14:paraId="1EB5F417" w14:textId="506E9EDF" w:rsidR="00BF3165" w:rsidRDefault="00BF3165" w:rsidP="00912B1A">
      <w:pPr>
        <w:pStyle w:val="TOCHeading"/>
      </w:pPr>
      <w:r w:rsidRPr="001B6244">
        <w:t xml:space="preserve">Advice </w:t>
      </w:r>
      <w:r w:rsidR="00EA3BD1" w:rsidRPr="001B6244">
        <w:t xml:space="preserve">And Assistance Will Be Sought From The </w:t>
      </w:r>
      <w:r w:rsidRPr="001B6244">
        <w:t xml:space="preserve">Principal Designer </w:t>
      </w:r>
      <w:r w:rsidR="00EA3BD1" w:rsidRPr="001B6244">
        <w:t>Or Competent Person Where There Is Any Doubt.</w:t>
      </w:r>
    </w:p>
    <w:p w14:paraId="3419D961" w14:textId="77777777" w:rsidR="00AA5F11" w:rsidRPr="00AA5F11" w:rsidRDefault="00AA5F11" w:rsidP="00AA5F11">
      <w:pPr>
        <w:rPr>
          <w:lang w:val="en-US"/>
        </w:rPr>
      </w:pPr>
    </w:p>
    <w:p w14:paraId="4561EB06" w14:textId="77777777" w:rsidR="00BF3165" w:rsidRPr="001B6244" w:rsidRDefault="00BF3165" w:rsidP="00966389">
      <w:pPr>
        <w:pStyle w:val="MainBodyTextednumber"/>
      </w:pPr>
      <w:r w:rsidRPr="001B6244">
        <w:t>The Principal Contractor must liaise with the Designers throughout the project to ensure that any design changes are detailed on the drawings to enable accurate ‘as built’ drawings to be issued post-construction.</w:t>
      </w:r>
    </w:p>
    <w:p w14:paraId="146283AE" w14:textId="192A9289" w:rsidR="00BF3165" w:rsidRDefault="003D716A" w:rsidP="00912B1A">
      <w:pPr>
        <w:pStyle w:val="TOCHeading"/>
      </w:pPr>
      <w:r>
        <w:t>Selection and Control of C</w:t>
      </w:r>
      <w:r w:rsidR="00BF3165" w:rsidRPr="001B6244">
        <w:t xml:space="preserve">ontractors </w:t>
      </w:r>
    </w:p>
    <w:p w14:paraId="65F94E2E" w14:textId="77777777" w:rsidR="00AA5F11" w:rsidRPr="00AA5F11" w:rsidRDefault="00AA5F11" w:rsidP="00AA5F11">
      <w:pPr>
        <w:rPr>
          <w:lang w:val="en-US"/>
        </w:rPr>
      </w:pPr>
    </w:p>
    <w:p w14:paraId="22625E97" w14:textId="77777777" w:rsidR="00BF3165" w:rsidRPr="001B6244" w:rsidRDefault="00BF3165" w:rsidP="00966389">
      <w:pPr>
        <w:pStyle w:val="MainBodyTextednumber"/>
      </w:pPr>
      <w:r w:rsidRPr="001B6244">
        <w:t>The CDM Regulations 2015 require the Principal Contractor to ensure that all subcontractors appointed are competent to undertake their proposed role, and be able to demonstrate that such enquiries have been made.</w:t>
      </w:r>
    </w:p>
    <w:p w14:paraId="32D3790F" w14:textId="77777777" w:rsidR="00BF3165" w:rsidRPr="001B6244" w:rsidRDefault="00BF3165" w:rsidP="00966389">
      <w:pPr>
        <w:pStyle w:val="MainBodyTextednumber"/>
      </w:pPr>
      <w:r w:rsidRPr="001B6244">
        <w:t>Contractors must provide site specific risk assessments and method statements for the works they will be undertaking to the Site Manager for review and approval prior to works commencing.</w:t>
      </w:r>
    </w:p>
    <w:p w14:paraId="75D802BF" w14:textId="77777777" w:rsidR="00BF3165" w:rsidRPr="001B6244" w:rsidRDefault="00BF3165" w:rsidP="00966389">
      <w:pPr>
        <w:pStyle w:val="MainBodyTextednumber"/>
      </w:pPr>
      <w:r w:rsidRPr="001B6244">
        <w:t>All Contractors will receive induction training during their first day on site, and will be required to adhere to the site rules during the course of their work.</w:t>
      </w:r>
    </w:p>
    <w:p w14:paraId="7AEE5278" w14:textId="77777777" w:rsidR="00BF3165" w:rsidRPr="001B6244" w:rsidRDefault="00BF3165" w:rsidP="00966389">
      <w:pPr>
        <w:pStyle w:val="MainBodyTextednumber"/>
      </w:pPr>
      <w:r w:rsidRPr="001B6244">
        <w:t>The Site Manager will be supported by the Directors in the control of contractors on site, where necessary.</w:t>
      </w:r>
    </w:p>
    <w:p w14:paraId="23DEB3D1" w14:textId="6B21E2A4" w:rsidR="00BF3165" w:rsidRDefault="00BF3165" w:rsidP="00912B1A">
      <w:pPr>
        <w:pStyle w:val="TOCHeading"/>
      </w:pPr>
      <w:r w:rsidRPr="001B6244">
        <w:lastRenderedPageBreak/>
        <w:t xml:space="preserve">Exchange </w:t>
      </w:r>
      <w:r w:rsidR="00EA3BD1" w:rsidRPr="001B6244">
        <w:t xml:space="preserve">Of Health And Safety Information Between Contractors </w:t>
      </w:r>
    </w:p>
    <w:p w14:paraId="3628B998" w14:textId="77777777" w:rsidR="00AA5F11" w:rsidRPr="00AA5F11" w:rsidRDefault="00AA5F11" w:rsidP="00AA5F11">
      <w:pPr>
        <w:rPr>
          <w:lang w:val="en-US"/>
        </w:rPr>
      </w:pPr>
    </w:p>
    <w:p w14:paraId="31A513E5" w14:textId="77777777" w:rsidR="00BF3165" w:rsidRPr="001B6244" w:rsidRDefault="00BF3165" w:rsidP="00966389">
      <w:pPr>
        <w:pStyle w:val="MainBodyTextednumber"/>
      </w:pPr>
      <w:r w:rsidRPr="001B6244">
        <w:t>Exchange of information usually takes place on an informal basis, as dialogue during the course of the day. Where there is requirement for a formal exchange of information, this will be controlled by the site management team and documented in the form of memos, letters, drawings etc.</w:t>
      </w:r>
    </w:p>
    <w:p w14:paraId="24F91029" w14:textId="77777777" w:rsidR="00BF3165" w:rsidRPr="001B6244" w:rsidRDefault="00BF3165" w:rsidP="00966389">
      <w:pPr>
        <w:pStyle w:val="MainBodyTextednumber"/>
      </w:pPr>
      <w:r w:rsidRPr="001B6244">
        <w:t>Site meetings are held whereby subcontractor supervisors attend to discuss forthcoming work, and ensure that issues are identified, discussed and resolved accordingly. Risk assessments and method statements provided by the subcontractors are reviewed by the Site Manager and any pertinent information brought to the attention of other contractors where necessary.</w:t>
      </w:r>
    </w:p>
    <w:p w14:paraId="01EDB1D1" w14:textId="0485C387" w:rsidR="00BF3165" w:rsidRDefault="00BF3165" w:rsidP="00912B1A">
      <w:pPr>
        <w:pStyle w:val="TOCHeading"/>
      </w:pPr>
      <w:r w:rsidRPr="001B6244">
        <w:t xml:space="preserve">Site </w:t>
      </w:r>
      <w:r w:rsidR="003D716A">
        <w:t>S</w:t>
      </w:r>
      <w:r w:rsidRPr="001B6244">
        <w:t xml:space="preserve">ecurity </w:t>
      </w:r>
    </w:p>
    <w:p w14:paraId="5EDC4A77" w14:textId="77777777" w:rsidR="00AA5F11" w:rsidRPr="00AA5F11" w:rsidRDefault="00AA5F11" w:rsidP="00AA5F11">
      <w:pPr>
        <w:rPr>
          <w:lang w:val="en-US"/>
        </w:rPr>
      </w:pPr>
    </w:p>
    <w:p w14:paraId="16CB45E4" w14:textId="77777777" w:rsidR="00BF3165" w:rsidRPr="001B6244" w:rsidRDefault="00BF3165" w:rsidP="00966389">
      <w:pPr>
        <w:pStyle w:val="MainBodyTextednumber"/>
      </w:pPr>
      <w:r w:rsidRPr="001B6244">
        <w:t>Site security measures will be in place as soon as work commences and will be maintained at all times to prevent unauthorised access. The natural boundaries to the site will be used to prevent entry, and in addition the site gates will be closed to prevent unauthorised access.</w:t>
      </w:r>
    </w:p>
    <w:p w14:paraId="0F4500B1" w14:textId="77777777" w:rsidR="00BF3165" w:rsidRPr="001B6244" w:rsidRDefault="00BF3165" w:rsidP="00966389">
      <w:pPr>
        <w:pStyle w:val="MainBodyTextednumber"/>
      </w:pPr>
      <w:r w:rsidRPr="001B6244">
        <w:t>Access to the construction phase will be controlled and secured at the end of each working day. Precautions will be taken to prevent children from accessing the site. All plant and equipment will be secured at cease work.</w:t>
      </w:r>
    </w:p>
    <w:p w14:paraId="65384E01" w14:textId="77777777" w:rsidR="00BF3165" w:rsidRPr="001B6244" w:rsidRDefault="00BF3165" w:rsidP="00966389">
      <w:pPr>
        <w:pStyle w:val="MainBodyTextednumber"/>
      </w:pPr>
      <w:r w:rsidRPr="001B6244">
        <w:t>All construction areas are to be secured at cease work. All ladders must be removed or have an anti-climb device fitted at cease work to prevent use.</w:t>
      </w:r>
    </w:p>
    <w:p w14:paraId="3C15760C" w14:textId="227FA6FA" w:rsidR="00BF3165" w:rsidRDefault="00BF3165" w:rsidP="00912B1A">
      <w:pPr>
        <w:pStyle w:val="TOCHeading"/>
      </w:pPr>
      <w:r w:rsidRPr="001B6244">
        <w:t xml:space="preserve">Site </w:t>
      </w:r>
      <w:r w:rsidR="003D716A">
        <w:t>I</w:t>
      </w:r>
      <w:r w:rsidRPr="001B6244">
        <w:t xml:space="preserve">nduction </w:t>
      </w:r>
    </w:p>
    <w:p w14:paraId="57796931" w14:textId="77777777" w:rsidR="00AA5F11" w:rsidRPr="00AA5F11" w:rsidRDefault="00AA5F11" w:rsidP="00AA5F11">
      <w:pPr>
        <w:rPr>
          <w:lang w:val="en-US"/>
        </w:rPr>
      </w:pPr>
    </w:p>
    <w:p w14:paraId="1E5E839A" w14:textId="77777777" w:rsidR="00BF3165" w:rsidRPr="00AA5F11" w:rsidRDefault="00BF3165" w:rsidP="00966389">
      <w:pPr>
        <w:pStyle w:val="MainBodyTextednumber"/>
      </w:pPr>
      <w:r w:rsidRPr="00AA5F11">
        <w:t>The Site Manager is responsible for providing induction training and will ensure that each site worker and visitor receives induction training.</w:t>
      </w:r>
    </w:p>
    <w:p w14:paraId="2AEB6B3C" w14:textId="1A7C8D87" w:rsidR="00BF3165" w:rsidRPr="00AA5F11" w:rsidRDefault="00BF3165" w:rsidP="00966389">
      <w:pPr>
        <w:pStyle w:val="MainBodyTextednumber"/>
      </w:pPr>
      <w:r w:rsidRPr="00AA5F11">
        <w:t xml:space="preserve">This is to take place before the site operative starts work for the first time on </w:t>
      </w:r>
      <w:r w:rsidR="00AA5F11" w:rsidRPr="00AA5F11">
        <w:t>site and</w:t>
      </w:r>
      <w:r w:rsidRPr="00AA5F11">
        <w:t xml:space="preserve"> will include details of the site rules and requirements.</w:t>
      </w:r>
    </w:p>
    <w:p w14:paraId="247DB0CB" w14:textId="77777777" w:rsidR="00BF3165" w:rsidRPr="00AA5F11" w:rsidRDefault="00BF3165" w:rsidP="00966389">
      <w:pPr>
        <w:pStyle w:val="MainBodyTextednumber"/>
      </w:pPr>
      <w:r w:rsidRPr="00AA5F11">
        <w:t>Following the safety induction, all operatives must read the relevant job specific risk assessments and method statements produced and provided by their employer.</w:t>
      </w:r>
    </w:p>
    <w:p w14:paraId="04F426FA" w14:textId="77777777" w:rsidR="00BF3165" w:rsidRPr="00AA5F11" w:rsidRDefault="00BF3165" w:rsidP="00966389">
      <w:pPr>
        <w:pStyle w:val="MainBodyTextednumber"/>
        <w:sectPr w:rsidR="00BF3165" w:rsidRPr="00AA5F11" w:rsidSect="001B6244">
          <w:pgSz w:w="11904" w:h="16843"/>
          <w:pgMar w:top="1985" w:right="1199" w:bottom="1588" w:left="1205" w:header="720" w:footer="720" w:gutter="0"/>
          <w:cols w:space="720"/>
          <w:noEndnote/>
        </w:sectPr>
      </w:pPr>
    </w:p>
    <w:p w14:paraId="6E69B4F7" w14:textId="77777777" w:rsidR="00BF3165" w:rsidRPr="00AA5F11" w:rsidRDefault="00BF3165" w:rsidP="00966389">
      <w:pPr>
        <w:pStyle w:val="MainBodyTextednumber"/>
      </w:pPr>
      <w:r w:rsidRPr="00AA5F11">
        <w:lastRenderedPageBreak/>
        <w:t>As part of the Method Statement contents, all Subcontractors are required to confirm that all of their operatives will attend an induction by the Principal Contractor prior to starting work.</w:t>
      </w:r>
    </w:p>
    <w:p w14:paraId="55876ED3" w14:textId="1B265FF1" w:rsidR="00943CB3" w:rsidRPr="00AA5F11" w:rsidRDefault="00BF3165" w:rsidP="00966389">
      <w:pPr>
        <w:pStyle w:val="MainBodyTextednumber"/>
      </w:pPr>
      <w:r w:rsidRPr="00AA5F11">
        <w:t>Details of induction training will be held in Appendix 10.</w:t>
      </w:r>
    </w:p>
    <w:p w14:paraId="6E7F5B47" w14:textId="68000F09" w:rsidR="00BF3165" w:rsidRDefault="00BF3165" w:rsidP="00912B1A">
      <w:pPr>
        <w:pStyle w:val="TOCHeading"/>
      </w:pPr>
      <w:r w:rsidRPr="001B6244">
        <w:t>On</w:t>
      </w:r>
      <w:r w:rsidR="001D03E8">
        <w:t>-</w:t>
      </w:r>
      <w:r w:rsidR="003D716A">
        <w:t>S</w:t>
      </w:r>
      <w:r w:rsidRPr="001B6244">
        <w:t xml:space="preserve">ite </w:t>
      </w:r>
      <w:r w:rsidR="003D716A">
        <w:t>T</w:t>
      </w:r>
      <w:r w:rsidRPr="001B6244">
        <w:t xml:space="preserve">raining </w:t>
      </w:r>
    </w:p>
    <w:p w14:paraId="4535329F" w14:textId="77777777" w:rsidR="00AA5F11" w:rsidRPr="00AA5F11" w:rsidRDefault="00AA5F11" w:rsidP="00AA5F11">
      <w:pPr>
        <w:rPr>
          <w:lang w:val="en-US"/>
        </w:rPr>
      </w:pPr>
    </w:p>
    <w:p w14:paraId="26DDA1FD" w14:textId="77777777" w:rsidR="00BF3165" w:rsidRPr="00AA5F11" w:rsidRDefault="00BF3165" w:rsidP="00966389">
      <w:pPr>
        <w:pStyle w:val="MainBodyTextednumber"/>
      </w:pPr>
      <w:r w:rsidRPr="00AA5F11">
        <w:t>In addition to induction training tool box talks may be given on a regular basis, given by either the Site Manager or the subcontractor supervisors.</w:t>
      </w:r>
    </w:p>
    <w:p w14:paraId="1F9C2FAB" w14:textId="303F25A7" w:rsidR="00BF3165" w:rsidRPr="00AA5F11" w:rsidRDefault="00BF3165" w:rsidP="00966389">
      <w:pPr>
        <w:pStyle w:val="MainBodyTextednumber"/>
      </w:pPr>
      <w:r w:rsidRPr="00AA5F11">
        <w:t>Records of all training are to be maintained and details of all personnel participating are to be recorded and held for the duration of the project.</w:t>
      </w:r>
    </w:p>
    <w:p w14:paraId="47B36BF2" w14:textId="77777777" w:rsidR="00943CB3" w:rsidRPr="001B6244" w:rsidRDefault="00943CB3" w:rsidP="00966389">
      <w:pPr>
        <w:pStyle w:val="MainBodyTextednumber"/>
        <w:numPr>
          <w:ilvl w:val="0"/>
          <w:numId w:val="0"/>
        </w:numPr>
        <w:ind w:left="792"/>
      </w:pPr>
    </w:p>
    <w:p w14:paraId="45DD74E8" w14:textId="182FDB90" w:rsidR="00BF3165" w:rsidRDefault="003D716A" w:rsidP="00912B1A">
      <w:pPr>
        <w:pStyle w:val="TOCHeading"/>
      </w:pPr>
      <w:r>
        <w:t>Welfare F</w:t>
      </w:r>
      <w:r w:rsidR="00BF3165" w:rsidRPr="001B6244">
        <w:t xml:space="preserve">acilities and </w:t>
      </w:r>
      <w:r>
        <w:t>F</w:t>
      </w:r>
      <w:r w:rsidR="00BF3165" w:rsidRPr="001B6244">
        <w:t xml:space="preserve">irst </w:t>
      </w:r>
      <w:r>
        <w:t>A</w:t>
      </w:r>
      <w:r w:rsidR="00BF3165" w:rsidRPr="001B6244">
        <w:t xml:space="preserve">id </w:t>
      </w:r>
    </w:p>
    <w:p w14:paraId="5673A25B" w14:textId="77777777" w:rsidR="00AA5F11" w:rsidRPr="00AA5F11" w:rsidRDefault="00AA5F11" w:rsidP="00AA5F11">
      <w:pPr>
        <w:rPr>
          <w:lang w:val="en-US"/>
        </w:rPr>
      </w:pPr>
    </w:p>
    <w:p w14:paraId="5BDAD48D" w14:textId="494A177B" w:rsidR="00BF3165" w:rsidRPr="001B6244" w:rsidRDefault="00BF3165" w:rsidP="00966389">
      <w:pPr>
        <w:pStyle w:val="MainBodyTextednumber"/>
      </w:pPr>
      <w:r w:rsidRPr="00AA5F11">
        <w:t xml:space="preserve">Welfare facilities will comply with the Construction (Design and Management) Regulations 2015 and will be located </w:t>
      </w:r>
      <w:r w:rsidR="00943CB3" w:rsidRPr="00AA5F11">
        <w:t xml:space="preserve">in the front area of the site </w:t>
      </w:r>
      <w:r w:rsidR="00F930E6">
        <w:t>adjacent to plot 1.</w:t>
      </w:r>
    </w:p>
    <w:p w14:paraId="7519111E" w14:textId="05EEE3B8" w:rsidR="00BF3165" w:rsidRPr="001B6244" w:rsidRDefault="00BF3165" w:rsidP="00966389">
      <w:pPr>
        <w:pStyle w:val="MainBodyTextednumber"/>
      </w:pPr>
      <w:r w:rsidRPr="00AA5F11">
        <w:t>A canteen</w:t>
      </w:r>
      <w:r w:rsidR="00F930E6">
        <w:t xml:space="preserve"> / rest area</w:t>
      </w:r>
      <w:r w:rsidRPr="00AA5F11">
        <w:t xml:space="preserve"> and office will be provided by the Principal Contractor for use by all site operatives, and a 1+1 toilet. In the first instance this will be serviced by a diesel generator until the power is connected.</w:t>
      </w:r>
      <w:r w:rsidR="0037220E" w:rsidRPr="00AA5F11">
        <w:t xml:space="preserve"> </w:t>
      </w:r>
      <w:r w:rsidR="00F930E6">
        <w:t>Power and water is currently being commissioned onsite.</w:t>
      </w:r>
    </w:p>
    <w:p w14:paraId="5DB29B51" w14:textId="77777777" w:rsidR="00BF3165" w:rsidRPr="00AA5F11" w:rsidRDefault="00BF3165" w:rsidP="00966389">
      <w:pPr>
        <w:pStyle w:val="MainBodyTextednumber"/>
      </w:pPr>
      <w:r w:rsidRPr="00AA5F11">
        <w:t>The location of first aid facilities and name of the first aider will be displayed in a prominent position. The supplies will be monitored by the First Aider, and restocked as necessary.</w:t>
      </w:r>
    </w:p>
    <w:p w14:paraId="27FD502A" w14:textId="77777777" w:rsidR="00BF3165" w:rsidRPr="00AA5F11" w:rsidRDefault="00BF3165" w:rsidP="00966389">
      <w:pPr>
        <w:pStyle w:val="MainBodyTextednumber"/>
      </w:pPr>
      <w:r w:rsidRPr="00AA5F11">
        <w:t>All welfare facilities are to be cleaned and monitored on a regular basis to ensure high standards of personal hygiene can be maintained. All personnel on site are to respect the welfare facilities and leave them in a clean and tidy condition.</w:t>
      </w:r>
    </w:p>
    <w:p w14:paraId="3BF917A7" w14:textId="77777777" w:rsidR="00BF3165" w:rsidRPr="00AA5F11" w:rsidRDefault="00BF3165" w:rsidP="00966389">
      <w:pPr>
        <w:pStyle w:val="MainBodyTextednumber"/>
      </w:pPr>
      <w:r w:rsidRPr="00AA5F11">
        <w:t>The nearest Accident and Emergency Department is located approximately 24 miles away from the site at:</w:t>
      </w:r>
    </w:p>
    <w:p w14:paraId="5E0D2494" w14:textId="4C7D4543" w:rsidR="00BF3165" w:rsidRPr="00AA5F11" w:rsidRDefault="00FA35D3" w:rsidP="00AA5F11">
      <w:pPr>
        <w:pStyle w:val="fctel"/>
        <w:shd w:val="clear" w:color="auto" w:fill="FFFFFF"/>
        <w:spacing w:before="0" w:beforeAutospacing="0" w:after="0" w:afterAutospacing="0" w:line="336" w:lineRule="atLeast"/>
        <w:ind w:left="792"/>
        <w:rPr>
          <w:rFonts w:ascii="Verdana" w:hAnsi="Verdana" w:cs="Arial"/>
          <w:b/>
          <w:bCs/>
          <w:sz w:val="20"/>
          <w:szCs w:val="20"/>
        </w:rPr>
      </w:pPr>
      <w:r w:rsidRPr="00AA5F11">
        <w:rPr>
          <w:rFonts w:ascii="Verdana" w:hAnsi="Verdana" w:cs="Arial"/>
          <w:b/>
          <w:bCs/>
          <w:sz w:val="20"/>
          <w:szCs w:val="20"/>
        </w:rPr>
        <w:t>Peterborough</w:t>
      </w:r>
      <w:r w:rsidR="00BF3165" w:rsidRPr="00AA5F11">
        <w:rPr>
          <w:rFonts w:ascii="Verdana" w:hAnsi="Verdana" w:cs="Arial"/>
          <w:b/>
          <w:bCs/>
          <w:sz w:val="20"/>
          <w:szCs w:val="20"/>
        </w:rPr>
        <w:t xml:space="preserve"> City Hospital</w:t>
      </w:r>
    </w:p>
    <w:p w14:paraId="39412379" w14:textId="77777777" w:rsidR="00BF3165" w:rsidRPr="00AA5F11" w:rsidRDefault="00BF3165" w:rsidP="00AA5F11">
      <w:pPr>
        <w:pStyle w:val="fctel"/>
        <w:shd w:val="clear" w:color="auto" w:fill="FFFFFF"/>
        <w:spacing w:before="0" w:beforeAutospacing="0" w:after="0" w:afterAutospacing="0" w:line="336" w:lineRule="atLeast"/>
        <w:ind w:left="792"/>
        <w:rPr>
          <w:rFonts w:ascii="Verdana" w:hAnsi="Verdana" w:cs="Arial"/>
          <w:b/>
          <w:bCs/>
          <w:sz w:val="20"/>
          <w:szCs w:val="20"/>
        </w:rPr>
      </w:pPr>
      <w:r w:rsidRPr="00AA5F11">
        <w:rPr>
          <w:rFonts w:ascii="Verdana" w:hAnsi="Verdana" w:cs="Arial"/>
          <w:b/>
          <w:bCs/>
          <w:sz w:val="20"/>
          <w:szCs w:val="20"/>
        </w:rPr>
        <w:t>Tel: 01733 678000</w:t>
      </w:r>
    </w:p>
    <w:p w14:paraId="12FAAD67" w14:textId="77777777" w:rsidR="00BF3165" w:rsidRPr="00AA5F11" w:rsidRDefault="00BF3165" w:rsidP="00AA5F11">
      <w:pPr>
        <w:pStyle w:val="fcaddress"/>
        <w:shd w:val="clear" w:color="auto" w:fill="FFFFFF"/>
        <w:spacing w:before="0" w:beforeAutospacing="0" w:after="0" w:afterAutospacing="0" w:line="336" w:lineRule="atLeast"/>
        <w:ind w:left="792"/>
        <w:rPr>
          <w:rFonts w:ascii="Verdana" w:hAnsi="Verdana" w:cs="Arial"/>
          <w:sz w:val="20"/>
          <w:szCs w:val="20"/>
        </w:rPr>
      </w:pPr>
      <w:r w:rsidRPr="00AA5F11">
        <w:rPr>
          <w:rFonts w:ascii="Verdana" w:hAnsi="Verdana" w:cs="Arial"/>
          <w:sz w:val="20"/>
          <w:szCs w:val="20"/>
        </w:rPr>
        <w:t>Edith Cavell Campus</w:t>
      </w:r>
      <w:r w:rsidRPr="00AA5F11">
        <w:rPr>
          <w:rFonts w:ascii="Verdana" w:hAnsi="Verdana" w:cs="Arial"/>
          <w:sz w:val="20"/>
          <w:szCs w:val="20"/>
        </w:rPr>
        <w:br/>
        <w:t>Bretton Gate, Bretton</w:t>
      </w:r>
      <w:r w:rsidRPr="00AA5F11">
        <w:rPr>
          <w:rFonts w:ascii="Verdana" w:hAnsi="Verdana" w:cs="Arial"/>
          <w:sz w:val="20"/>
          <w:szCs w:val="20"/>
        </w:rPr>
        <w:br/>
        <w:t>Peterborough</w:t>
      </w:r>
      <w:r w:rsidRPr="00AA5F11">
        <w:rPr>
          <w:rFonts w:ascii="Verdana" w:hAnsi="Verdana" w:cs="Arial"/>
          <w:sz w:val="20"/>
          <w:szCs w:val="20"/>
        </w:rPr>
        <w:br/>
      </w:r>
      <w:r w:rsidRPr="00AA5F11">
        <w:rPr>
          <w:rFonts w:ascii="Verdana" w:hAnsi="Verdana" w:cs="Arial"/>
          <w:sz w:val="20"/>
          <w:szCs w:val="20"/>
        </w:rPr>
        <w:lastRenderedPageBreak/>
        <w:t>Cambridgeshire</w:t>
      </w:r>
      <w:r w:rsidRPr="00AA5F11">
        <w:rPr>
          <w:rFonts w:ascii="Verdana" w:hAnsi="Verdana" w:cs="Arial"/>
          <w:sz w:val="20"/>
          <w:szCs w:val="20"/>
        </w:rPr>
        <w:br/>
        <w:t>PE3 9GZ</w:t>
      </w:r>
    </w:p>
    <w:p w14:paraId="116E9418" w14:textId="77777777" w:rsidR="00247E13" w:rsidRDefault="00247E13" w:rsidP="00912B1A">
      <w:pPr>
        <w:pStyle w:val="TOCHeading"/>
      </w:pPr>
    </w:p>
    <w:p w14:paraId="4B2CC462" w14:textId="77777777" w:rsidR="003D0175" w:rsidRDefault="003D0175">
      <w:pPr>
        <w:rPr>
          <w:rFonts w:ascii="Verdana" w:eastAsiaTheme="majorEastAsia" w:hAnsi="Verdana" w:cstheme="minorHAnsi"/>
          <w:b/>
          <w:color w:val="F07E25"/>
          <w:kern w:val="28"/>
          <w:sz w:val="28"/>
          <w:szCs w:val="32"/>
          <w:lang w:eastAsia="en-GB"/>
          <w14:ligatures w14:val="standard"/>
          <w14:cntxtAlts/>
        </w:rPr>
      </w:pPr>
      <w:r>
        <w:br w:type="page"/>
      </w:r>
    </w:p>
    <w:p w14:paraId="35DB1718" w14:textId="4EF0C4C1" w:rsidR="00BF3165" w:rsidRPr="001B6244" w:rsidRDefault="00EA3BD1" w:rsidP="003D0175">
      <w:pPr>
        <w:pStyle w:val="HeadingNumber01"/>
      </w:pPr>
      <w:bookmarkStart w:id="3" w:name="_Toc68864658"/>
      <w:r w:rsidRPr="001B6244">
        <w:lastRenderedPageBreak/>
        <w:t xml:space="preserve">RIDDOR &amp; </w:t>
      </w:r>
      <w:r>
        <w:t>N</w:t>
      </w:r>
      <w:r w:rsidRPr="001B6244">
        <w:t xml:space="preserve">EAR </w:t>
      </w:r>
      <w:r>
        <w:t>MISS R</w:t>
      </w:r>
      <w:r w:rsidRPr="001B6244">
        <w:t>EPORTING</w:t>
      </w:r>
      <w:bookmarkEnd w:id="3"/>
      <w:r w:rsidRPr="001B6244">
        <w:t xml:space="preserve"> </w:t>
      </w:r>
    </w:p>
    <w:p w14:paraId="7D769469" w14:textId="597C524F" w:rsidR="00247E13" w:rsidRDefault="00247E13" w:rsidP="003D0175">
      <w:pPr>
        <w:pStyle w:val="TOCHeading"/>
      </w:pPr>
      <w:r>
        <w:t>Fatality/Specified Accidents/Dangerous O</w:t>
      </w:r>
      <w:r w:rsidR="00BF3165" w:rsidRPr="001B6244">
        <w:t xml:space="preserve">ccurrence  </w:t>
      </w:r>
    </w:p>
    <w:p w14:paraId="3111C2EB" w14:textId="492878B4" w:rsidR="00BF3165" w:rsidRPr="001B6244" w:rsidRDefault="00BF3165" w:rsidP="003D0175">
      <w:pPr>
        <w:pStyle w:val="MainBodyTextednumber"/>
      </w:pPr>
      <w:r w:rsidRPr="001B6244">
        <w:t>The Site Manager will:</w:t>
      </w:r>
    </w:p>
    <w:p w14:paraId="116F8AFD" w14:textId="4537F9B0" w:rsidR="00BF3165" w:rsidRPr="00247E13" w:rsidRDefault="00BF3165" w:rsidP="001E39C3">
      <w:pPr>
        <w:pStyle w:val="ListParagraph"/>
        <w:numPr>
          <w:ilvl w:val="0"/>
          <w:numId w:val="15"/>
        </w:numPr>
        <w:tabs>
          <w:tab w:val="left" w:pos="936"/>
        </w:tabs>
        <w:kinsoku w:val="0"/>
        <w:overflowPunct w:val="0"/>
        <w:spacing w:before="91" w:line="278" w:lineRule="exact"/>
        <w:textAlignment w:val="baseline"/>
        <w:rPr>
          <w:rFonts w:ascii="Verdana" w:hAnsi="Verdana" w:cs="Arial"/>
          <w:sz w:val="20"/>
          <w:szCs w:val="20"/>
        </w:rPr>
      </w:pPr>
      <w:r w:rsidRPr="00247E13">
        <w:rPr>
          <w:rFonts w:ascii="Verdana" w:hAnsi="Verdana" w:cs="Arial"/>
          <w:sz w:val="20"/>
          <w:szCs w:val="20"/>
        </w:rPr>
        <w:t>Contact emergency services.</w:t>
      </w:r>
    </w:p>
    <w:p w14:paraId="00A67A9B" w14:textId="4A0CBBD6" w:rsidR="00BF3165" w:rsidRPr="00247E13" w:rsidRDefault="00BF3165" w:rsidP="001E39C3">
      <w:pPr>
        <w:pStyle w:val="ListParagraph"/>
        <w:numPr>
          <w:ilvl w:val="0"/>
          <w:numId w:val="15"/>
        </w:numPr>
        <w:tabs>
          <w:tab w:val="left" w:pos="936"/>
        </w:tabs>
        <w:kinsoku w:val="0"/>
        <w:overflowPunct w:val="0"/>
        <w:spacing w:before="97" w:line="255" w:lineRule="exact"/>
        <w:textAlignment w:val="baseline"/>
        <w:rPr>
          <w:rFonts w:ascii="Verdana" w:hAnsi="Verdana" w:cs="Arial"/>
          <w:spacing w:val="-2"/>
          <w:sz w:val="20"/>
          <w:szCs w:val="20"/>
        </w:rPr>
      </w:pPr>
      <w:r w:rsidRPr="00247E13">
        <w:rPr>
          <w:rFonts w:ascii="Verdana" w:hAnsi="Verdana" w:cs="Arial"/>
          <w:spacing w:val="6"/>
          <w:sz w:val="20"/>
          <w:szCs w:val="20"/>
        </w:rPr>
        <w:t>Shut off area / plant / equipment where the incident occurred and secure area to</w:t>
      </w:r>
      <w:r w:rsidR="00247E13">
        <w:rPr>
          <w:rFonts w:ascii="Verdana" w:hAnsi="Verdana" w:cs="Arial"/>
          <w:spacing w:val="6"/>
          <w:sz w:val="20"/>
          <w:szCs w:val="20"/>
        </w:rPr>
        <w:t xml:space="preserve"> </w:t>
      </w:r>
      <w:r w:rsidRPr="00247E13">
        <w:rPr>
          <w:rFonts w:ascii="Verdana" w:hAnsi="Verdana" w:cs="Arial"/>
          <w:spacing w:val="-2"/>
          <w:sz w:val="20"/>
          <w:szCs w:val="20"/>
        </w:rPr>
        <w:t>prevent entry,</w:t>
      </w:r>
    </w:p>
    <w:p w14:paraId="0DBA330D" w14:textId="4D0E3A30" w:rsidR="00BF3165" w:rsidRPr="00247E13" w:rsidRDefault="00BF3165" w:rsidP="001E39C3">
      <w:pPr>
        <w:pStyle w:val="ListParagraph"/>
        <w:numPr>
          <w:ilvl w:val="0"/>
          <w:numId w:val="15"/>
        </w:numPr>
        <w:tabs>
          <w:tab w:val="left" w:pos="936"/>
        </w:tabs>
        <w:kinsoku w:val="0"/>
        <w:overflowPunct w:val="0"/>
        <w:spacing w:before="92" w:line="278" w:lineRule="exact"/>
        <w:textAlignment w:val="baseline"/>
        <w:rPr>
          <w:rFonts w:ascii="Verdana" w:hAnsi="Verdana" w:cs="Arial"/>
          <w:sz w:val="20"/>
          <w:szCs w:val="20"/>
        </w:rPr>
      </w:pPr>
      <w:r w:rsidRPr="00247E13">
        <w:rPr>
          <w:rFonts w:ascii="Verdana" w:hAnsi="Verdana" w:cs="Arial"/>
          <w:sz w:val="20"/>
          <w:szCs w:val="20"/>
        </w:rPr>
        <w:t>Notify Senior Management who will inform the authorities,</w:t>
      </w:r>
    </w:p>
    <w:p w14:paraId="3B4529AE" w14:textId="633AEE36" w:rsidR="00BF3165" w:rsidRPr="00247E13" w:rsidRDefault="00BF3165" w:rsidP="001E39C3">
      <w:pPr>
        <w:pStyle w:val="ListParagraph"/>
        <w:numPr>
          <w:ilvl w:val="0"/>
          <w:numId w:val="15"/>
        </w:numPr>
        <w:tabs>
          <w:tab w:val="left" w:pos="936"/>
        </w:tabs>
        <w:kinsoku w:val="0"/>
        <w:overflowPunct w:val="0"/>
        <w:spacing w:before="96" w:line="278" w:lineRule="exact"/>
        <w:textAlignment w:val="baseline"/>
        <w:rPr>
          <w:rFonts w:ascii="Verdana" w:hAnsi="Verdana" w:cs="Arial"/>
          <w:sz w:val="20"/>
          <w:szCs w:val="20"/>
        </w:rPr>
      </w:pPr>
      <w:r w:rsidRPr="00247E13">
        <w:rPr>
          <w:rFonts w:ascii="Verdana" w:hAnsi="Verdana" w:cs="Arial"/>
          <w:sz w:val="20"/>
          <w:szCs w:val="20"/>
        </w:rPr>
        <w:t>Make entry into the Accident Book and commence Initial Investigation,</w:t>
      </w:r>
    </w:p>
    <w:p w14:paraId="6C5C7C3D" w14:textId="0F990C39" w:rsidR="00BF3165" w:rsidRPr="00247E13" w:rsidRDefault="00BF3165" w:rsidP="001E39C3">
      <w:pPr>
        <w:pStyle w:val="ListParagraph"/>
        <w:numPr>
          <w:ilvl w:val="0"/>
          <w:numId w:val="15"/>
        </w:numPr>
        <w:tabs>
          <w:tab w:val="left" w:pos="936"/>
        </w:tabs>
        <w:kinsoku w:val="0"/>
        <w:overflowPunct w:val="0"/>
        <w:spacing w:before="97" w:line="255" w:lineRule="exact"/>
        <w:textAlignment w:val="baseline"/>
        <w:rPr>
          <w:rFonts w:ascii="Verdana" w:hAnsi="Verdana" w:cs="Arial"/>
          <w:sz w:val="20"/>
          <w:szCs w:val="20"/>
        </w:rPr>
      </w:pPr>
      <w:r w:rsidRPr="00247E13">
        <w:rPr>
          <w:rFonts w:ascii="Verdana" w:hAnsi="Verdana" w:cs="Arial"/>
          <w:spacing w:val="7"/>
          <w:sz w:val="20"/>
          <w:szCs w:val="20"/>
        </w:rPr>
        <w:t>Ensure incident is reported to the Incident Reporting Centre via telephone 0845</w:t>
      </w:r>
      <w:r w:rsidR="00247E13">
        <w:rPr>
          <w:rFonts w:ascii="Verdana" w:hAnsi="Verdana" w:cs="Arial"/>
          <w:spacing w:val="7"/>
          <w:sz w:val="20"/>
          <w:szCs w:val="20"/>
        </w:rPr>
        <w:t xml:space="preserve"> </w:t>
      </w:r>
      <w:r w:rsidRPr="00247E13">
        <w:rPr>
          <w:rFonts w:ascii="Verdana" w:hAnsi="Verdana" w:cs="Arial"/>
          <w:sz w:val="20"/>
          <w:szCs w:val="20"/>
        </w:rPr>
        <w:t>3009923 (or website for dangerous occurrences).</w:t>
      </w:r>
    </w:p>
    <w:p w14:paraId="33172A38" w14:textId="77F54414" w:rsidR="00BF3165" w:rsidRPr="00247E13" w:rsidRDefault="00BF3165" w:rsidP="001E39C3">
      <w:pPr>
        <w:pStyle w:val="ListParagraph"/>
        <w:numPr>
          <w:ilvl w:val="0"/>
          <w:numId w:val="15"/>
        </w:numPr>
        <w:tabs>
          <w:tab w:val="left" w:pos="936"/>
        </w:tabs>
        <w:kinsoku w:val="0"/>
        <w:overflowPunct w:val="0"/>
        <w:spacing w:before="92" w:line="278" w:lineRule="exact"/>
        <w:textAlignment w:val="baseline"/>
        <w:rPr>
          <w:rFonts w:ascii="Verdana" w:hAnsi="Verdana" w:cs="Arial"/>
          <w:sz w:val="20"/>
          <w:szCs w:val="20"/>
        </w:rPr>
      </w:pPr>
      <w:r w:rsidRPr="00247E13">
        <w:rPr>
          <w:rFonts w:ascii="Verdana" w:hAnsi="Verdana" w:cs="Arial"/>
          <w:sz w:val="20"/>
          <w:szCs w:val="20"/>
        </w:rPr>
        <w:t>Cooperate, and assist as necessary, during the investigations.</w:t>
      </w:r>
    </w:p>
    <w:p w14:paraId="1ABB7C24" w14:textId="77777777" w:rsidR="00BF3165" w:rsidRPr="00081DEE" w:rsidRDefault="00BF3165" w:rsidP="003D0175">
      <w:pPr>
        <w:pStyle w:val="TOCHeading"/>
      </w:pPr>
      <w:r w:rsidRPr="00081DEE">
        <w:t>Minor Accidents/Incidents</w:t>
      </w:r>
    </w:p>
    <w:p w14:paraId="259623BB" w14:textId="77777777" w:rsidR="00BF3165" w:rsidRPr="001B6244" w:rsidRDefault="00BF3165" w:rsidP="003D0175">
      <w:pPr>
        <w:pStyle w:val="MainBodyTextednumber"/>
      </w:pPr>
      <w:r w:rsidRPr="001B6244">
        <w:t>The Site Manager will:</w:t>
      </w:r>
    </w:p>
    <w:p w14:paraId="0BE58EAF" w14:textId="66A3DDDB" w:rsidR="00BF3165" w:rsidRPr="00247E13" w:rsidRDefault="00BF3165" w:rsidP="001E39C3">
      <w:pPr>
        <w:pStyle w:val="ListParagraph"/>
        <w:numPr>
          <w:ilvl w:val="0"/>
          <w:numId w:val="16"/>
        </w:numPr>
        <w:tabs>
          <w:tab w:val="left" w:pos="936"/>
        </w:tabs>
        <w:kinsoku w:val="0"/>
        <w:overflowPunct w:val="0"/>
        <w:spacing w:before="96" w:line="278" w:lineRule="exact"/>
        <w:textAlignment w:val="baseline"/>
        <w:rPr>
          <w:rFonts w:ascii="Verdana" w:hAnsi="Verdana" w:cs="Arial"/>
          <w:sz w:val="20"/>
          <w:szCs w:val="20"/>
        </w:rPr>
      </w:pPr>
      <w:r w:rsidRPr="00247E13">
        <w:rPr>
          <w:rFonts w:ascii="Verdana" w:hAnsi="Verdana" w:cs="Arial"/>
          <w:sz w:val="20"/>
          <w:szCs w:val="20"/>
        </w:rPr>
        <w:t>Enter details in the Accident Book, if applicable.</w:t>
      </w:r>
    </w:p>
    <w:p w14:paraId="036D7026" w14:textId="6AA5D121" w:rsidR="00BF3165" w:rsidRPr="00247E13" w:rsidRDefault="00BF3165" w:rsidP="001E39C3">
      <w:pPr>
        <w:pStyle w:val="ListParagraph"/>
        <w:numPr>
          <w:ilvl w:val="0"/>
          <w:numId w:val="16"/>
        </w:numPr>
        <w:tabs>
          <w:tab w:val="left" w:pos="936"/>
        </w:tabs>
        <w:kinsoku w:val="0"/>
        <w:overflowPunct w:val="0"/>
        <w:spacing w:before="97" w:line="255" w:lineRule="exact"/>
        <w:textAlignment w:val="baseline"/>
        <w:rPr>
          <w:rFonts w:ascii="Verdana" w:hAnsi="Verdana" w:cs="Arial"/>
          <w:sz w:val="20"/>
          <w:szCs w:val="20"/>
        </w:rPr>
      </w:pPr>
      <w:r w:rsidRPr="00247E13">
        <w:rPr>
          <w:rFonts w:ascii="Verdana" w:hAnsi="Verdana" w:cs="Arial"/>
          <w:spacing w:val="9"/>
          <w:sz w:val="20"/>
          <w:szCs w:val="20"/>
        </w:rPr>
        <w:t>Collect all possible information on the incident and where necessary carry out</w:t>
      </w:r>
      <w:r w:rsidR="00247E13">
        <w:rPr>
          <w:rFonts w:ascii="Verdana" w:hAnsi="Verdana" w:cs="Arial"/>
          <w:spacing w:val="9"/>
          <w:sz w:val="20"/>
          <w:szCs w:val="20"/>
        </w:rPr>
        <w:t xml:space="preserve"> </w:t>
      </w:r>
      <w:r w:rsidRPr="00247E13">
        <w:rPr>
          <w:rFonts w:ascii="Verdana" w:hAnsi="Verdana" w:cs="Arial"/>
          <w:sz w:val="20"/>
          <w:szCs w:val="20"/>
        </w:rPr>
        <w:t>interviews with witnesses and implement measures to prevent a recurrence.</w:t>
      </w:r>
    </w:p>
    <w:p w14:paraId="36533FFF" w14:textId="28537185" w:rsidR="00BF3165" w:rsidRPr="00247E13" w:rsidRDefault="00BF3165" w:rsidP="001E39C3">
      <w:pPr>
        <w:pStyle w:val="ListParagraph"/>
        <w:numPr>
          <w:ilvl w:val="0"/>
          <w:numId w:val="16"/>
        </w:numPr>
        <w:tabs>
          <w:tab w:val="left" w:pos="936"/>
        </w:tabs>
        <w:kinsoku w:val="0"/>
        <w:overflowPunct w:val="0"/>
        <w:spacing w:before="92" w:line="255" w:lineRule="exact"/>
        <w:ind w:right="216"/>
        <w:jc w:val="both"/>
        <w:textAlignment w:val="baseline"/>
        <w:rPr>
          <w:rFonts w:ascii="Verdana" w:hAnsi="Verdana" w:cs="Arial"/>
          <w:sz w:val="20"/>
          <w:szCs w:val="20"/>
        </w:rPr>
      </w:pPr>
      <w:r w:rsidRPr="00247E13">
        <w:rPr>
          <w:rFonts w:ascii="Verdana" w:hAnsi="Verdana" w:cs="Arial"/>
          <w:sz w:val="20"/>
          <w:szCs w:val="20"/>
        </w:rPr>
        <w:t>If applicable, monitor absence of injured person to determine if a notification needs to</w:t>
      </w:r>
      <w:r w:rsidR="00247E13">
        <w:rPr>
          <w:rFonts w:ascii="Verdana" w:hAnsi="Verdana" w:cs="Arial"/>
          <w:sz w:val="20"/>
          <w:szCs w:val="20"/>
        </w:rPr>
        <w:t xml:space="preserve"> </w:t>
      </w:r>
      <w:r w:rsidRPr="00247E13">
        <w:rPr>
          <w:rFonts w:ascii="Verdana" w:hAnsi="Verdana" w:cs="Arial"/>
          <w:sz w:val="20"/>
          <w:szCs w:val="20"/>
        </w:rPr>
        <w:t>be made to the HSE - in the event of the injured person being incapacitated for over 7 days, Head Office must be advised of all details.</w:t>
      </w:r>
    </w:p>
    <w:p w14:paraId="32CAF490" w14:textId="047C1F4C" w:rsidR="00BF3165" w:rsidRPr="000A6B39" w:rsidRDefault="00247E13" w:rsidP="00966389">
      <w:pPr>
        <w:pStyle w:val="MainBodyTextednumber"/>
      </w:pPr>
      <w:r w:rsidRPr="000A6B39">
        <w:t>The Princ</w:t>
      </w:r>
      <w:r w:rsidR="00081DEE" w:rsidRPr="000A6B39">
        <w:t>ipal C</w:t>
      </w:r>
      <w:r w:rsidRPr="000A6B39">
        <w:t xml:space="preserve">ontractor </w:t>
      </w:r>
      <w:r w:rsidR="00BF3165" w:rsidRPr="000A6B39">
        <w:t xml:space="preserve">will then </w:t>
      </w:r>
      <w:r w:rsidR="00081DEE" w:rsidRPr="000A6B39">
        <w:t xml:space="preserve">report </w:t>
      </w:r>
      <w:r w:rsidR="00BF3165" w:rsidRPr="000A6B39">
        <w:t xml:space="preserve">to the HSE in accordance with the Reporting of Injuries, Diseases and Dangerous Occurrences Regulations 2013 </w:t>
      </w:r>
      <w:r w:rsidR="00BF3165" w:rsidRPr="000A6B39">
        <w:rPr>
          <w:i/>
          <w:iCs/>
        </w:rPr>
        <w:t>(RIDDOR)</w:t>
      </w:r>
      <w:r w:rsidR="00BF3165" w:rsidRPr="000A6B39">
        <w:t>.</w:t>
      </w:r>
    </w:p>
    <w:p w14:paraId="2F150F28" w14:textId="77777777" w:rsidR="00BF3165" w:rsidRPr="000A6B39" w:rsidRDefault="00BF3165" w:rsidP="00966389">
      <w:pPr>
        <w:pStyle w:val="MainBodyTextednumber"/>
      </w:pPr>
      <w:r w:rsidRPr="000A6B39">
        <w:t>Where an accident or incident occurs which involves a subcontractor, they are required to undertake the statutory RIDDOR reporting to the HSE if appropriate and provide the reference number to the Principal Contractor, and also undertake an investigation into the causes and measures needed to prevent a recurrence.</w:t>
      </w:r>
    </w:p>
    <w:p w14:paraId="55F33903" w14:textId="64AFBA53" w:rsidR="00BF3165" w:rsidRPr="001B6244" w:rsidRDefault="00BF3165" w:rsidP="003D0175">
      <w:pPr>
        <w:pStyle w:val="TOCHeading"/>
      </w:pPr>
      <w:r w:rsidRPr="001B6244">
        <w:t xml:space="preserve">Production and </w:t>
      </w:r>
      <w:r w:rsidR="00081DEE">
        <w:t>A</w:t>
      </w:r>
      <w:r w:rsidRPr="001B6244">
        <w:t xml:space="preserve">pproval of Risk Assessments and Method Statements </w:t>
      </w:r>
    </w:p>
    <w:p w14:paraId="6EDF0CDE" w14:textId="48C83FF8" w:rsidR="00BF3165" w:rsidRPr="000A6B39" w:rsidRDefault="00081DEE" w:rsidP="00966389">
      <w:pPr>
        <w:pStyle w:val="MainBodyTextednumber"/>
      </w:pPr>
      <w:r w:rsidRPr="000A6B39">
        <w:t>This document</w:t>
      </w:r>
      <w:r w:rsidR="00BF3165" w:rsidRPr="000A6B39">
        <w:t xml:space="preserve"> will be supplemented by trade subcontractors’ documentation detailing the specific tasks and activities during the course of the works.</w:t>
      </w:r>
    </w:p>
    <w:p w14:paraId="7DFD863F" w14:textId="77777777" w:rsidR="00BF3165" w:rsidRPr="000A6B39" w:rsidRDefault="00BF3165" w:rsidP="00966389">
      <w:pPr>
        <w:pStyle w:val="MainBodyTextednumber"/>
      </w:pPr>
      <w:r w:rsidRPr="000A6B39">
        <w:t>All Contractors’ Risk Assessments and Method Statements will be assessed to confirm competency of the Contractor to work on the project. All Risk Assessments and Method Statements for site work will be approved prior to any work commencing and these will be filed in Appendix 9.</w:t>
      </w:r>
    </w:p>
    <w:p w14:paraId="2AA957C0" w14:textId="77777777" w:rsidR="00BF3165" w:rsidRPr="001B6244" w:rsidRDefault="00BF3165" w:rsidP="00966389">
      <w:pPr>
        <w:pStyle w:val="MainBodyTextednumber"/>
      </w:pPr>
      <w:r w:rsidRPr="001B6244">
        <w:t xml:space="preserve">There is no prescribed format against which risk assessment is to be undertaken, however they should follow the HSE’s 5 Steps to Risk Assessment </w:t>
      </w:r>
      <w:r w:rsidRPr="001B6244">
        <w:lastRenderedPageBreak/>
        <w:t>and be undertaken by a competent person in order to be suitable and sufficient:</w:t>
      </w:r>
    </w:p>
    <w:p w14:paraId="3D982F93" w14:textId="77777777" w:rsidR="00BF3165" w:rsidRPr="001B6244" w:rsidRDefault="00BF3165" w:rsidP="00BF3165">
      <w:pPr>
        <w:kinsoku w:val="0"/>
        <w:overflowPunct w:val="0"/>
        <w:spacing w:before="120" w:line="253" w:lineRule="exact"/>
        <w:ind w:left="216"/>
        <w:textAlignment w:val="baseline"/>
        <w:rPr>
          <w:rFonts w:ascii="Verdana" w:hAnsi="Verdana" w:cs="Arial"/>
          <w:sz w:val="20"/>
          <w:szCs w:val="20"/>
        </w:rPr>
      </w:pPr>
      <w:r w:rsidRPr="001B6244">
        <w:rPr>
          <w:rFonts w:ascii="Verdana" w:hAnsi="Verdana" w:cs="Arial"/>
          <w:sz w:val="20"/>
          <w:szCs w:val="20"/>
        </w:rPr>
        <w:t>Step 1 – identify the hazards;</w:t>
      </w:r>
    </w:p>
    <w:p w14:paraId="1265F78B" w14:textId="77777777" w:rsidR="00BF3165" w:rsidRPr="001B6244" w:rsidRDefault="00BF3165" w:rsidP="00BF3165">
      <w:pPr>
        <w:kinsoku w:val="0"/>
        <w:overflowPunct w:val="0"/>
        <w:spacing w:before="121" w:line="253" w:lineRule="exact"/>
        <w:ind w:left="216"/>
        <w:textAlignment w:val="baseline"/>
        <w:rPr>
          <w:rFonts w:ascii="Verdana" w:hAnsi="Verdana" w:cs="Arial"/>
          <w:sz w:val="20"/>
          <w:szCs w:val="20"/>
        </w:rPr>
      </w:pPr>
      <w:r w:rsidRPr="001B6244">
        <w:rPr>
          <w:rFonts w:ascii="Verdana" w:hAnsi="Verdana" w:cs="Arial"/>
          <w:sz w:val="20"/>
          <w:szCs w:val="20"/>
        </w:rPr>
        <w:t>Step 2 – Decide who might be harmed, and how;</w:t>
      </w:r>
    </w:p>
    <w:p w14:paraId="6CD63A81" w14:textId="77777777" w:rsidR="00BF3165" w:rsidRPr="001B6244" w:rsidRDefault="00BF3165" w:rsidP="00BF3165">
      <w:pPr>
        <w:kinsoku w:val="0"/>
        <w:overflowPunct w:val="0"/>
        <w:spacing w:before="122" w:line="253" w:lineRule="exact"/>
        <w:ind w:left="216"/>
        <w:textAlignment w:val="baseline"/>
        <w:rPr>
          <w:rFonts w:ascii="Verdana" w:hAnsi="Verdana" w:cs="Arial"/>
          <w:sz w:val="20"/>
          <w:szCs w:val="20"/>
        </w:rPr>
      </w:pPr>
      <w:r w:rsidRPr="001B6244">
        <w:rPr>
          <w:rFonts w:ascii="Verdana" w:hAnsi="Verdana" w:cs="Arial"/>
          <w:sz w:val="20"/>
          <w:szCs w:val="20"/>
        </w:rPr>
        <w:t>Step 3 – Evaluate the risks and decide on the precautions;</w:t>
      </w:r>
    </w:p>
    <w:p w14:paraId="718F4ABD" w14:textId="77777777" w:rsidR="00BF3165" w:rsidRPr="001B6244" w:rsidRDefault="00BF3165" w:rsidP="00BF3165">
      <w:pPr>
        <w:kinsoku w:val="0"/>
        <w:overflowPunct w:val="0"/>
        <w:spacing w:before="116" w:line="253" w:lineRule="exact"/>
        <w:ind w:left="216"/>
        <w:textAlignment w:val="baseline"/>
        <w:rPr>
          <w:rFonts w:ascii="Verdana" w:hAnsi="Verdana" w:cs="Arial"/>
          <w:sz w:val="20"/>
          <w:szCs w:val="20"/>
        </w:rPr>
      </w:pPr>
      <w:r w:rsidRPr="001B6244">
        <w:rPr>
          <w:rFonts w:ascii="Verdana" w:hAnsi="Verdana" w:cs="Arial"/>
          <w:sz w:val="20"/>
          <w:szCs w:val="20"/>
        </w:rPr>
        <w:t>Step 4 – Record the findings and implement them;</w:t>
      </w:r>
    </w:p>
    <w:p w14:paraId="213339CF" w14:textId="77777777" w:rsidR="00BF3165" w:rsidRPr="001B6244" w:rsidRDefault="00BF3165" w:rsidP="00BF3165">
      <w:pPr>
        <w:kinsoku w:val="0"/>
        <w:overflowPunct w:val="0"/>
        <w:spacing w:before="122" w:line="253" w:lineRule="exact"/>
        <w:ind w:left="216"/>
        <w:textAlignment w:val="baseline"/>
        <w:rPr>
          <w:rFonts w:ascii="Verdana" w:hAnsi="Verdana" w:cs="Arial"/>
          <w:sz w:val="20"/>
          <w:szCs w:val="20"/>
        </w:rPr>
      </w:pPr>
      <w:r w:rsidRPr="001B6244">
        <w:rPr>
          <w:rFonts w:ascii="Verdana" w:hAnsi="Verdana" w:cs="Arial"/>
          <w:sz w:val="20"/>
          <w:szCs w:val="20"/>
        </w:rPr>
        <w:t>Step 5 – Review the assessment and update if necessary</w:t>
      </w:r>
    </w:p>
    <w:p w14:paraId="453D8B7F" w14:textId="77777777" w:rsidR="00BF3165" w:rsidRPr="001B6244" w:rsidRDefault="00BF3165" w:rsidP="00966389">
      <w:pPr>
        <w:pStyle w:val="MainBodyTextednumber"/>
      </w:pPr>
      <w:r w:rsidRPr="001B6244">
        <w:t>The control measures used to reduce risks, as far as is reasonably practicable, should follow the hierarchy of controls, as follows:</w:t>
      </w:r>
    </w:p>
    <w:p w14:paraId="651D640C" w14:textId="77777777" w:rsidR="00BF3165" w:rsidRPr="001B6244" w:rsidRDefault="00BF3165" w:rsidP="001E39C3">
      <w:pPr>
        <w:widowControl w:val="0"/>
        <w:numPr>
          <w:ilvl w:val="0"/>
          <w:numId w:val="6"/>
        </w:numPr>
        <w:kinsoku w:val="0"/>
        <w:overflowPunct w:val="0"/>
        <w:spacing w:before="121" w:after="0" w:line="253" w:lineRule="exact"/>
        <w:textAlignment w:val="baseline"/>
        <w:rPr>
          <w:rFonts w:ascii="Verdana" w:hAnsi="Verdana" w:cs="Arial"/>
          <w:spacing w:val="-3"/>
          <w:sz w:val="20"/>
          <w:szCs w:val="20"/>
        </w:rPr>
      </w:pPr>
      <w:r w:rsidRPr="001B6244">
        <w:rPr>
          <w:rFonts w:ascii="Verdana" w:hAnsi="Verdana" w:cs="Arial"/>
          <w:spacing w:val="-3"/>
          <w:sz w:val="20"/>
          <w:szCs w:val="20"/>
        </w:rPr>
        <w:t>Eliminate the hazard;</w:t>
      </w:r>
    </w:p>
    <w:p w14:paraId="33940331" w14:textId="77777777" w:rsidR="00BF3165" w:rsidRPr="001B6244" w:rsidRDefault="00BF3165" w:rsidP="001E39C3">
      <w:pPr>
        <w:widowControl w:val="0"/>
        <w:numPr>
          <w:ilvl w:val="0"/>
          <w:numId w:val="6"/>
        </w:numPr>
        <w:kinsoku w:val="0"/>
        <w:overflowPunct w:val="0"/>
        <w:spacing w:before="122" w:after="0" w:line="253" w:lineRule="exact"/>
        <w:textAlignment w:val="baseline"/>
        <w:rPr>
          <w:rFonts w:ascii="Verdana" w:hAnsi="Verdana" w:cs="Arial"/>
          <w:spacing w:val="-1"/>
          <w:sz w:val="20"/>
          <w:szCs w:val="20"/>
        </w:rPr>
      </w:pPr>
      <w:r w:rsidRPr="001B6244">
        <w:rPr>
          <w:rFonts w:ascii="Verdana" w:hAnsi="Verdana" w:cs="Arial"/>
          <w:spacing w:val="-1"/>
          <w:sz w:val="20"/>
          <w:szCs w:val="20"/>
        </w:rPr>
        <w:t>Substitute the activity for a less hazardous one;</w:t>
      </w:r>
    </w:p>
    <w:p w14:paraId="504B38AE" w14:textId="77777777" w:rsidR="00BF3165" w:rsidRPr="001B6244" w:rsidRDefault="00BF3165" w:rsidP="001E39C3">
      <w:pPr>
        <w:widowControl w:val="0"/>
        <w:numPr>
          <w:ilvl w:val="0"/>
          <w:numId w:val="6"/>
        </w:numPr>
        <w:kinsoku w:val="0"/>
        <w:overflowPunct w:val="0"/>
        <w:spacing w:before="116" w:after="0" w:line="253" w:lineRule="exact"/>
        <w:textAlignment w:val="baseline"/>
        <w:rPr>
          <w:rFonts w:ascii="Verdana" w:hAnsi="Verdana" w:cs="Arial"/>
          <w:spacing w:val="-3"/>
          <w:sz w:val="20"/>
          <w:szCs w:val="20"/>
        </w:rPr>
      </w:pPr>
      <w:r w:rsidRPr="001B6244">
        <w:rPr>
          <w:rFonts w:ascii="Verdana" w:hAnsi="Verdana" w:cs="Arial"/>
          <w:spacing w:val="-3"/>
          <w:sz w:val="20"/>
          <w:szCs w:val="20"/>
        </w:rPr>
        <w:t>Enclose the activity;</w:t>
      </w:r>
    </w:p>
    <w:p w14:paraId="70CA48CB" w14:textId="77777777" w:rsidR="00BF3165" w:rsidRPr="001B6244" w:rsidRDefault="00BF3165" w:rsidP="001E39C3">
      <w:pPr>
        <w:widowControl w:val="0"/>
        <w:numPr>
          <w:ilvl w:val="0"/>
          <w:numId w:val="6"/>
        </w:numPr>
        <w:kinsoku w:val="0"/>
        <w:overflowPunct w:val="0"/>
        <w:spacing w:before="122" w:after="0" w:line="253" w:lineRule="exact"/>
        <w:textAlignment w:val="baseline"/>
        <w:rPr>
          <w:rFonts w:ascii="Verdana" w:hAnsi="Verdana" w:cs="Arial"/>
          <w:spacing w:val="-1"/>
          <w:sz w:val="20"/>
          <w:szCs w:val="20"/>
        </w:rPr>
      </w:pPr>
      <w:r w:rsidRPr="001B6244">
        <w:rPr>
          <w:rFonts w:ascii="Verdana" w:hAnsi="Verdana" w:cs="Arial"/>
          <w:spacing w:val="-1"/>
          <w:sz w:val="20"/>
          <w:szCs w:val="20"/>
        </w:rPr>
        <w:t>Isolate the persons carrying out the activity;</w:t>
      </w:r>
    </w:p>
    <w:p w14:paraId="1B578EEE" w14:textId="77777777" w:rsidR="00BF3165" w:rsidRDefault="00BF3165" w:rsidP="001E39C3">
      <w:pPr>
        <w:widowControl w:val="0"/>
        <w:numPr>
          <w:ilvl w:val="0"/>
          <w:numId w:val="6"/>
        </w:numPr>
        <w:kinsoku w:val="0"/>
        <w:overflowPunct w:val="0"/>
        <w:spacing w:before="124" w:after="0" w:line="250" w:lineRule="exact"/>
        <w:ind w:right="216"/>
        <w:textAlignment w:val="baseline"/>
        <w:rPr>
          <w:rFonts w:ascii="Verdana" w:hAnsi="Verdana" w:cs="Arial"/>
          <w:sz w:val="20"/>
          <w:szCs w:val="20"/>
        </w:rPr>
      </w:pPr>
      <w:r w:rsidRPr="001B6244">
        <w:rPr>
          <w:rFonts w:ascii="Verdana" w:hAnsi="Verdana" w:cs="Arial"/>
          <w:sz w:val="20"/>
          <w:szCs w:val="20"/>
        </w:rPr>
        <w:t>Provide personal protective equipment (last resort only) with adequate information, instruction, training and supervision.</w:t>
      </w:r>
    </w:p>
    <w:p w14:paraId="69B01C0E" w14:textId="77777777" w:rsidR="00CE6842" w:rsidRDefault="00CE6842" w:rsidP="00966389">
      <w:pPr>
        <w:pStyle w:val="MainBodyTextednumber"/>
        <w:numPr>
          <w:ilvl w:val="0"/>
          <w:numId w:val="0"/>
        </w:numPr>
        <w:ind w:left="792"/>
      </w:pPr>
    </w:p>
    <w:p w14:paraId="09130B9E" w14:textId="77777777" w:rsidR="00BF3165" w:rsidRPr="001B6244" w:rsidRDefault="00BF3165" w:rsidP="00966389">
      <w:pPr>
        <w:pStyle w:val="MainBodyTextednumber"/>
      </w:pPr>
      <w:r w:rsidRPr="001B6244">
        <w:t>Method statements must be provided, which incorporate the necessary controls detailed in the corresponding risk assessments, in order to provide a safe system of work.</w:t>
      </w:r>
    </w:p>
    <w:p w14:paraId="3AB166FE" w14:textId="77777777" w:rsidR="00BF3165" w:rsidRPr="001B6244" w:rsidRDefault="00BF3165" w:rsidP="00966389">
      <w:pPr>
        <w:pStyle w:val="MainBodyTextednumber"/>
      </w:pPr>
      <w:r w:rsidRPr="001B6244">
        <w:t>To ensure that procedures are understood and worked to, the following information must be included as a minimum:</w:t>
      </w:r>
    </w:p>
    <w:p w14:paraId="42C8F9C3" w14:textId="5011566A" w:rsidR="00BF3165" w:rsidRPr="008A64DC" w:rsidRDefault="00BF3165" w:rsidP="00C061E7">
      <w:pPr>
        <w:pStyle w:val="ListParagraph"/>
        <w:numPr>
          <w:ilvl w:val="0"/>
          <w:numId w:val="17"/>
        </w:numPr>
        <w:tabs>
          <w:tab w:val="left" w:pos="936"/>
        </w:tabs>
        <w:kinsoku w:val="0"/>
        <w:overflowPunct w:val="0"/>
        <w:spacing w:before="114" w:line="275" w:lineRule="exact"/>
        <w:ind w:left="1134"/>
        <w:textAlignment w:val="baseline"/>
        <w:rPr>
          <w:rFonts w:ascii="Verdana" w:hAnsi="Verdana" w:cs="Arial"/>
          <w:spacing w:val="-1"/>
          <w:sz w:val="20"/>
          <w:szCs w:val="20"/>
        </w:rPr>
      </w:pPr>
      <w:r w:rsidRPr="008A64DC">
        <w:rPr>
          <w:rFonts w:ascii="Verdana" w:hAnsi="Verdana" w:cs="Arial"/>
          <w:spacing w:val="-1"/>
          <w:sz w:val="20"/>
          <w:szCs w:val="20"/>
        </w:rPr>
        <w:t>Name of subcontractor;</w:t>
      </w:r>
    </w:p>
    <w:p w14:paraId="33227F5D" w14:textId="0F52FA10" w:rsidR="00BF3165" w:rsidRPr="008A64DC" w:rsidRDefault="00BF3165" w:rsidP="00C061E7">
      <w:pPr>
        <w:pStyle w:val="ListParagraph"/>
        <w:numPr>
          <w:ilvl w:val="0"/>
          <w:numId w:val="17"/>
        </w:numPr>
        <w:tabs>
          <w:tab w:val="left" w:pos="936"/>
        </w:tabs>
        <w:kinsoku w:val="0"/>
        <w:overflowPunct w:val="0"/>
        <w:spacing w:before="116" w:line="255" w:lineRule="exact"/>
        <w:ind w:left="1134"/>
        <w:textAlignment w:val="baseline"/>
        <w:rPr>
          <w:rFonts w:ascii="Verdana" w:hAnsi="Verdana" w:cs="Arial"/>
          <w:sz w:val="20"/>
          <w:szCs w:val="20"/>
        </w:rPr>
      </w:pPr>
      <w:r w:rsidRPr="008A64DC">
        <w:rPr>
          <w:rFonts w:ascii="Verdana" w:hAnsi="Verdana" w:cs="Arial"/>
          <w:sz w:val="20"/>
          <w:szCs w:val="20"/>
        </w:rPr>
        <w:t>General description of the works (scope of works);</w:t>
      </w:r>
    </w:p>
    <w:p w14:paraId="4D7CDE3D" w14:textId="00A0096D" w:rsidR="00BF3165" w:rsidRPr="008A64DC" w:rsidRDefault="00BF3165" w:rsidP="00C061E7">
      <w:pPr>
        <w:pStyle w:val="ListParagraph"/>
        <w:numPr>
          <w:ilvl w:val="0"/>
          <w:numId w:val="17"/>
        </w:numPr>
        <w:tabs>
          <w:tab w:val="left" w:pos="936"/>
        </w:tabs>
        <w:kinsoku w:val="0"/>
        <w:overflowPunct w:val="0"/>
        <w:spacing w:before="120" w:line="253" w:lineRule="exact"/>
        <w:ind w:left="1134"/>
        <w:textAlignment w:val="baseline"/>
        <w:rPr>
          <w:rFonts w:ascii="Verdana" w:hAnsi="Verdana" w:cs="Arial"/>
          <w:sz w:val="20"/>
          <w:szCs w:val="20"/>
        </w:rPr>
      </w:pPr>
      <w:r w:rsidRPr="008A64DC">
        <w:rPr>
          <w:rFonts w:ascii="Verdana" w:hAnsi="Verdana" w:cs="Arial"/>
          <w:sz w:val="20"/>
          <w:szCs w:val="20"/>
        </w:rPr>
        <w:t>Preparations required prior to the start of works:</w:t>
      </w:r>
    </w:p>
    <w:p w14:paraId="4A66A0A1" w14:textId="77777777" w:rsidR="00BF3165" w:rsidRPr="001B6244" w:rsidRDefault="00BF3165" w:rsidP="00C061E7">
      <w:pPr>
        <w:widowControl w:val="0"/>
        <w:numPr>
          <w:ilvl w:val="0"/>
          <w:numId w:val="18"/>
        </w:numPr>
        <w:kinsoku w:val="0"/>
        <w:overflowPunct w:val="0"/>
        <w:spacing w:before="119" w:after="0" w:line="228" w:lineRule="exact"/>
        <w:ind w:left="1134" w:firstLine="567"/>
        <w:textAlignment w:val="baseline"/>
        <w:rPr>
          <w:rFonts w:ascii="Verdana" w:hAnsi="Verdana" w:cs="Arial"/>
          <w:sz w:val="20"/>
          <w:szCs w:val="20"/>
        </w:rPr>
      </w:pPr>
      <w:r w:rsidRPr="001B6244">
        <w:rPr>
          <w:rFonts w:ascii="Verdana" w:hAnsi="Verdana" w:cs="Arial"/>
          <w:sz w:val="20"/>
          <w:szCs w:val="20"/>
        </w:rPr>
        <w:t>Safety of others;</w:t>
      </w:r>
    </w:p>
    <w:p w14:paraId="5E2D0B7D" w14:textId="77777777" w:rsidR="00BF3165" w:rsidRPr="001B6244" w:rsidRDefault="00BF3165" w:rsidP="00C061E7">
      <w:pPr>
        <w:widowControl w:val="0"/>
        <w:numPr>
          <w:ilvl w:val="0"/>
          <w:numId w:val="18"/>
        </w:numPr>
        <w:kinsoku w:val="0"/>
        <w:overflowPunct w:val="0"/>
        <w:spacing w:before="122" w:after="0" w:line="228" w:lineRule="exact"/>
        <w:ind w:left="1134" w:firstLine="567"/>
        <w:textAlignment w:val="baseline"/>
        <w:rPr>
          <w:rFonts w:ascii="Verdana" w:hAnsi="Verdana" w:cs="Arial"/>
          <w:sz w:val="20"/>
          <w:szCs w:val="20"/>
        </w:rPr>
      </w:pPr>
      <w:r w:rsidRPr="001B6244">
        <w:rPr>
          <w:rFonts w:ascii="Verdana" w:hAnsi="Verdana" w:cs="Arial"/>
          <w:sz w:val="20"/>
          <w:szCs w:val="20"/>
        </w:rPr>
        <w:t>Segregation of work area;</w:t>
      </w:r>
    </w:p>
    <w:p w14:paraId="011EB3CC" w14:textId="77777777" w:rsidR="00BF3165" w:rsidRPr="001B6244" w:rsidRDefault="00BF3165" w:rsidP="00C061E7">
      <w:pPr>
        <w:widowControl w:val="0"/>
        <w:numPr>
          <w:ilvl w:val="0"/>
          <w:numId w:val="18"/>
        </w:numPr>
        <w:kinsoku w:val="0"/>
        <w:overflowPunct w:val="0"/>
        <w:spacing w:before="123" w:after="0" w:line="228" w:lineRule="exact"/>
        <w:ind w:left="1134" w:firstLine="567"/>
        <w:textAlignment w:val="baseline"/>
        <w:rPr>
          <w:rFonts w:ascii="Verdana" w:hAnsi="Verdana" w:cs="Arial"/>
          <w:sz w:val="20"/>
          <w:szCs w:val="20"/>
        </w:rPr>
      </w:pPr>
      <w:r w:rsidRPr="001B6244">
        <w:rPr>
          <w:rFonts w:ascii="Verdana" w:hAnsi="Verdana" w:cs="Arial"/>
          <w:sz w:val="20"/>
          <w:szCs w:val="20"/>
        </w:rPr>
        <w:t>Access and egress to site / workplace;</w:t>
      </w:r>
    </w:p>
    <w:p w14:paraId="11E4567B" w14:textId="77777777" w:rsidR="00BF3165" w:rsidRPr="001B6244" w:rsidRDefault="00BF3165" w:rsidP="00C061E7">
      <w:pPr>
        <w:widowControl w:val="0"/>
        <w:numPr>
          <w:ilvl w:val="0"/>
          <w:numId w:val="18"/>
        </w:numPr>
        <w:kinsoku w:val="0"/>
        <w:overflowPunct w:val="0"/>
        <w:spacing w:before="122" w:after="0" w:line="228" w:lineRule="exact"/>
        <w:ind w:left="1134" w:firstLine="567"/>
        <w:textAlignment w:val="baseline"/>
        <w:rPr>
          <w:rFonts w:ascii="Verdana" w:hAnsi="Verdana" w:cs="Arial"/>
          <w:sz w:val="20"/>
          <w:szCs w:val="20"/>
        </w:rPr>
      </w:pPr>
      <w:r w:rsidRPr="001B6244">
        <w:rPr>
          <w:rFonts w:ascii="Verdana" w:hAnsi="Verdana" w:cs="Arial"/>
          <w:sz w:val="20"/>
          <w:szCs w:val="20"/>
        </w:rPr>
        <w:t>Emergency arrangements;</w:t>
      </w:r>
    </w:p>
    <w:p w14:paraId="7FD65717" w14:textId="77777777" w:rsidR="00BF3165" w:rsidRPr="001B6244" w:rsidRDefault="00BF3165" w:rsidP="00C061E7">
      <w:pPr>
        <w:widowControl w:val="0"/>
        <w:numPr>
          <w:ilvl w:val="0"/>
          <w:numId w:val="18"/>
        </w:numPr>
        <w:kinsoku w:val="0"/>
        <w:overflowPunct w:val="0"/>
        <w:spacing w:before="123" w:after="0" w:line="228" w:lineRule="exact"/>
        <w:ind w:left="1134" w:firstLine="567"/>
        <w:textAlignment w:val="baseline"/>
        <w:rPr>
          <w:rFonts w:ascii="Verdana" w:hAnsi="Verdana" w:cs="Arial"/>
          <w:spacing w:val="-1"/>
          <w:sz w:val="20"/>
          <w:szCs w:val="20"/>
        </w:rPr>
      </w:pPr>
      <w:r w:rsidRPr="001B6244">
        <w:rPr>
          <w:rFonts w:ascii="Verdana" w:hAnsi="Verdana" w:cs="Arial"/>
          <w:spacing w:val="-1"/>
          <w:sz w:val="20"/>
          <w:szCs w:val="20"/>
        </w:rPr>
        <w:t>Waste.</w:t>
      </w:r>
    </w:p>
    <w:p w14:paraId="5CD811B7" w14:textId="123ADCD5" w:rsidR="00BF3165" w:rsidRPr="008A64DC" w:rsidRDefault="008A64DC" w:rsidP="00C061E7">
      <w:pPr>
        <w:pStyle w:val="ListParagraph"/>
        <w:numPr>
          <w:ilvl w:val="0"/>
          <w:numId w:val="7"/>
        </w:numPr>
        <w:tabs>
          <w:tab w:val="num" w:pos="648"/>
          <w:tab w:val="left" w:pos="936"/>
        </w:tabs>
        <w:kinsoku w:val="0"/>
        <w:overflowPunct w:val="0"/>
        <w:spacing w:before="119" w:line="253" w:lineRule="exact"/>
        <w:ind w:left="1134" w:firstLine="0"/>
        <w:textAlignment w:val="baseline"/>
        <w:rPr>
          <w:rFonts w:ascii="Verdana" w:hAnsi="Verdana" w:cs="Arial"/>
          <w:spacing w:val="-1"/>
          <w:sz w:val="20"/>
          <w:szCs w:val="20"/>
        </w:rPr>
      </w:pPr>
      <w:r>
        <w:rPr>
          <w:rFonts w:ascii="Verdana" w:hAnsi="Verdana" w:cs="Arial"/>
          <w:spacing w:val="-1"/>
          <w:sz w:val="20"/>
          <w:szCs w:val="20"/>
        </w:rPr>
        <w:t>T</w:t>
      </w:r>
      <w:r w:rsidR="00BF3165" w:rsidRPr="008A64DC">
        <w:rPr>
          <w:rFonts w:ascii="Verdana" w:hAnsi="Verdana" w:cs="Arial"/>
          <w:spacing w:val="-1"/>
          <w:sz w:val="20"/>
          <w:szCs w:val="20"/>
        </w:rPr>
        <w:t>raining requirements:</w:t>
      </w:r>
    </w:p>
    <w:p w14:paraId="682C8167" w14:textId="77777777" w:rsidR="00BF3165" w:rsidRPr="001B6244" w:rsidRDefault="00BF3165" w:rsidP="00C061E7">
      <w:pPr>
        <w:widowControl w:val="0"/>
        <w:numPr>
          <w:ilvl w:val="0"/>
          <w:numId w:val="19"/>
        </w:numPr>
        <w:kinsoku w:val="0"/>
        <w:overflowPunct w:val="0"/>
        <w:spacing w:before="120" w:after="0" w:line="228" w:lineRule="exact"/>
        <w:ind w:left="1134" w:firstLine="567"/>
        <w:textAlignment w:val="baseline"/>
        <w:rPr>
          <w:rFonts w:ascii="Verdana" w:hAnsi="Verdana" w:cs="Arial"/>
          <w:sz w:val="20"/>
          <w:szCs w:val="20"/>
        </w:rPr>
      </w:pPr>
      <w:r w:rsidRPr="001B6244">
        <w:rPr>
          <w:rFonts w:ascii="Verdana" w:hAnsi="Verdana" w:cs="Arial"/>
          <w:sz w:val="20"/>
          <w:szCs w:val="20"/>
        </w:rPr>
        <w:t>Site induction;</w:t>
      </w:r>
    </w:p>
    <w:p w14:paraId="0E6D4A27" w14:textId="77777777" w:rsidR="00BF3165" w:rsidRPr="001B6244" w:rsidRDefault="00BF3165" w:rsidP="00C061E7">
      <w:pPr>
        <w:widowControl w:val="0"/>
        <w:numPr>
          <w:ilvl w:val="0"/>
          <w:numId w:val="19"/>
        </w:numPr>
        <w:kinsoku w:val="0"/>
        <w:overflowPunct w:val="0"/>
        <w:spacing w:before="122" w:after="0" w:line="228" w:lineRule="exact"/>
        <w:ind w:left="1134" w:firstLine="567"/>
        <w:textAlignment w:val="baseline"/>
        <w:rPr>
          <w:rFonts w:ascii="Verdana" w:hAnsi="Verdana" w:cs="Arial"/>
          <w:sz w:val="20"/>
          <w:szCs w:val="20"/>
        </w:rPr>
      </w:pPr>
      <w:r w:rsidRPr="001B6244">
        <w:rPr>
          <w:rFonts w:ascii="Verdana" w:hAnsi="Verdana" w:cs="Arial"/>
          <w:sz w:val="20"/>
          <w:szCs w:val="20"/>
        </w:rPr>
        <w:t>CSCS / CPCS;</w:t>
      </w:r>
    </w:p>
    <w:p w14:paraId="11C265B4" w14:textId="7654C26A" w:rsidR="00BF3165" w:rsidRDefault="00BF3165" w:rsidP="00C061E7">
      <w:pPr>
        <w:widowControl w:val="0"/>
        <w:numPr>
          <w:ilvl w:val="0"/>
          <w:numId w:val="19"/>
        </w:numPr>
        <w:kinsoku w:val="0"/>
        <w:overflowPunct w:val="0"/>
        <w:spacing w:before="122" w:after="0" w:line="228" w:lineRule="exact"/>
        <w:ind w:left="1134" w:firstLine="567"/>
        <w:textAlignment w:val="baseline"/>
        <w:rPr>
          <w:rFonts w:ascii="Verdana" w:hAnsi="Verdana" w:cs="Arial"/>
          <w:sz w:val="20"/>
          <w:szCs w:val="20"/>
        </w:rPr>
      </w:pPr>
      <w:r w:rsidRPr="001B6244">
        <w:rPr>
          <w:rFonts w:ascii="Verdana" w:hAnsi="Verdana" w:cs="Arial"/>
          <w:sz w:val="20"/>
          <w:szCs w:val="20"/>
        </w:rPr>
        <w:t>Task specific training.</w:t>
      </w:r>
    </w:p>
    <w:p w14:paraId="69C47252" w14:textId="628E6F8E" w:rsidR="00BF3165" w:rsidRPr="000A6B39" w:rsidRDefault="00BF3165" w:rsidP="00C061E7">
      <w:pPr>
        <w:pStyle w:val="ListParagraph"/>
        <w:numPr>
          <w:ilvl w:val="0"/>
          <w:numId w:val="27"/>
        </w:numPr>
        <w:tabs>
          <w:tab w:val="left" w:pos="936"/>
        </w:tabs>
        <w:kinsoku w:val="0"/>
        <w:overflowPunct w:val="0"/>
        <w:spacing w:before="125" w:after="0" w:line="253" w:lineRule="exact"/>
        <w:ind w:left="1134" w:firstLine="0"/>
        <w:textAlignment w:val="baseline"/>
        <w:rPr>
          <w:rFonts w:ascii="Verdana" w:hAnsi="Verdana" w:cs="Arial"/>
          <w:sz w:val="20"/>
          <w:szCs w:val="20"/>
        </w:rPr>
      </w:pPr>
      <w:r w:rsidRPr="000A6B39">
        <w:rPr>
          <w:rFonts w:ascii="Verdana" w:hAnsi="Verdana" w:cs="Arial"/>
          <w:sz w:val="20"/>
          <w:szCs w:val="20"/>
        </w:rPr>
        <w:t>Monitoring arrangements (i.e. frequency of H&amp;S inspections);</w:t>
      </w:r>
    </w:p>
    <w:p w14:paraId="52081254" w14:textId="694FEE05" w:rsidR="00BF3165" w:rsidRPr="008A64DC" w:rsidRDefault="00BF3165" w:rsidP="00C061E7">
      <w:pPr>
        <w:pStyle w:val="ListParagraph"/>
        <w:numPr>
          <w:ilvl w:val="0"/>
          <w:numId w:val="29"/>
        </w:numPr>
        <w:tabs>
          <w:tab w:val="left" w:pos="936"/>
        </w:tabs>
        <w:kinsoku w:val="0"/>
        <w:overflowPunct w:val="0"/>
        <w:spacing w:before="379" w:after="0" w:line="256" w:lineRule="exact"/>
        <w:ind w:left="1134" w:firstLine="0"/>
        <w:textAlignment w:val="baseline"/>
        <w:rPr>
          <w:rFonts w:ascii="Verdana" w:hAnsi="Verdana" w:cs="Arial"/>
          <w:spacing w:val="-1"/>
          <w:sz w:val="20"/>
          <w:szCs w:val="20"/>
        </w:rPr>
      </w:pPr>
      <w:r w:rsidRPr="008A64DC">
        <w:rPr>
          <w:rFonts w:ascii="Verdana" w:hAnsi="Verdana" w:cs="Arial"/>
          <w:spacing w:val="-1"/>
          <w:sz w:val="20"/>
          <w:szCs w:val="20"/>
        </w:rPr>
        <w:t>Resources required:</w:t>
      </w:r>
    </w:p>
    <w:p w14:paraId="1AB4084B" w14:textId="77777777" w:rsidR="00BF3165" w:rsidRPr="001B6244" w:rsidRDefault="00BF3165" w:rsidP="00C061E7">
      <w:pPr>
        <w:widowControl w:val="0"/>
        <w:numPr>
          <w:ilvl w:val="0"/>
          <w:numId w:val="29"/>
        </w:numPr>
        <w:kinsoku w:val="0"/>
        <w:overflowPunct w:val="0"/>
        <w:spacing w:before="115" w:after="0" w:line="231" w:lineRule="exact"/>
        <w:ind w:left="1134" w:firstLine="0"/>
        <w:textAlignment w:val="baseline"/>
        <w:rPr>
          <w:rFonts w:ascii="Verdana" w:hAnsi="Verdana" w:cs="Arial"/>
          <w:spacing w:val="-4"/>
          <w:sz w:val="20"/>
          <w:szCs w:val="20"/>
        </w:rPr>
      </w:pPr>
      <w:r w:rsidRPr="001B6244">
        <w:rPr>
          <w:rFonts w:ascii="Verdana" w:hAnsi="Verdana" w:cs="Arial"/>
          <w:spacing w:val="-4"/>
          <w:sz w:val="20"/>
          <w:szCs w:val="20"/>
        </w:rPr>
        <w:t>Plant/equipment;</w:t>
      </w:r>
    </w:p>
    <w:p w14:paraId="07AEEEAE" w14:textId="77777777" w:rsidR="00BF3165" w:rsidRPr="001B6244" w:rsidRDefault="00BF3165" w:rsidP="00C061E7">
      <w:pPr>
        <w:widowControl w:val="0"/>
        <w:numPr>
          <w:ilvl w:val="0"/>
          <w:numId w:val="29"/>
        </w:numPr>
        <w:kinsoku w:val="0"/>
        <w:overflowPunct w:val="0"/>
        <w:spacing w:before="119" w:after="0" w:line="231" w:lineRule="exact"/>
        <w:ind w:left="1134" w:firstLine="0"/>
        <w:textAlignment w:val="baseline"/>
        <w:rPr>
          <w:rFonts w:ascii="Verdana" w:hAnsi="Verdana" w:cs="Arial"/>
          <w:spacing w:val="-3"/>
          <w:sz w:val="20"/>
          <w:szCs w:val="20"/>
        </w:rPr>
      </w:pPr>
      <w:r w:rsidRPr="001B6244">
        <w:rPr>
          <w:rFonts w:ascii="Verdana" w:hAnsi="Verdana" w:cs="Arial"/>
          <w:spacing w:val="-3"/>
          <w:sz w:val="20"/>
          <w:szCs w:val="20"/>
        </w:rPr>
        <w:t>Materials (delivery/movement, etc);</w:t>
      </w:r>
    </w:p>
    <w:p w14:paraId="5D073CFC" w14:textId="77777777" w:rsidR="00BF3165" w:rsidRPr="001B6244" w:rsidRDefault="00BF3165" w:rsidP="00C061E7">
      <w:pPr>
        <w:widowControl w:val="0"/>
        <w:numPr>
          <w:ilvl w:val="0"/>
          <w:numId w:val="29"/>
        </w:numPr>
        <w:kinsoku w:val="0"/>
        <w:overflowPunct w:val="0"/>
        <w:spacing w:before="119" w:after="0" w:line="231" w:lineRule="exact"/>
        <w:ind w:left="1134" w:firstLine="0"/>
        <w:textAlignment w:val="baseline"/>
        <w:rPr>
          <w:rFonts w:ascii="Verdana" w:hAnsi="Verdana" w:cs="Arial"/>
          <w:spacing w:val="-6"/>
          <w:sz w:val="20"/>
          <w:szCs w:val="20"/>
        </w:rPr>
      </w:pPr>
      <w:r w:rsidRPr="001B6244">
        <w:rPr>
          <w:rFonts w:ascii="Verdana" w:hAnsi="Verdana" w:cs="Arial"/>
          <w:spacing w:val="-6"/>
          <w:sz w:val="20"/>
          <w:szCs w:val="20"/>
        </w:rPr>
        <w:lastRenderedPageBreak/>
        <w:t>PPE</w:t>
      </w:r>
    </w:p>
    <w:p w14:paraId="4D51F84C" w14:textId="27F60182" w:rsidR="0094479F" w:rsidRDefault="00BF3165" w:rsidP="00C061E7">
      <w:pPr>
        <w:pStyle w:val="ListParagraph"/>
        <w:numPr>
          <w:ilvl w:val="0"/>
          <w:numId w:val="29"/>
        </w:numPr>
        <w:tabs>
          <w:tab w:val="left" w:pos="1418"/>
        </w:tabs>
        <w:kinsoku w:val="0"/>
        <w:overflowPunct w:val="0"/>
        <w:spacing w:before="119" w:after="0" w:line="255" w:lineRule="exact"/>
        <w:ind w:left="1560" w:hanging="426"/>
        <w:textAlignment w:val="baseline"/>
        <w:rPr>
          <w:rFonts w:ascii="Verdana" w:hAnsi="Verdana" w:cs="Arial"/>
          <w:sz w:val="20"/>
          <w:szCs w:val="20"/>
        </w:rPr>
      </w:pPr>
      <w:r w:rsidRPr="008A64DC">
        <w:rPr>
          <w:rFonts w:ascii="Verdana" w:hAnsi="Verdana" w:cs="Arial"/>
          <w:sz w:val="20"/>
          <w:szCs w:val="20"/>
        </w:rPr>
        <w:t xml:space="preserve">Detailed method of the works (in the correct sequence) including the relevant </w:t>
      </w:r>
      <w:r w:rsidR="00430511">
        <w:rPr>
          <w:rFonts w:ascii="Verdana" w:hAnsi="Verdana" w:cs="Arial"/>
          <w:sz w:val="20"/>
          <w:szCs w:val="20"/>
        </w:rPr>
        <w:t>c</w:t>
      </w:r>
      <w:r w:rsidRPr="008A64DC">
        <w:rPr>
          <w:rFonts w:ascii="Verdana" w:hAnsi="Verdana" w:cs="Arial"/>
          <w:sz w:val="20"/>
          <w:szCs w:val="20"/>
        </w:rPr>
        <w:t>ontrols</w:t>
      </w:r>
    </w:p>
    <w:p w14:paraId="687D0528" w14:textId="77777777" w:rsidR="00430511" w:rsidRPr="00430511" w:rsidRDefault="00BF3165" w:rsidP="00C061E7">
      <w:pPr>
        <w:pStyle w:val="ListParagraph"/>
        <w:numPr>
          <w:ilvl w:val="0"/>
          <w:numId w:val="29"/>
        </w:numPr>
        <w:tabs>
          <w:tab w:val="left" w:pos="936"/>
        </w:tabs>
        <w:kinsoku w:val="0"/>
        <w:overflowPunct w:val="0"/>
        <w:spacing w:before="118" w:after="0" w:line="256" w:lineRule="exact"/>
        <w:ind w:left="1134" w:firstLine="0"/>
        <w:textAlignment w:val="baseline"/>
        <w:rPr>
          <w:rFonts w:ascii="Verdana" w:hAnsi="Verdana" w:cs="Arial"/>
          <w:sz w:val="20"/>
          <w:szCs w:val="20"/>
        </w:rPr>
      </w:pPr>
      <w:r w:rsidRPr="00430511">
        <w:rPr>
          <w:rFonts w:ascii="Verdana" w:hAnsi="Verdana" w:cs="Arial"/>
          <w:spacing w:val="-1"/>
          <w:sz w:val="20"/>
          <w:szCs w:val="20"/>
        </w:rPr>
        <w:t>detailed in the risk assessments;</w:t>
      </w:r>
    </w:p>
    <w:p w14:paraId="20FC2BED" w14:textId="1F3BBDE7" w:rsidR="00BF3165" w:rsidRDefault="00BF3165" w:rsidP="00C061E7">
      <w:pPr>
        <w:pStyle w:val="ListParagraph"/>
        <w:numPr>
          <w:ilvl w:val="0"/>
          <w:numId w:val="29"/>
        </w:numPr>
        <w:tabs>
          <w:tab w:val="left" w:pos="936"/>
        </w:tabs>
        <w:kinsoku w:val="0"/>
        <w:overflowPunct w:val="0"/>
        <w:spacing w:before="118" w:after="0" w:line="256" w:lineRule="exact"/>
        <w:ind w:left="1134" w:firstLine="0"/>
        <w:textAlignment w:val="baseline"/>
        <w:rPr>
          <w:rFonts w:ascii="Verdana" w:hAnsi="Verdana" w:cs="Arial"/>
          <w:sz w:val="20"/>
          <w:szCs w:val="20"/>
        </w:rPr>
      </w:pPr>
      <w:r w:rsidRPr="00430511">
        <w:rPr>
          <w:rFonts w:ascii="Verdana" w:hAnsi="Verdana" w:cs="Arial"/>
          <w:sz w:val="20"/>
          <w:szCs w:val="20"/>
        </w:rPr>
        <w:t>Supervisory arrangements;</w:t>
      </w:r>
    </w:p>
    <w:p w14:paraId="052DE7BC" w14:textId="354358E2" w:rsidR="00BF3165" w:rsidRPr="000A6B39" w:rsidRDefault="00BF3165" w:rsidP="00C061E7">
      <w:pPr>
        <w:pStyle w:val="ListParagraph"/>
        <w:numPr>
          <w:ilvl w:val="0"/>
          <w:numId w:val="7"/>
        </w:numPr>
        <w:tabs>
          <w:tab w:val="left" w:pos="936"/>
        </w:tabs>
        <w:kinsoku w:val="0"/>
        <w:overflowPunct w:val="0"/>
        <w:spacing w:before="118" w:after="0" w:line="256" w:lineRule="exact"/>
        <w:ind w:left="1134" w:firstLine="0"/>
        <w:textAlignment w:val="baseline"/>
        <w:rPr>
          <w:rFonts w:ascii="Verdana" w:hAnsi="Verdana" w:cs="Arial"/>
          <w:spacing w:val="-1"/>
          <w:sz w:val="20"/>
          <w:szCs w:val="20"/>
        </w:rPr>
      </w:pPr>
      <w:r w:rsidRPr="000A6B39">
        <w:rPr>
          <w:rFonts w:ascii="Verdana" w:hAnsi="Verdana" w:cs="Arial"/>
          <w:spacing w:val="-1"/>
          <w:sz w:val="20"/>
          <w:szCs w:val="20"/>
        </w:rPr>
        <w:t>Occupational health:</w:t>
      </w:r>
    </w:p>
    <w:p w14:paraId="4D1FD975" w14:textId="1B738A81" w:rsidR="00BF3165" w:rsidRPr="008A64DC" w:rsidRDefault="00BF3165" w:rsidP="00C061E7">
      <w:pPr>
        <w:pStyle w:val="ListParagraph"/>
        <w:numPr>
          <w:ilvl w:val="0"/>
          <w:numId w:val="28"/>
        </w:numPr>
        <w:tabs>
          <w:tab w:val="left" w:pos="936"/>
        </w:tabs>
        <w:kinsoku w:val="0"/>
        <w:overflowPunct w:val="0"/>
        <w:spacing w:before="114" w:after="0" w:line="256" w:lineRule="exact"/>
        <w:ind w:left="1134" w:firstLine="0"/>
        <w:textAlignment w:val="baseline"/>
        <w:rPr>
          <w:rFonts w:ascii="Verdana" w:hAnsi="Verdana" w:cs="Arial"/>
          <w:sz w:val="20"/>
          <w:szCs w:val="20"/>
        </w:rPr>
      </w:pPr>
      <w:r w:rsidRPr="008A64DC">
        <w:rPr>
          <w:rFonts w:ascii="Verdana" w:hAnsi="Verdana" w:cs="Arial"/>
          <w:sz w:val="20"/>
          <w:szCs w:val="20"/>
        </w:rPr>
        <w:t>List of personnel briefed and signature;</w:t>
      </w:r>
    </w:p>
    <w:p w14:paraId="59E64641" w14:textId="06BCE655" w:rsidR="00BF3165" w:rsidRPr="008A64DC" w:rsidRDefault="00BF3165" w:rsidP="00C061E7">
      <w:pPr>
        <w:pStyle w:val="ListParagraph"/>
        <w:numPr>
          <w:ilvl w:val="0"/>
          <w:numId w:val="28"/>
        </w:numPr>
        <w:tabs>
          <w:tab w:val="left" w:pos="936"/>
        </w:tabs>
        <w:kinsoku w:val="0"/>
        <w:overflowPunct w:val="0"/>
        <w:spacing w:before="118" w:after="0" w:line="256" w:lineRule="exact"/>
        <w:ind w:left="1134" w:firstLine="0"/>
        <w:textAlignment w:val="baseline"/>
        <w:rPr>
          <w:rFonts w:ascii="Verdana" w:hAnsi="Verdana" w:cs="Arial"/>
          <w:spacing w:val="-3"/>
          <w:sz w:val="20"/>
          <w:szCs w:val="20"/>
        </w:rPr>
      </w:pPr>
      <w:r w:rsidRPr="008A64DC">
        <w:rPr>
          <w:rFonts w:ascii="Verdana" w:hAnsi="Verdana" w:cs="Arial"/>
          <w:spacing w:val="-3"/>
          <w:sz w:val="20"/>
          <w:szCs w:val="20"/>
        </w:rPr>
        <w:t>Date;</w:t>
      </w:r>
    </w:p>
    <w:p w14:paraId="722202E7" w14:textId="1702191C" w:rsidR="00BF3165" w:rsidRDefault="00BF3165" w:rsidP="00C061E7">
      <w:pPr>
        <w:pStyle w:val="ListParagraph"/>
        <w:numPr>
          <w:ilvl w:val="0"/>
          <w:numId w:val="28"/>
        </w:numPr>
        <w:tabs>
          <w:tab w:val="left" w:pos="936"/>
        </w:tabs>
        <w:kinsoku w:val="0"/>
        <w:overflowPunct w:val="0"/>
        <w:spacing w:before="119" w:after="0" w:line="256" w:lineRule="exact"/>
        <w:ind w:left="1134" w:firstLine="0"/>
        <w:textAlignment w:val="baseline"/>
        <w:rPr>
          <w:rFonts w:ascii="Verdana" w:hAnsi="Verdana" w:cs="Arial"/>
          <w:sz w:val="20"/>
          <w:szCs w:val="20"/>
        </w:rPr>
      </w:pPr>
      <w:r w:rsidRPr="008A64DC">
        <w:rPr>
          <w:rFonts w:ascii="Verdana" w:hAnsi="Verdana" w:cs="Arial"/>
          <w:sz w:val="20"/>
          <w:szCs w:val="20"/>
        </w:rPr>
        <w:t>Date of scheduled review.</w:t>
      </w:r>
    </w:p>
    <w:p w14:paraId="036BE3B9" w14:textId="77777777" w:rsidR="00CE6842" w:rsidRDefault="00CE6842">
      <w:pPr>
        <w:rPr>
          <w:rFonts w:ascii="Verdana" w:eastAsiaTheme="majorEastAsia" w:hAnsi="Verdana" w:cstheme="minorHAnsi"/>
          <w:b/>
          <w:color w:val="F07E25"/>
          <w:kern w:val="28"/>
          <w:sz w:val="28"/>
          <w:szCs w:val="32"/>
          <w:lang w:eastAsia="en-GB"/>
          <w14:ligatures w14:val="standard"/>
          <w14:cntxtAlts/>
        </w:rPr>
      </w:pPr>
      <w:r>
        <w:br w:type="page"/>
      </w:r>
    </w:p>
    <w:p w14:paraId="1DD64936" w14:textId="23264527" w:rsidR="00BF3165" w:rsidRPr="001B6244" w:rsidRDefault="00EA3BD1" w:rsidP="00CE6842">
      <w:pPr>
        <w:pStyle w:val="HeadingNumber01"/>
      </w:pPr>
      <w:bookmarkStart w:id="4" w:name="_Toc68864659"/>
      <w:r w:rsidRPr="001B6244">
        <w:lastRenderedPageBreak/>
        <w:t>SITE RULES</w:t>
      </w:r>
      <w:bookmarkEnd w:id="4"/>
      <w:r w:rsidRPr="001B6244">
        <w:t xml:space="preserve"> </w:t>
      </w:r>
    </w:p>
    <w:p w14:paraId="40C368AB" w14:textId="77777777" w:rsidR="00BF3165" w:rsidRPr="001B6244" w:rsidRDefault="00BF3165" w:rsidP="001E39C3">
      <w:pPr>
        <w:widowControl w:val="0"/>
        <w:numPr>
          <w:ilvl w:val="0"/>
          <w:numId w:val="8"/>
        </w:numPr>
        <w:kinsoku w:val="0"/>
        <w:overflowPunct w:val="0"/>
        <w:spacing w:before="122" w:after="0" w:line="254" w:lineRule="exact"/>
        <w:ind w:right="216"/>
        <w:jc w:val="both"/>
        <w:textAlignment w:val="baseline"/>
        <w:rPr>
          <w:rFonts w:ascii="Verdana" w:hAnsi="Verdana" w:cs="Arial"/>
          <w:sz w:val="20"/>
          <w:szCs w:val="20"/>
        </w:rPr>
      </w:pPr>
      <w:r w:rsidRPr="001B6244">
        <w:rPr>
          <w:rFonts w:ascii="Verdana" w:hAnsi="Verdana" w:cs="Arial"/>
          <w:sz w:val="20"/>
          <w:szCs w:val="20"/>
        </w:rPr>
        <w:t>All persons are to report to the site office on arrival and enter their personal details in the control of entry book provided. The site manager/supervisor will use the control of entry book to account for all persons in the event of an emergency evacuation.</w:t>
      </w:r>
    </w:p>
    <w:p w14:paraId="23934FF9" w14:textId="77777777" w:rsidR="00BF3165" w:rsidRPr="001B6244" w:rsidRDefault="00BF3165" w:rsidP="001E39C3">
      <w:pPr>
        <w:widowControl w:val="0"/>
        <w:numPr>
          <w:ilvl w:val="0"/>
          <w:numId w:val="8"/>
        </w:numPr>
        <w:kinsoku w:val="0"/>
        <w:overflowPunct w:val="0"/>
        <w:spacing w:before="118" w:after="0" w:line="256" w:lineRule="exact"/>
        <w:jc w:val="both"/>
        <w:textAlignment w:val="baseline"/>
        <w:rPr>
          <w:rFonts w:ascii="Verdana" w:hAnsi="Verdana" w:cs="Arial"/>
          <w:sz w:val="20"/>
          <w:szCs w:val="20"/>
        </w:rPr>
      </w:pPr>
      <w:r w:rsidRPr="001B6244">
        <w:rPr>
          <w:rFonts w:ascii="Verdana" w:hAnsi="Verdana" w:cs="Arial"/>
          <w:sz w:val="20"/>
          <w:szCs w:val="20"/>
        </w:rPr>
        <w:t>All persons are to attend a site induction prior to entering the site for the first time.</w:t>
      </w:r>
    </w:p>
    <w:p w14:paraId="656FD3DA" w14:textId="77777777" w:rsidR="00BF3165" w:rsidRPr="001B6244" w:rsidRDefault="00BF3165" w:rsidP="001E39C3">
      <w:pPr>
        <w:widowControl w:val="0"/>
        <w:numPr>
          <w:ilvl w:val="0"/>
          <w:numId w:val="8"/>
        </w:numPr>
        <w:kinsoku w:val="0"/>
        <w:overflowPunct w:val="0"/>
        <w:spacing w:before="118" w:after="0" w:line="256" w:lineRule="exact"/>
        <w:jc w:val="both"/>
        <w:textAlignment w:val="baseline"/>
        <w:rPr>
          <w:rFonts w:ascii="Verdana" w:hAnsi="Verdana" w:cs="Arial"/>
          <w:spacing w:val="1"/>
          <w:sz w:val="20"/>
          <w:szCs w:val="20"/>
        </w:rPr>
      </w:pPr>
      <w:r w:rsidRPr="001B6244">
        <w:rPr>
          <w:rFonts w:ascii="Verdana" w:hAnsi="Verdana" w:cs="Arial"/>
          <w:spacing w:val="1"/>
          <w:sz w:val="20"/>
          <w:szCs w:val="20"/>
        </w:rPr>
        <w:t>Visitors are to be accompanied at all times.</w:t>
      </w:r>
    </w:p>
    <w:p w14:paraId="0E1F4E94" w14:textId="77777777" w:rsidR="00BF3165" w:rsidRPr="001B6244" w:rsidRDefault="00BF3165" w:rsidP="001E39C3">
      <w:pPr>
        <w:widowControl w:val="0"/>
        <w:numPr>
          <w:ilvl w:val="0"/>
          <w:numId w:val="8"/>
        </w:numPr>
        <w:kinsoku w:val="0"/>
        <w:overflowPunct w:val="0"/>
        <w:spacing w:before="123" w:after="0" w:line="252" w:lineRule="exact"/>
        <w:ind w:right="216"/>
        <w:jc w:val="both"/>
        <w:textAlignment w:val="baseline"/>
        <w:rPr>
          <w:rFonts w:ascii="Verdana" w:hAnsi="Verdana" w:cs="Arial"/>
          <w:sz w:val="20"/>
          <w:szCs w:val="20"/>
        </w:rPr>
      </w:pPr>
      <w:r w:rsidRPr="001B6244">
        <w:rPr>
          <w:rFonts w:ascii="Verdana" w:hAnsi="Verdana" w:cs="Arial"/>
          <w:sz w:val="20"/>
          <w:szCs w:val="20"/>
        </w:rPr>
        <w:t>All contractors and other employees are reminded that they have a legal duty of care and must comply with the requirements of the Health and Safety at Work Act 1974, and other legislation relevant to construction activities. Risk/COSHH assessments, method statements and other safety control measures must maintain safe and healthy working conditions to protect employees and others affected by their actions and the environment. All work is to be carried out in accordance with current best practice and trade standards. Horseplay will not be tolerated.</w:t>
      </w:r>
    </w:p>
    <w:p w14:paraId="62164B52" w14:textId="77777777" w:rsidR="00BF3165" w:rsidRPr="001B6244" w:rsidRDefault="00BF3165" w:rsidP="001E39C3">
      <w:pPr>
        <w:widowControl w:val="0"/>
        <w:numPr>
          <w:ilvl w:val="0"/>
          <w:numId w:val="8"/>
        </w:numPr>
        <w:kinsoku w:val="0"/>
        <w:overflowPunct w:val="0"/>
        <w:spacing w:before="122" w:after="0" w:line="253" w:lineRule="exact"/>
        <w:ind w:right="216"/>
        <w:jc w:val="both"/>
        <w:textAlignment w:val="baseline"/>
        <w:rPr>
          <w:rFonts w:ascii="Verdana" w:hAnsi="Verdana" w:cs="Arial"/>
          <w:sz w:val="20"/>
          <w:szCs w:val="20"/>
        </w:rPr>
      </w:pPr>
      <w:r w:rsidRPr="001B6244">
        <w:rPr>
          <w:rFonts w:ascii="Verdana" w:hAnsi="Verdana" w:cs="Arial"/>
          <w:sz w:val="20"/>
          <w:szCs w:val="20"/>
        </w:rPr>
        <w:t>Site clearance, dismantling and demolition operations pose additional hazards to general construction activities. All persons are to take extreme care when any of these operations are underway, only those workers actively involved are to be in the area. Be particularly alert for moving vehicles and plant. Never stand near or under a suspended load.</w:t>
      </w:r>
    </w:p>
    <w:p w14:paraId="0C54748A" w14:textId="77777777" w:rsidR="00BF3165" w:rsidRPr="001B6244" w:rsidRDefault="00BF3165" w:rsidP="001E39C3">
      <w:pPr>
        <w:widowControl w:val="0"/>
        <w:numPr>
          <w:ilvl w:val="0"/>
          <w:numId w:val="8"/>
        </w:numPr>
        <w:kinsoku w:val="0"/>
        <w:overflowPunct w:val="0"/>
        <w:spacing w:before="116" w:after="0" w:line="254" w:lineRule="exact"/>
        <w:ind w:right="216"/>
        <w:jc w:val="both"/>
        <w:textAlignment w:val="baseline"/>
        <w:rPr>
          <w:rFonts w:ascii="Verdana" w:hAnsi="Verdana" w:cs="Arial"/>
          <w:sz w:val="20"/>
          <w:szCs w:val="20"/>
        </w:rPr>
      </w:pPr>
      <w:r w:rsidRPr="001B6244">
        <w:rPr>
          <w:rFonts w:ascii="Verdana" w:hAnsi="Verdana" w:cs="Arial"/>
          <w:sz w:val="20"/>
          <w:szCs w:val="20"/>
        </w:rPr>
        <w:t>All concerns relating to health and safety matters should be referred to the site manager/supervisor.</w:t>
      </w:r>
    </w:p>
    <w:p w14:paraId="1F078D41" w14:textId="77777777" w:rsidR="00BF3165" w:rsidRPr="001B6244" w:rsidRDefault="00BF3165" w:rsidP="001E39C3">
      <w:pPr>
        <w:widowControl w:val="0"/>
        <w:numPr>
          <w:ilvl w:val="0"/>
          <w:numId w:val="8"/>
        </w:numPr>
        <w:kinsoku w:val="0"/>
        <w:overflowPunct w:val="0"/>
        <w:spacing w:before="122" w:after="0" w:line="252" w:lineRule="exact"/>
        <w:ind w:right="216"/>
        <w:jc w:val="both"/>
        <w:textAlignment w:val="baseline"/>
        <w:rPr>
          <w:rFonts w:ascii="Verdana" w:hAnsi="Verdana" w:cs="Arial"/>
          <w:sz w:val="20"/>
          <w:szCs w:val="20"/>
        </w:rPr>
      </w:pPr>
      <w:r w:rsidRPr="001B6244">
        <w:rPr>
          <w:rFonts w:ascii="Verdana" w:hAnsi="Verdana" w:cs="Arial"/>
          <w:sz w:val="20"/>
          <w:szCs w:val="20"/>
        </w:rPr>
        <w:t>All contractors are required to provide and maintain safe access to every place at which the contractors employees have at any time to work. All access equipment must be in a sound condition and well maintained.</w:t>
      </w:r>
    </w:p>
    <w:p w14:paraId="7FC2B626" w14:textId="77777777" w:rsidR="00BF3165" w:rsidRPr="001B6244" w:rsidRDefault="00BF3165" w:rsidP="001E39C3">
      <w:pPr>
        <w:widowControl w:val="0"/>
        <w:numPr>
          <w:ilvl w:val="0"/>
          <w:numId w:val="8"/>
        </w:numPr>
        <w:kinsoku w:val="0"/>
        <w:overflowPunct w:val="0"/>
        <w:spacing w:before="119" w:after="0" w:line="256" w:lineRule="exact"/>
        <w:jc w:val="both"/>
        <w:textAlignment w:val="baseline"/>
        <w:rPr>
          <w:rFonts w:ascii="Verdana" w:hAnsi="Verdana" w:cs="Arial"/>
          <w:sz w:val="20"/>
          <w:szCs w:val="20"/>
        </w:rPr>
      </w:pPr>
      <w:r w:rsidRPr="001B6244">
        <w:rPr>
          <w:rFonts w:ascii="Verdana" w:hAnsi="Verdana" w:cs="Arial"/>
          <w:sz w:val="20"/>
          <w:szCs w:val="20"/>
        </w:rPr>
        <w:t>All excavations must be suitably secured and screened.</w:t>
      </w:r>
    </w:p>
    <w:p w14:paraId="6BD2D134" w14:textId="77777777" w:rsidR="00BF3165" w:rsidRPr="001B6244" w:rsidRDefault="00BF3165" w:rsidP="001E39C3">
      <w:pPr>
        <w:widowControl w:val="0"/>
        <w:numPr>
          <w:ilvl w:val="0"/>
          <w:numId w:val="8"/>
        </w:numPr>
        <w:kinsoku w:val="0"/>
        <w:overflowPunct w:val="0"/>
        <w:spacing w:before="118" w:after="0" w:line="256" w:lineRule="exact"/>
        <w:jc w:val="both"/>
        <w:textAlignment w:val="baseline"/>
        <w:rPr>
          <w:rFonts w:ascii="Verdana" w:hAnsi="Verdana" w:cs="Arial"/>
          <w:spacing w:val="1"/>
          <w:sz w:val="20"/>
          <w:szCs w:val="20"/>
        </w:rPr>
      </w:pPr>
      <w:r w:rsidRPr="001B6244">
        <w:rPr>
          <w:rFonts w:ascii="Verdana" w:hAnsi="Verdana" w:cs="Arial"/>
          <w:spacing w:val="1"/>
          <w:sz w:val="20"/>
          <w:szCs w:val="20"/>
        </w:rPr>
        <w:t>Speed limits will be observed (5 mph).</w:t>
      </w:r>
    </w:p>
    <w:p w14:paraId="11B0AC68" w14:textId="77777777" w:rsidR="00BF3165" w:rsidRPr="001B6244" w:rsidRDefault="00BF3165" w:rsidP="001E39C3">
      <w:pPr>
        <w:widowControl w:val="0"/>
        <w:numPr>
          <w:ilvl w:val="0"/>
          <w:numId w:val="8"/>
        </w:numPr>
        <w:kinsoku w:val="0"/>
        <w:overflowPunct w:val="0"/>
        <w:spacing w:before="126" w:after="0" w:line="249" w:lineRule="exact"/>
        <w:ind w:right="216"/>
        <w:jc w:val="both"/>
        <w:textAlignment w:val="baseline"/>
        <w:rPr>
          <w:rFonts w:ascii="Verdana" w:hAnsi="Verdana" w:cs="Arial"/>
          <w:sz w:val="20"/>
          <w:szCs w:val="20"/>
        </w:rPr>
      </w:pPr>
      <w:r w:rsidRPr="001B6244">
        <w:rPr>
          <w:rFonts w:ascii="Verdana" w:hAnsi="Verdana" w:cs="Arial"/>
          <w:sz w:val="20"/>
          <w:szCs w:val="20"/>
        </w:rPr>
        <w:t>Welfare facilities are provided for the use of all site personnel; these must be kept clean and tidy.</w:t>
      </w:r>
    </w:p>
    <w:p w14:paraId="508128A5" w14:textId="77777777" w:rsidR="00BF3165" w:rsidRPr="001B6244" w:rsidRDefault="00BF3165" w:rsidP="001E39C3">
      <w:pPr>
        <w:widowControl w:val="0"/>
        <w:numPr>
          <w:ilvl w:val="0"/>
          <w:numId w:val="9"/>
        </w:numPr>
        <w:kinsoku w:val="0"/>
        <w:overflowPunct w:val="0"/>
        <w:spacing w:before="380" w:after="0" w:line="255" w:lineRule="exact"/>
        <w:ind w:right="216"/>
        <w:textAlignment w:val="baseline"/>
        <w:rPr>
          <w:rFonts w:ascii="Verdana" w:hAnsi="Verdana" w:cs="Arial"/>
          <w:sz w:val="20"/>
          <w:szCs w:val="20"/>
        </w:rPr>
      </w:pPr>
      <w:r w:rsidRPr="001B6244">
        <w:rPr>
          <w:rFonts w:ascii="Verdana" w:hAnsi="Verdana" w:cs="Arial"/>
          <w:sz w:val="20"/>
          <w:szCs w:val="20"/>
        </w:rPr>
        <w:t>Any accident, injury or dangerous occurrence must be reported immediately to the Site Manager.</w:t>
      </w:r>
    </w:p>
    <w:p w14:paraId="06011E55" w14:textId="77777777" w:rsidR="00BF3165" w:rsidRPr="001B6244" w:rsidRDefault="00BF3165" w:rsidP="001E39C3">
      <w:pPr>
        <w:widowControl w:val="0"/>
        <w:numPr>
          <w:ilvl w:val="0"/>
          <w:numId w:val="9"/>
        </w:numPr>
        <w:kinsoku w:val="0"/>
        <w:overflowPunct w:val="0"/>
        <w:spacing w:before="122" w:after="0" w:line="252" w:lineRule="exact"/>
        <w:ind w:right="216"/>
        <w:textAlignment w:val="baseline"/>
        <w:rPr>
          <w:rFonts w:ascii="Verdana" w:hAnsi="Verdana" w:cs="Arial"/>
          <w:sz w:val="20"/>
          <w:szCs w:val="20"/>
        </w:rPr>
      </w:pPr>
      <w:r w:rsidRPr="001B6244">
        <w:rPr>
          <w:rFonts w:ascii="Verdana" w:hAnsi="Verdana" w:cs="Arial"/>
          <w:sz w:val="20"/>
          <w:szCs w:val="20"/>
        </w:rPr>
        <w:t>All contractors are responsible for ensuring the site is kept in a clean and tidy safe condition both during and on completion of work. Good housekeeping standards are paramount.</w:t>
      </w:r>
    </w:p>
    <w:p w14:paraId="73F554EE" w14:textId="77777777" w:rsidR="00BF3165" w:rsidRPr="001B6244" w:rsidRDefault="00BF3165" w:rsidP="001E39C3">
      <w:pPr>
        <w:widowControl w:val="0"/>
        <w:numPr>
          <w:ilvl w:val="0"/>
          <w:numId w:val="9"/>
        </w:numPr>
        <w:kinsoku w:val="0"/>
        <w:overflowPunct w:val="0"/>
        <w:spacing w:before="123" w:after="0" w:line="252" w:lineRule="exact"/>
        <w:ind w:right="216"/>
        <w:textAlignment w:val="baseline"/>
        <w:rPr>
          <w:rFonts w:ascii="Verdana" w:hAnsi="Verdana" w:cs="Arial"/>
          <w:sz w:val="20"/>
          <w:szCs w:val="20"/>
        </w:rPr>
      </w:pPr>
      <w:r w:rsidRPr="001B6244">
        <w:rPr>
          <w:rFonts w:ascii="Verdana" w:hAnsi="Verdana" w:cs="Arial"/>
          <w:sz w:val="20"/>
          <w:szCs w:val="20"/>
        </w:rPr>
        <w:t>Hard hats, safety boots and high visibility clothing are to be worn at all times when on the site. Additional personal protective equipment (PPE) may have to be worn to ensure your health and safety, all persons must wear this PPE as directed.</w:t>
      </w:r>
    </w:p>
    <w:p w14:paraId="25C81531" w14:textId="77777777" w:rsidR="00BF3165" w:rsidRPr="001B6244" w:rsidRDefault="00BF3165" w:rsidP="001E39C3">
      <w:pPr>
        <w:widowControl w:val="0"/>
        <w:numPr>
          <w:ilvl w:val="0"/>
          <w:numId w:val="9"/>
        </w:numPr>
        <w:kinsoku w:val="0"/>
        <w:overflowPunct w:val="0"/>
        <w:spacing w:before="120" w:after="0" w:line="254" w:lineRule="exact"/>
        <w:ind w:right="216"/>
        <w:textAlignment w:val="baseline"/>
        <w:rPr>
          <w:rFonts w:ascii="Verdana" w:hAnsi="Verdana" w:cs="Arial"/>
          <w:sz w:val="20"/>
          <w:szCs w:val="20"/>
        </w:rPr>
      </w:pPr>
      <w:r w:rsidRPr="001B6244">
        <w:rPr>
          <w:rFonts w:ascii="Verdana" w:hAnsi="Verdana" w:cs="Arial"/>
          <w:sz w:val="20"/>
          <w:szCs w:val="20"/>
        </w:rPr>
        <w:t>All contractors shall be responsible for the provision of protective equipment for his employees.</w:t>
      </w:r>
    </w:p>
    <w:p w14:paraId="07E1AD7B" w14:textId="77777777" w:rsidR="00BF3165" w:rsidRPr="001B6244" w:rsidRDefault="00BF3165" w:rsidP="001E39C3">
      <w:pPr>
        <w:widowControl w:val="0"/>
        <w:numPr>
          <w:ilvl w:val="0"/>
          <w:numId w:val="9"/>
        </w:numPr>
        <w:kinsoku w:val="0"/>
        <w:overflowPunct w:val="0"/>
        <w:spacing w:before="114" w:after="0" w:line="256" w:lineRule="exact"/>
        <w:textAlignment w:val="baseline"/>
        <w:rPr>
          <w:rFonts w:ascii="Verdana" w:hAnsi="Verdana" w:cs="Arial"/>
          <w:sz w:val="20"/>
          <w:szCs w:val="20"/>
        </w:rPr>
      </w:pPr>
      <w:r w:rsidRPr="001B6244">
        <w:rPr>
          <w:rFonts w:ascii="Verdana" w:hAnsi="Verdana" w:cs="Arial"/>
          <w:sz w:val="20"/>
          <w:szCs w:val="20"/>
        </w:rPr>
        <w:t>Security of the site must be maintained at all times to prevent unauthorised access.</w:t>
      </w:r>
    </w:p>
    <w:p w14:paraId="77C8EF64" w14:textId="77777777" w:rsidR="00BF3165" w:rsidRPr="001B6244" w:rsidRDefault="00BF3165" w:rsidP="001E39C3">
      <w:pPr>
        <w:widowControl w:val="0"/>
        <w:numPr>
          <w:ilvl w:val="0"/>
          <w:numId w:val="9"/>
        </w:numPr>
        <w:kinsoku w:val="0"/>
        <w:overflowPunct w:val="0"/>
        <w:spacing w:before="122" w:after="0" w:line="252" w:lineRule="exact"/>
        <w:ind w:right="216"/>
        <w:textAlignment w:val="baseline"/>
        <w:rPr>
          <w:rFonts w:ascii="Verdana" w:hAnsi="Verdana" w:cs="Arial"/>
          <w:sz w:val="20"/>
          <w:szCs w:val="20"/>
        </w:rPr>
      </w:pPr>
      <w:r w:rsidRPr="001B6244">
        <w:rPr>
          <w:rFonts w:ascii="Verdana" w:hAnsi="Verdana" w:cs="Arial"/>
          <w:sz w:val="20"/>
          <w:szCs w:val="20"/>
        </w:rPr>
        <w:lastRenderedPageBreak/>
        <w:t>Any hazardous substances, including flammable substances, must be brought to the attention of the Site Manager. They are to be removed from site at the end of the working day or appropriately stored and secured.</w:t>
      </w:r>
    </w:p>
    <w:p w14:paraId="7294D9DE" w14:textId="77777777" w:rsidR="00BF3165" w:rsidRPr="001B6244" w:rsidRDefault="00BF3165" w:rsidP="001E39C3">
      <w:pPr>
        <w:widowControl w:val="0"/>
        <w:numPr>
          <w:ilvl w:val="0"/>
          <w:numId w:val="9"/>
        </w:numPr>
        <w:kinsoku w:val="0"/>
        <w:overflowPunct w:val="0"/>
        <w:spacing w:before="121" w:after="0" w:line="254" w:lineRule="exact"/>
        <w:ind w:right="216"/>
        <w:textAlignment w:val="baseline"/>
        <w:rPr>
          <w:rFonts w:ascii="Verdana" w:hAnsi="Verdana" w:cs="Arial"/>
          <w:sz w:val="20"/>
          <w:szCs w:val="20"/>
        </w:rPr>
      </w:pPr>
      <w:r w:rsidRPr="001B6244">
        <w:rPr>
          <w:rFonts w:ascii="Verdana" w:hAnsi="Verdana" w:cs="Arial"/>
          <w:sz w:val="20"/>
          <w:szCs w:val="20"/>
        </w:rPr>
        <w:t>No alcohol, or drugs shall be allowed on the site. Persons under the influence of drugs or alcohol will not be allowed on site, and will be subject to disciplinary action.</w:t>
      </w:r>
    </w:p>
    <w:p w14:paraId="5377144E" w14:textId="77777777" w:rsidR="00BF3165" w:rsidRPr="001B6244" w:rsidRDefault="00BF3165" w:rsidP="001E39C3">
      <w:pPr>
        <w:widowControl w:val="0"/>
        <w:numPr>
          <w:ilvl w:val="0"/>
          <w:numId w:val="9"/>
        </w:numPr>
        <w:kinsoku w:val="0"/>
        <w:overflowPunct w:val="0"/>
        <w:spacing w:before="116" w:after="0" w:line="254" w:lineRule="exact"/>
        <w:ind w:right="216"/>
        <w:textAlignment w:val="baseline"/>
        <w:rPr>
          <w:rFonts w:ascii="Verdana" w:hAnsi="Verdana" w:cs="Arial"/>
          <w:sz w:val="20"/>
          <w:szCs w:val="20"/>
        </w:rPr>
      </w:pPr>
      <w:r w:rsidRPr="001B6244">
        <w:rPr>
          <w:rFonts w:ascii="Verdana" w:hAnsi="Verdana" w:cs="Arial"/>
          <w:sz w:val="20"/>
          <w:szCs w:val="20"/>
        </w:rPr>
        <w:t>Site operatives must not use any plant or equipment unless they are trained, qualified and authorised to do so.</w:t>
      </w:r>
    </w:p>
    <w:p w14:paraId="1A52DB84" w14:textId="77777777" w:rsidR="00BF3165" w:rsidRPr="001B6244" w:rsidRDefault="00BF3165" w:rsidP="001E39C3">
      <w:pPr>
        <w:widowControl w:val="0"/>
        <w:numPr>
          <w:ilvl w:val="0"/>
          <w:numId w:val="9"/>
        </w:numPr>
        <w:kinsoku w:val="0"/>
        <w:overflowPunct w:val="0"/>
        <w:spacing w:before="121" w:after="0" w:line="254" w:lineRule="exact"/>
        <w:ind w:right="216"/>
        <w:textAlignment w:val="baseline"/>
        <w:rPr>
          <w:rFonts w:ascii="Verdana" w:hAnsi="Verdana" w:cs="Arial"/>
          <w:spacing w:val="2"/>
          <w:sz w:val="20"/>
          <w:szCs w:val="20"/>
        </w:rPr>
      </w:pPr>
      <w:r w:rsidRPr="001B6244">
        <w:rPr>
          <w:rFonts w:ascii="Verdana" w:hAnsi="Verdana" w:cs="Arial"/>
          <w:spacing w:val="2"/>
          <w:sz w:val="20"/>
          <w:szCs w:val="20"/>
        </w:rPr>
        <w:t>Reversing onto The Street without the assistance of a banksman is strictly prohibited.</w:t>
      </w:r>
    </w:p>
    <w:p w14:paraId="77BC0EFF" w14:textId="55A01F37" w:rsidR="00BF3165" w:rsidRDefault="00BF3165" w:rsidP="00912B1A">
      <w:pPr>
        <w:pStyle w:val="TOCHeading"/>
      </w:pPr>
      <w:r w:rsidRPr="001B6244">
        <w:t xml:space="preserve">Fire and Emergency Procedures </w:t>
      </w:r>
    </w:p>
    <w:p w14:paraId="73AE18C5" w14:textId="77777777" w:rsidR="000A6B39" w:rsidRPr="000A6B39" w:rsidRDefault="000A6B39" w:rsidP="000A6B39">
      <w:pPr>
        <w:rPr>
          <w:lang w:val="en-US"/>
        </w:rPr>
      </w:pPr>
    </w:p>
    <w:p w14:paraId="049847BF" w14:textId="77777777" w:rsidR="00BF3165" w:rsidRPr="000A6B39" w:rsidRDefault="00BF3165" w:rsidP="00966389">
      <w:pPr>
        <w:pStyle w:val="MainBodyTextednumber"/>
      </w:pPr>
      <w:r w:rsidRPr="000A6B39">
        <w:t>The means of raising the alarm will initially be verbally and a hand bell will then be provided. The emergency muster point is located at the front of the site, outside the main site gates.</w:t>
      </w:r>
    </w:p>
    <w:p w14:paraId="61052EA5" w14:textId="77777777" w:rsidR="00BF3165" w:rsidRPr="000A6B39" w:rsidRDefault="00BF3165" w:rsidP="00966389">
      <w:pPr>
        <w:pStyle w:val="MainBodyTextednumber"/>
      </w:pPr>
      <w:r w:rsidRPr="000A6B39">
        <w:t>A site layout drawing will be displayed in a prominent place which will outline the following:</w:t>
      </w:r>
    </w:p>
    <w:p w14:paraId="1EDB5BFE" w14:textId="2E5202B0" w:rsidR="00BF3165" w:rsidRPr="000A6B39" w:rsidRDefault="00BF3165" w:rsidP="001E39C3">
      <w:pPr>
        <w:pStyle w:val="ListParagraph"/>
        <w:numPr>
          <w:ilvl w:val="0"/>
          <w:numId w:val="30"/>
        </w:numPr>
        <w:tabs>
          <w:tab w:val="left" w:pos="1134"/>
        </w:tabs>
        <w:kinsoku w:val="0"/>
        <w:overflowPunct w:val="0"/>
        <w:spacing w:before="112" w:line="258" w:lineRule="exact"/>
        <w:textAlignment w:val="baseline"/>
        <w:rPr>
          <w:rFonts w:ascii="Verdana" w:hAnsi="Verdana" w:cs="Arial"/>
          <w:sz w:val="20"/>
          <w:szCs w:val="20"/>
        </w:rPr>
      </w:pPr>
      <w:r w:rsidRPr="000A6B39">
        <w:rPr>
          <w:rFonts w:ascii="Verdana" w:hAnsi="Verdana" w:cs="Arial"/>
          <w:sz w:val="20"/>
          <w:szCs w:val="20"/>
        </w:rPr>
        <w:t>Traffic routes –pedestrian and vehicular</w:t>
      </w:r>
    </w:p>
    <w:p w14:paraId="6064CFE6" w14:textId="2E0C6106" w:rsidR="00BF3165" w:rsidRPr="000A6B39" w:rsidRDefault="00BF3165" w:rsidP="001E39C3">
      <w:pPr>
        <w:pStyle w:val="ListParagraph"/>
        <w:numPr>
          <w:ilvl w:val="0"/>
          <w:numId w:val="30"/>
        </w:numPr>
        <w:tabs>
          <w:tab w:val="left" w:pos="1134"/>
        </w:tabs>
        <w:kinsoku w:val="0"/>
        <w:overflowPunct w:val="0"/>
        <w:spacing w:before="116" w:line="258" w:lineRule="exact"/>
        <w:textAlignment w:val="baseline"/>
        <w:rPr>
          <w:rFonts w:ascii="Verdana" w:hAnsi="Verdana" w:cs="Arial"/>
          <w:sz w:val="20"/>
          <w:szCs w:val="20"/>
        </w:rPr>
      </w:pPr>
      <w:r w:rsidRPr="000A6B39">
        <w:rPr>
          <w:rFonts w:ascii="Verdana" w:hAnsi="Verdana" w:cs="Arial"/>
          <w:sz w:val="20"/>
          <w:szCs w:val="20"/>
        </w:rPr>
        <w:t>Unloading area and turning point</w:t>
      </w:r>
    </w:p>
    <w:p w14:paraId="1688A657" w14:textId="234081BC" w:rsidR="00BF3165" w:rsidRPr="000A6B39" w:rsidRDefault="00BF3165" w:rsidP="001E39C3">
      <w:pPr>
        <w:pStyle w:val="ListParagraph"/>
        <w:numPr>
          <w:ilvl w:val="0"/>
          <w:numId w:val="30"/>
        </w:numPr>
        <w:tabs>
          <w:tab w:val="left" w:pos="1134"/>
        </w:tabs>
        <w:kinsoku w:val="0"/>
        <w:overflowPunct w:val="0"/>
        <w:spacing w:before="112" w:line="258" w:lineRule="exact"/>
        <w:textAlignment w:val="baseline"/>
        <w:rPr>
          <w:rFonts w:ascii="Verdana" w:hAnsi="Verdana" w:cs="Arial"/>
          <w:sz w:val="20"/>
          <w:szCs w:val="20"/>
        </w:rPr>
      </w:pPr>
      <w:r w:rsidRPr="000A6B39">
        <w:rPr>
          <w:rFonts w:ascii="Verdana" w:hAnsi="Verdana" w:cs="Arial"/>
          <w:sz w:val="20"/>
          <w:szCs w:val="20"/>
        </w:rPr>
        <w:t>Fire assembly area and fire points</w:t>
      </w:r>
    </w:p>
    <w:p w14:paraId="13620DC8" w14:textId="16058959" w:rsidR="00BF3165" w:rsidRPr="000A6B39" w:rsidRDefault="00BF3165" w:rsidP="001E39C3">
      <w:pPr>
        <w:pStyle w:val="ListParagraph"/>
        <w:numPr>
          <w:ilvl w:val="0"/>
          <w:numId w:val="30"/>
        </w:numPr>
        <w:tabs>
          <w:tab w:val="left" w:pos="1134"/>
        </w:tabs>
        <w:kinsoku w:val="0"/>
        <w:overflowPunct w:val="0"/>
        <w:spacing w:before="116" w:line="258" w:lineRule="exact"/>
        <w:textAlignment w:val="baseline"/>
        <w:rPr>
          <w:rFonts w:ascii="Verdana" w:hAnsi="Verdana" w:cs="Arial"/>
          <w:sz w:val="20"/>
          <w:szCs w:val="20"/>
        </w:rPr>
      </w:pPr>
      <w:r w:rsidRPr="000A6B39">
        <w:rPr>
          <w:rFonts w:ascii="Verdana" w:hAnsi="Verdana" w:cs="Arial"/>
          <w:sz w:val="20"/>
          <w:szCs w:val="20"/>
        </w:rPr>
        <w:t>First Aid provision/location</w:t>
      </w:r>
    </w:p>
    <w:p w14:paraId="33B771A5" w14:textId="67273BDF" w:rsidR="00BF3165" w:rsidRPr="000A6B39" w:rsidRDefault="00BF3165" w:rsidP="001E39C3">
      <w:pPr>
        <w:pStyle w:val="ListParagraph"/>
        <w:numPr>
          <w:ilvl w:val="0"/>
          <w:numId w:val="30"/>
        </w:numPr>
        <w:tabs>
          <w:tab w:val="left" w:pos="1134"/>
        </w:tabs>
        <w:kinsoku w:val="0"/>
        <w:overflowPunct w:val="0"/>
        <w:spacing w:before="117" w:line="258" w:lineRule="exact"/>
        <w:textAlignment w:val="baseline"/>
        <w:rPr>
          <w:rFonts w:ascii="Verdana" w:hAnsi="Verdana" w:cs="Arial"/>
          <w:sz w:val="20"/>
          <w:szCs w:val="20"/>
        </w:rPr>
      </w:pPr>
      <w:r w:rsidRPr="000A6B39">
        <w:rPr>
          <w:rFonts w:ascii="Verdana" w:hAnsi="Verdana" w:cs="Arial"/>
          <w:sz w:val="20"/>
          <w:szCs w:val="20"/>
        </w:rPr>
        <w:t>Car parking facilities</w:t>
      </w:r>
    </w:p>
    <w:p w14:paraId="39931720" w14:textId="77777777" w:rsidR="00BF3165" w:rsidRPr="000A6B39" w:rsidRDefault="00BF3165" w:rsidP="00966389">
      <w:pPr>
        <w:pStyle w:val="MainBodyTextednumber"/>
      </w:pPr>
      <w:r w:rsidRPr="000A6B39">
        <w:t>An emergency contact list will be displayed with details of the following:</w:t>
      </w:r>
    </w:p>
    <w:p w14:paraId="063B32DC" w14:textId="0A64E75E" w:rsidR="00BF3165" w:rsidRPr="000A6B39" w:rsidRDefault="00DC6324" w:rsidP="001E39C3">
      <w:pPr>
        <w:pStyle w:val="ListParagraph"/>
        <w:numPr>
          <w:ilvl w:val="0"/>
          <w:numId w:val="31"/>
        </w:numPr>
        <w:tabs>
          <w:tab w:val="left" w:pos="1134"/>
        </w:tabs>
        <w:kinsoku w:val="0"/>
        <w:overflowPunct w:val="0"/>
        <w:spacing w:before="96" w:line="279" w:lineRule="exact"/>
        <w:textAlignment w:val="baseline"/>
        <w:rPr>
          <w:rFonts w:ascii="Verdana" w:hAnsi="Verdana" w:cs="Arial"/>
          <w:sz w:val="20"/>
          <w:szCs w:val="20"/>
        </w:rPr>
      </w:pPr>
      <w:r w:rsidRPr="000A6B39">
        <w:rPr>
          <w:rFonts w:ascii="Verdana" w:hAnsi="Verdana" w:cs="Arial"/>
          <w:sz w:val="20"/>
          <w:szCs w:val="20"/>
        </w:rPr>
        <w:t>Principal Contractor</w:t>
      </w:r>
    </w:p>
    <w:p w14:paraId="281AE25D" w14:textId="6FEC8B0B" w:rsidR="00BF3165" w:rsidRPr="000A6B39" w:rsidRDefault="00BF3165" w:rsidP="001E39C3">
      <w:pPr>
        <w:pStyle w:val="ListParagraph"/>
        <w:numPr>
          <w:ilvl w:val="0"/>
          <w:numId w:val="31"/>
        </w:numPr>
        <w:tabs>
          <w:tab w:val="left" w:pos="1134"/>
        </w:tabs>
        <w:kinsoku w:val="0"/>
        <w:overflowPunct w:val="0"/>
        <w:spacing w:before="96" w:line="279" w:lineRule="exact"/>
        <w:textAlignment w:val="baseline"/>
        <w:rPr>
          <w:rFonts w:ascii="Verdana" w:hAnsi="Verdana" w:cs="Arial"/>
          <w:sz w:val="20"/>
          <w:szCs w:val="20"/>
        </w:rPr>
      </w:pPr>
      <w:r w:rsidRPr="000A6B39">
        <w:rPr>
          <w:rFonts w:ascii="Verdana" w:hAnsi="Verdana" w:cs="Arial"/>
          <w:sz w:val="20"/>
          <w:szCs w:val="20"/>
        </w:rPr>
        <w:t>Health and Safety Executive (construction division)</w:t>
      </w:r>
    </w:p>
    <w:p w14:paraId="2A6AC55B" w14:textId="51D45CE2" w:rsidR="00BF3165" w:rsidRPr="000A6B39" w:rsidRDefault="00BF3165" w:rsidP="001E39C3">
      <w:pPr>
        <w:pStyle w:val="ListParagraph"/>
        <w:numPr>
          <w:ilvl w:val="0"/>
          <w:numId w:val="31"/>
        </w:numPr>
        <w:tabs>
          <w:tab w:val="left" w:pos="1134"/>
        </w:tabs>
        <w:kinsoku w:val="0"/>
        <w:overflowPunct w:val="0"/>
        <w:spacing w:before="95" w:line="279" w:lineRule="exact"/>
        <w:textAlignment w:val="baseline"/>
        <w:rPr>
          <w:rFonts w:ascii="Verdana" w:hAnsi="Verdana" w:cs="Arial"/>
          <w:sz w:val="20"/>
          <w:szCs w:val="20"/>
        </w:rPr>
      </w:pPr>
      <w:r w:rsidRPr="000A6B39">
        <w:rPr>
          <w:rFonts w:ascii="Verdana" w:hAnsi="Verdana" w:cs="Arial"/>
          <w:sz w:val="20"/>
          <w:szCs w:val="20"/>
        </w:rPr>
        <w:t>Environment Agency office</w:t>
      </w:r>
    </w:p>
    <w:p w14:paraId="5D21F70B" w14:textId="20B8E52C" w:rsidR="00BF3165" w:rsidRPr="000A6B39" w:rsidRDefault="00BF3165" w:rsidP="001E39C3">
      <w:pPr>
        <w:pStyle w:val="ListParagraph"/>
        <w:numPr>
          <w:ilvl w:val="0"/>
          <w:numId w:val="31"/>
        </w:numPr>
        <w:tabs>
          <w:tab w:val="left" w:pos="1134"/>
        </w:tabs>
        <w:kinsoku w:val="0"/>
        <w:overflowPunct w:val="0"/>
        <w:spacing w:before="91" w:line="279" w:lineRule="exact"/>
        <w:textAlignment w:val="baseline"/>
        <w:rPr>
          <w:rFonts w:ascii="Verdana" w:hAnsi="Verdana" w:cs="Arial"/>
          <w:sz w:val="20"/>
          <w:szCs w:val="20"/>
        </w:rPr>
      </w:pPr>
      <w:r w:rsidRPr="000A6B39">
        <w:rPr>
          <w:rFonts w:ascii="Verdana" w:hAnsi="Verdana" w:cs="Arial"/>
          <w:sz w:val="20"/>
          <w:szCs w:val="20"/>
        </w:rPr>
        <w:t>Local hospital (with A&amp;E)</w:t>
      </w:r>
    </w:p>
    <w:p w14:paraId="7B0F49AB" w14:textId="1B8C49A6" w:rsidR="00BF3165" w:rsidRPr="000A6B39" w:rsidRDefault="00BF3165" w:rsidP="001E39C3">
      <w:pPr>
        <w:pStyle w:val="ListParagraph"/>
        <w:numPr>
          <w:ilvl w:val="0"/>
          <w:numId w:val="31"/>
        </w:numPr>
        <w:tabs>
          <w:tab w:val="left" w:pos="1134"/>
        </w:tabs>
        <w:kinsoku w:val="0"/>
        <w:overflowPunct w:val="0"/>
        <w:spacing w:before="95" w:line="279" w:lineRule="exact"/>
        <w:textAlignment w:val="baseline"/>
        <w:rPr>
          <w:rFonts w:ascii="Verdana" w:hAnsi="Verdana" w:cs="Arial"/>
          <w:sz w:val="20"/>
          <w:szCs w:val="20"/>
        </w:rPr>
      </w:pPr>
      <w:r w:rsidRPr="000A6B39">
        <w:rPr>
          <w:rFonts w:ascii="Verdana" w:hAnsi="Verdana" w:cs="Arial"/>
          <w:sz w:val="20"/>
          <w:szCs w:val="20"/>
        </w:rPr>
        <w:t>Police Force</w:t>
      </w:r>
    </w:p>
    <w:p w14:paraId="148A1BCF" w14:textId="2D61C722" w:rsidR="00BF3165" w:rsidRPr="000A6B39" w:rsidRDefault="00BF3165" w:rsidP="001E39C3">
      <w:pPr>
        <w:pStyle w:val="ListParagraph"/>
        <w:numPr>
          <w:ilvl w:val="0"/>
          <w:numId w:val="31"/>
        </w:numPr>
        <w:tabs>
          <w:tab w:val="left" w:pos="1134"/>
        </w:tabs>
        <w:kinsoku w:val="0"/>
        <w:overflowPunct w:val="0"/>
        <w:spacing w:before="96" w:line="279" w:lineRule="exact"/>
        <w:textAlignment w:val="baseline"/>
        <w:rPr>
          <w:rFonts w:ascii="Verdana" w:hAnsi="Verdana" w:cs="Arial"/>
          <w:sz w:val="20"/>
          <w:szCs w:val="20"/>
        </w:rPr>
      </w:pPr>
      <w:r w:rsidRPr="000A6B39">
        <w:rPr>
          <w:rFonts w:ascii="Verdana" w:hAnsi="Verdana" w:cs="Arial"/>
          <w:sz w:val="20"/>
          <w:szCs w:val="20"/>
        </w:rPr>
        <w:t>Fire Service</w:t>
      </w:r>
    </w:p>
    <w:p w14:paraId="1159A340" w14:textId="77777777" w:rsidR="00BF3165" w:rsidRPr="000A6B39" w:rsidRDefault="00BF3165" w:rsidP="00966389">
      <w:pPr>
        <w:pStyle w:val="MainBodyTextednumber"/>
      </w:pPr>
      <w:r w:rsidRPr="000A6B39">
        <w:t>A Fire Safety Plan is included at Appendix 4 for completion prior to commencement, and this must be subject to regular reviews and, where necessary amendment, during the construction phase to ensure it remains suitable and sufficient as the build progresses.</w:t>
      </w:r>
    </w:p>
    <w:p w14:paraId="36D899EE" w14:textId="77777777" w:rsidR="00BF3165" w:rsidRPr="001B6244" w:rsidRDefault="00BF3165" w:rsidP="00BF3165">
      <w:pPr>
        <w:rPr>
          <w:rFonts w:ascii="Verdana" w:hAnsi="Verdana"/>
          <w:sz w:val="20"/>
          <w:szCs w:val="20"/>
        </w:rPr>
        <w:sectPr w:rsidR="00BF3165" w:rsidRPr="001B6244" w:rsidSect="001B6244">
          <w:pgSz w:w="11904" w:h="16843"/>
          <w:pgMar w:top="1985" w:right="1429" w:bottom="1588" w:left="1435" w:header="720" w:footer="720" w:gutter="0"/>
          <w:cols w:space="720"/>
          <w:noEndnote/>
        </w:sectPr>
      </w:pPr>
    </w:p>
    <w:p w14:paraId="469E57FA" w14:textId="154E5A1D" w:rsidR="000A6B39" w:rsidRPr="001B6244" w:rsidRDefault="00BF3165" w:rsidP="001E39C3">
      <w:pPr>
        <w:pStyle w:val="HeadingNumber01"/>
      </w:pPr>
      <w:bookmarkStart w:id="5" w:name="_Toc68864660"/>
      <w:r w:rsidRPr="001B6244">
        <w:lastRenderedPageBreak/>
        <w:t>ENVIRONMENTAL RESTRICTIONS AND EXISTING ON-SITE HAZARDS</w:t>
      </w:r>
      <w:bookmarkEnd w:id="5"/>
    </w:p>
    <w:p w14:paraId="3095CF6B" w14:textId="77777777" w:rsidR="000A6B39" w:rsidRDefault="000A6B39" w:rsidP="00966389">
      <w:pPr>
        <w:pStyle w:val="MainBodyTextednumber"/>
        <w:numPr>
          <w:ilvl w:val="0"/>
          <w:numId w:val="0"/>
        </w:numPr>
        <w:ind w:left="792"/>
      </w:pPr>
    </w:p>
    <w:p w14:paraId="5B5845BA" w14:textId="6DB4FAC9" w:rsidR="00BF3165" w:rsidRPr="001B6244" w:rsidRDefault="00BF3165" w:rsidP="00127897">
      <w:pPr>
        <w:pStyle w:val="TOCHeading"/>
      </w:pPr>
      <w:r w:rsidRPr="001B6244">
        <w:t xml:space="preserve">Safety Hazards </w:t>
      </w:r>
      <w:r w:rsidR="00127897">
        <w:t xml:space="preserve">- </w:t>
      </w:r>
      <w:r w:rsidRPr="001B6244">
        <w:t xml:space="preserve">Delivery </w:t>
      </w:r>
      <w:r w:rsidR="00127897" w:rsidRPr="001B6244">
        <w:t xml:space="preserve">And Removal Of Materials </w:t>
      </w:r>
    </w:p>
    <w:p w14:paraId="6477C9BC" w14:textId="77777777" w:rsidR="00BF3165" w:rsidRPr="000A6B39" w:rsidRDefault="00BF3165" w:rsidP="00966389">
      <w:pPr>
        <w:pStyle w:val="MainBodyTextednumber"/>
      </w:pPr>
      <w:r w:rsidRPr="000A6B39">
        <w:t>All delivery/collection drivers to report to the site officer upon arrival to site.</w:t>
      </w:r>
    </w:p>
    <w:p w14:paraId="628310FB" w14:textId="77777777" w:rsidR="00BF3165" w:rsidRPr="000A6B39" w:rsidRDefault="00BF3165" w:rsidP="00966389">
      <w:pPr>
        <w:pStyle w:val="MainBodyTextednumber"/>
      </w:pPr>
      <w:r w:rsidRPr="000A6B39">
        <w:t>Deliveries will unload within the confines of the site. There is to be no unloading on Slipe Drove or on the access road into the site.</w:t>
      </w:r>
    </w:p>
    <w:p w14:paraId="592F454C" w14:textId="77777777" w:rsidR="00BF3165" w:rsidRPr="000A6B39" w:rsidRDefault="00BF3165" w:rsidP="00966389">
      <w:pPr>
        <w:pStyle w:val="MainBodyTextednumber"/>
      </w:pPr>
      <w:r w:rsidRPr="000A6B39">
        <w:t>Slipe drove is wide enough to facilitate two way vehicle movement.  The site was formally a public house with car park.</w:t>
      </w:r>
    </w:p>
    <w:p w14:paraId="76893B19" w14:textId="6AB94A6B" w:rsidR="00BF3165" w:rsidRPr="000A6B39" w:rsidRDefault="00BF3165" w:rsidP="00966389">
      <w:pPr>
        <w:pStyle w:val="MainBodyTextednumber"/>
      </w:pPr>
      <w:r w:rsidRPr="000A6B39">
        <w:t xml:space="preserve">The car park </w:t>
      </w:r>
      <w:r w:rsidR="00E01A51" w:rsidRPr="000A6B39">
        <w:t xml:space="preserve">has </w:t>
      </w:r>
      <w:r w:rsidRPr="000A6B39">
        <w:t xml:space="preserve">over footway dropped kerbs </w:t>
      </w:r>
      <w:r w:rsidR="00E01A51" w:rsidRPr="000A6B39">
        <w:t xml:space="preserve">which </w:t>
      </w:r>
      <w:r w:rsidRPr="000A6B39">
        <w:t>are still in situ</w:t>
      </w:r>
      <w:r w:rsidR="00E01A51" w:rsidRPr="000A6B39">
        <w:t>,</w:t>
      </w:r>
      <w:r w:rsidRPr="000A6B39">
        <w:t xml:space="preserve"> however the public house has now been demolished.</w:t>
      </w:r>
    </w:p>
    <w:p w14:paraId="635E2EF1" w14:textId="117F2489" w:rsidR="005B642D" w:rsidRPr="000A6B39" w:rsidRDefault="005B642D" w:rsidP="00966389">
      <w:pPr>
        <w:pStyle w:val="MainBodyTextednumber"/>
      </w:pPr>
      <w:r w:rsidRPr="000A6B39">
        <w:t xml:space="preserve">Contractors vehicles will either be allowed to park on site if direct access is needed for tools and supplies and or they vehicles will be parked on the highway.  Parking </w:t>
      </w:r>
      <w:r w:rsidR="00E01A51" w:rsidRPr="000A6B39">
        <w:t>o</w:t>
      </w:r>
      <w:r w:rsidRPr="000A6B39">
        <w:t>n the highway</w:t>
      </w:r>
      <w:r w:rsidR="00E01A51" w:rsidRPr="000A6B39">
        <w:t xml:space="preserve"> will not result in delay to other traffic users.</w:t>
      </w:r>
    </w:p>
    <w:p w14:paraId="50CD5B2F" w14:textId="2B733450" w:rsidR="00BF3165" w:rsidRPr="000A6B39" w:rsidRDefault="005B642D" w:rsidP="000A6B39">
      <w:pPr>
        <w:pStyle w:val="SLSTable"/>
        <w:ind w:left="709"/>
        <w:rPr>
          <w:rFonts w:ascii="Verdana" w:hAnsi="Verdana"/>
          <w:szCs w:val="20"/>
        </w:rPr>
      </w:pPr>
      <w:r w:rsidRPr="000A6B39">
        <w:rPr>
          <w:rFonts w:ascii="Verdana" w:hAnsi="Verdana"/>
          <w:noProof/>
          <w:szCs w:val="20"/>
        </w:rPr>
        <w:drawing>
          <wp:anchor distT="0" distB="0" distL="114300" distR="114300" simplePos="0" relativeHeight="251663872" behindDoc="0" locked="0" layoutInCell="1" allowOverlap="1" wp14:anchorId="09A23CB6" wp14:editId="2B29CAD1">
            <wp:simplePos x="0" y="0"/>
            <wp:positionH relativeFrom="column">
              <wp:posOffset>635</wp:posOffset>
            </wp:positionH>
            <wp:positionV relativeFrom="paragraph">
              <wp:posOffset>167640</wp:posOffset>
            </wp:positionV>
            <wp:extent cx="5914390" cy="2082165"/>
            <wp:effectExtent l="0" t="0" r="0" b="0"/>
            <wp:wrapSquare wrapText="bothSides"/>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14390" cy="2082165"/>
                    </a:xfrm>
                    <a:prstGeom prst="rect">
                      <a:avLst/>
                    </a:prstGeom>
                    <a:noFill/>
                    <a:ln>
                      <a:noFill/>
                    </a:ln>
                  </pic:spPr>
                </pic:pic>
              </a:graphicData>
            </a:graphic>
            <wp14:sizeRelH relativeFrom="page">
              <wp14:pctWidth>0</wp14:pctWidth>
            </wp14:sizeRelH>
            <wp14:sizeRelV relativeFrom="page">
              <wp14:pctHeight>0</wp14:pctHeight>
            </wp14:sizeRelV>
          </wp:anchor>
        </w:drawing>
      </w:r>
      <w:r w:rsidR="00BF3165" w:rsidRPr="000A6B39">
        <w:rPr>
          <w:rFonts w:ascii="Verdana" w:hAnsi="Verdana"/>
          <w:szCs w:val="20"/>
        </w:rPr>
        <w:t>Image 2 – View along Slipe Road, looking south. The site entrance point is</w:t>
      </w:r>
      <w:r w:rsidR="000A6B39">
        <w:rPr>
          <w:rFonts w:ascii="Verdana" w:hAnsi="Verdana"/>
          <w:szCs w:val="20"/>
        </w:rPr>
        <w:t xml:space="preserve"> </w:t>
      </w:r>
      <w:r w:rsidR="00BF3165" w:rsidRPr="000A6B39">
        <w:rPr>
          <w:rFonts w:ascii="Verdana" w:hAnsi="Verdana"/>
          <w:szCs w:val="20"/>
        </w:rPr>
        <w:t>situated on the right hand side – Source</w:t>
      </w:r>
      <w:r w:rsidR="000A6B39">
        <w:rPr>
          <w:rFonts w:ascii="Verdana" w:hAnsi="Verdana"/>
          <w:szCs w:val="20"/>
        </w:rPr>
        <w:t>:</w:t>
      </w:r>
      <w:r w:rsidR="00BF3165" w:rsidRPr="000A6B39">
        <w:rPr>
          <w:rFonts w:ascii="Verdana" w:hAnsi="Verdana"/>
          <w:szCs w:val="20"/>
        </w:rPr>
        <w:t xml:space="preserve"> </w:t>
      </w:r>
      <w:r w:rsidR="00BF3165" w:rsidRPr="001E1744">
        <w:rPr>
          <w:rFonts w:ascii="Verdana" w:hAnsi="Verdana"/>
          <w:i/>
          <w:iCs/>
          <w:szCs w:val="20"/>
        </w:rPr>
        <w:t xml:space="preserve">Google </w:t>
      </w:r>
      <w:r w:rsidR="001E1744" w:rsidRPr="001E1744">
        <w:rPr>
          <w:rFonts w:ascii="Verdana" w:hAnsi="Verdana"/>
          <w:i/>
          <w:iCs/>
          <w:szCs w:val="20"/>
        </w:rPr>
        <w:t>M</w:t>
      </w:r>
      <w:r w:rsidR="00BF3165" w:rsidRPr="001E1744">
        <w:rPr>
          <w:rFonts w:ascii="Verdana" w:hAnsi="Verdana"/>
          <w:i/>
          <w:iCs/>
          <w:szCs w:val="20"/>
        </w:rPr>
        <w:t>aps</w:t>
      </w:r>
    </w:p>
    <w:p w14:paraId="7420A590" w14:textId="77777777" w:rsidR="00E01A51" w:rsidRDefault="00E01A51" w:rsidP="00BF3165">
      <w:pPr>
        <w:kinsoku w:val="0"/>
        <w:overflowPunct w:val="0"/>
        <w:spacing w:before="490" w:after="75" w:line="254" w:lineRule="exact"/>
        <w:textAlignment w:val="baseline"/>
        <w:rPr>
          <w:rFonts w:ascii="Verdana" w:hAnsi="Verdana" w:cs="Arial"/>
          <w:sz w:val="20"/>
          <w:szCs w:val="20"/>
        </w:rPr>
      </w:pPr>
    </w:p>
    <w:p w14:paraId="237C6B5E" w14:textId="77777777" w:rsidR="00E01A51" w:rsidRDefault="00E01A51" w:rsidP="00BF3165">
      <w:pPr>
        <w:kinsoku w:val="0"/>
        <w:overflowPunct w:val="0"/>
        <w:spacing w:before="490" w:after="75" w:line="254" w:lineRule="exact"/>
        <w:textAlignment w:val="baseline"/>
        <w:rPr>
          <w:rFonts w:ascii="Verdana" w:hAnsi="Verdana" w:cs="Arial"/>
          <w:sz w:val="20"/>
          <w:szCs w:val="20"/>
        </w:rPr>
      </w:pPr>
    </w:p>
    <w:p w14:paraId="772FB7C2" w14:textId="7AC7B154" w:rsidR="00E01A51" w:rsidRDefault="00E01A51" w:rsidP="00BF3165">
      <w:pPr>
        <w:kinsoku w:val="0"/>
        <w:overflowPunct w:val="0"/>
        <w:spacing w:before="490" w:after="75" w:line="254" w:lineRule="exact"/>
        <w:textAlignment w:val="baseline"/>
        <w:rPr>
          <w:rFonts w:ascii="Verdana" w:hAnsi="Verdana" w:cs="Arial"/>
          <w:sz w:val="20"/>
          <w:szCs w:val="20"/>
        </w:rPr>
      </w:pPr>
      <w:r w:rsidRPr="001B6244">
        <w:rPr>
          <w:noProof/>
          <w:lang w:eastAsia="en-GB"/>
        </w:rPr>
        <w:lastRenderedPageBreak/>
        <w:drawing>
          <wp:anchor distT="0" distB="0" distL="114300" distR="114300" simplePos="0" relativeHeight="251665920" behindDoc="0" locked="0" layoutInCell="1" allowOverlap="1" wp14:anchorId="045FF1F8" wp14:editId="51742797">
            <wp:simplePos x="0" y="0"/>
            <wp:positionH relativeFrom="column">
              <wp:posOffset>-7620</wp:posOffset>
            </wp:positionH>
            <wp:positionV relativeFrom="paragraph">
              <wp:posOffset>587375</wp:posOffset>
            </wp:positionV>
            <wp:extent cx="5956300" cy="1912620"/>
            <wp:effectExtent l="0" t="0" r="6350" b="0"/>
            <wp:wrapSquare wrapText="bothSides"/>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56300" cy="1912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1FA59E" w14:textId="77777777" w:rsidR="00E01A51" w:rsidRDefault="00E01A51" w:rsidP="00E01A51">
      <w:pPr>
        <w:pStyle w:val="SLSTable"/>
      </w:pPr>
    </w:p>
    <w:p w14:paraId="7BEFCFC1" w14:textId="3763D2C7" w:rsidR="00E01A51" w:rsidRPr="000A6B39" w:rsidRDefault="00E01A51" w:rsidP="000A6B39">
      <w:pPr>
        <w:pStyle w:val="SLSTable"/>
        <w:ind w:left="709"/>
        <w:rPr>
          <w:rFonts w:ascii="Verdana" w:hAnsi="Verdana"/>
          <w:szCs w:val="20"/>
        </w:rPr>
      </w:pPr>
      <w:r w:rsidRPr="000A6B39">
        <w:rPr>
          <w:rFonts w:ascii="Verdana" w:hAnsi="Verdana"/>
          <w:szCs w:val="20"/>
        </w:rPr>
        <w:t>Image 3 – View along Slipe Road, looking north. The site entrance point is situated on the left hand side – Source</w:t>
      </w:r>
      <w:r w:rsidR="000A6B39" w:rsidRPr="000A6B39">
        <w:rPr>
          <w:rFonts w:ascii="Verdana" w:hAnsi="Verdana"/>
          <w:szCs w:val="20"/>
        </w:rPr>
        <w:t>:</w:t>
      </w:r>
      <w:r w:rsidRPr="000A6B39">
        <w:rPr>
          <w:rFonts w:ascii="Verdana" w:hAnsi="Verdana"/>
          <w:szCs w:val="20"/>
        </w:rPr>
        <w:t xml:space="preserve"> </w:t>
      </w:r>
      <w:r w:rsidRPr="001E1744">
        <w:rPr>
          <w:rFonts w:ascii="Verdana" w:hAnsi="Verdana"/>
          <w:i/>
          <w:iCs/>
          <w:szCs w:val="20"/>
        </w:rPr>
        <w:t xml:space="preserve">Google </w:t>
      </w:r>
      <w:r w:rsidR="001E1744" w:rsidRPr="001E1744">
        <w:rPr>
          <w:rFonts w:ascii="Verdana" w:hAnsi="Verdana"/>
          <w:i/>
          <w:iCs/>
          <w:szCs w:val="20"/>
        </w:rPr>
        <w:t>M</w:t>
      </w:r>
      <w:r w:rsidRPr="001E1744">
        <w:rPr>
          <w:rFonts w:ascii="Verdana" w:hAnsi="Verdana"/>
          <w:i/>
          <w:iCs/>
          <w:szCs w:val="20"/>
        </w:rPr>
        <w:t>aps</w:t>
      </w:r>
    </w:p>
    <w:p w14:paraId="223CA93D" w14:textId="77777777" w:rsidR="000A6B39" w:rsidRPr="001E1744" w:rsidRDefault="000A6B39" w:rsidP="00966389">
      <w:pPr>
        <w:pStyle w:val="MainBodyTextednumber"/>
        <w:numPr>
          <w:ilvl w:val="0"/>
          <w:numId w:val="0"/>
        </w:numPr>
        <w:ind w:left="792"/>
      </w:pPr>
    </w:p>
    <w:p w14:paraId="720EE077" w14:textId="070D3F29" w:rsidR="00BF3165" w:rsidRPr="001E1744" w:rsidRDefault="00BF3165" w:rsidP="00966389">
      <w:pPr>
        <w:pStyle w:val="MainBodyTextednumber"/>
      </w:pPr>
      <w:r w:rsidRPr="001E1744">
        <w:t>Waste materials will be stored in skips, which will be regularly emptied.</w:t>
      </w:r>
    </w:p>
    <w:p w14:paraId="3FC62F84" w14:textId="77777777" w:rsidR="00BF3165" w:rsidRPr="001E1744" w:rsidRDefault="00BF3165" w:rsidP="00966389">
      <w:pPr>
        <w:pStyle w:val="MainBodyTextednumber"/>
      </w:pPr>
      <w:r w:rsidRPr="001E1744">
        <w:t>Removal of hazardous waste will be to a suitably licensed facility, with waste transfer notes obtained and held, in accordance with current legislation.</w:t>
      </w:r>
    </w:p>
    <w:p w14:paraId="31199F37" w14:textId="77777777" w:rsidR="00BF3165" w:rsidRPr="001E1744" w:rsidRDefault="00BF3165" w:rsidP="00966389">
      <w:pPr>
        <w:pStyle w:val="MainBodyTextednumber"/>
      </w:pPr>
      <w:r w:rsidRPr="001E1744">
        <w:t>The attention of contractors is drawn to the fact that the site is situated within a residential area and deliveries must be planned to cause minimum inconvenience to local residents.</w:t>
      </w:r>
    </w:p>
    <w:p w14:paraId="3EFDC6AA" w14:textId="62583AB3" w:rsidR="00BF3165" w:rsidRDefault="003D0175" w:rsidP="00912B1A">
      <w:pPr>
        <w:pStyle w:val="TOCHeading"/>
      </w:pPr>
      <w:r>
        <w:t>Dealing with S</w:t>
      </w:r>
      <w:r w:rsidR="00BF3165" w:rsidRPr="001B6244">
        <w:t xml:space="preserve">ervices </w:t>
      </w:r>
    </w:p>
    <w:p w14:paraId="3E3EB75D" w14:textId="77777777" w:rsidR="000A6B39" w:rsidRPr="000A6B39" w:rsidRDefault="000A6B39" w:rsidP="000A6B39">
      <w:pPr>
        <w:rPr>
          <w:lang w:val="en-US"/>
        </w:rPr>
      </w:pPr>
    </w:p>
    <w:p w14:paraId="28BB3EC0" w14:textId="77777777" w:rsidR="00BF3165" w:rsidRPr="001E1744" w:rsidRDefault="00BF3165" w:rsidP="00966389">
      <w:pPr>
        <w:pStyle w:val="MainBodyTextednumber"/>
      </w:pPr>
      <w:r w:rsidRPr="001E1744">
        <w:t>Existing services plans have been obtained and are the responsibility of the Principal Contractor.</w:t>
      </w:r>
    </w:p>
    <w:p w14:paraId="3263212B" w14:textId="77777777" w:rsidR="00BF3165" w:rsidRPr="001E1744" w:rsidRDefault="00BF3165" w:rsidP="00966389">
      <w:pPr>
        <w:pStyle w:val="MainBodyTextednumber"/>
      </w:pPr>
      <w:r w:rsidRPr="001E1744">
        <w:t>The Principal Contractor is to ensure that all services are located, identified, marked and isolated/terminated prior to construction work commencing. A permit to work system will be utilised and the ground must be scanned for services prior to breaking ground in every case without exception. All works are to be undertaken in accordance with HSG47 and all services are assumed to be ‘live’ until proven otherwise.</w:t>
      </w:r>
    </w:p>
    <w:p w14:paraId="1FFC4B29" w14:textId="77777777" w:rsidR="00BF3165" w:rsidRPr="001E1744" w:rsidRDefault="00BF3165" w:rsidP="00966389">
      <w:pPr>
        <w:pStyle w:val="MainBodyTextednumber"/>
      </w:pPr>
      <w:r w:rsidRPr="001E1744">
        <w:t>Services installed during the project will be marked on drawings to show the ‘as installed’ service status, and copies of the drawings held on site.</w:t>
      </w:r>
    </w:p>
    <w:p w14:paraId="2CDC23E3" w14:textId="77777777" w:rsidR="00BF3165" w:rsidRPr="001E1744" w:rsidRDefault="00BF3165" w:rsidP="00966389">
      <w:pPr>
        <w:pStyle w:val="MainBodyTextednumber"/>
      </w:pPr>
      <w:r w:rsidRPr="001E1744">
        <w:t>Under no circumstances should road pins or other equipment be driven/hammered into the ground unless exact location of services is known and it is safe to do so.</w:t>
      </w:r>
    </w:p>
    <w:p w14:paraId="14597397" w14:textId="77777777" w:rsidR="00BF3165" w:rsidRPr="001E1744" w:rsidRDefault="00BF3165" w:rsidP="00966389">
      <w:pPr>
        <w:pStyle w:val="MainBodyTextednumber"/>
      </w:pPr>
      <w:r w:rsidRPr="001E1744">
        <w:lastRenderedPageBreak/>
        <w:t>Where overhead power lines are located then advice on safe working clearance must be obtained from the local Electricity Supply Company. A GS6 survey should be requested. Suitable restrictions must be in place, i.e. goal posts, plant height restrictors etc.</w:t>
      </w:r>
    </w:p>
    <w:p w14:paraId="46B41D34" w14:textId="666540B4" w:rsidR="00BF3165" w:rsidRDefault="003D0175" w:rsidP="00912B1A">
      <w:pPr>
        <w:pStyle w:val="TOCHeading"/>
      </w:pPr>
      <w:r>
        <w:t>Accommodating Adjacent Land U</w:t>
      </w:r>
      <w:r w:rsidR="00BF3165" w:rsidRPr="001B6244">
        <w:t xml:space="preserve">se </w:t>
      </w:r>
    </w:p>
    <w:p w14:paraId="61E73800" w14:textId="77777777" w:rsidR="001E1744" w:rsidRPr="001E1744" w:rsidRDefault="001E1744" w:rsidP="001E1744">
      <w:pPr>
        <w:rPr>
          <w:lang w:val="en-US"/>
        </w:rPr>
      </w:pPr>
    </w:p>
    <w:p w14:paraId="06D13A52" w14:textId="77777777" w:rsidR="00BF3165" w:rsidRPr="001E1744" w:rsidRDefault="00BF3165" w:rsidP="00966389">
      <w:pPr>
        <w:pStyle w:val="MainBodyTextednumber"/>
      </w:pPr>
      <w:r w:rsidRPr="001E1744">
        <w:t>The site is bounded by the River Glen and Slipe Drove to the west and east respectively.  To the south is open scrub land, currently not in use.</w:t>
      </w:r>
    </w:p>
    <w:p w14:paraId="23B71AE1" w14:textId="77777777" w:rsidR="00BF3165" w:rsidRPr="001E1744" w:rsidRDefault="00BF3165" w:rsidP="00966389">
      <w:pPr>
        <w:pStyle w:val="MainBodyTextednumber"/>
      </w:pPr>
      <w:r w:rsidRPr="001E1744">
        <w:t>Boundary fencing will be erected around the site.</w:t>
      </w:r>
    </w:p>
    <w:p w14:paraId="428F0154" w14:textId="77777777" w:rsidR="00BF3165" w:rsidRPr="001E1744" w:rsidRDefault="00BF3165" w:rsidP="00966389">
      <w:pPr>
        <w:pStyle w:val="MainBodyTextednumber"/>
      </w:pPr>
      <w:r w:rsidRPr="001E1744">
        <w:t>There are no public rights of way affecting the site. There is a footway on the eastern boundary.</w:t>
      </w:r>
    </w:p>
    <w:p w14:paraId="0332DA52" w14:textId="77777777" w:rsidR="00BF3165" w:rsidRPr="001E1744" w:rsidRDefault="00BF3165" w:rsidP="00966389">
      <w:pPr>
        <w:pStyle w:val="MainBodyTextednumber"/>
      </w:pPr>
      <w:r w:rsidRPr="001E1744">
        <w:t>Works will only take place between the hours of:</w:t>
      </w:r>
    </w:p>
    <w:p w14:paraId="50EE375B" w14:textId="77777777" w:rsidR="00BF3165" w:rsidRPr="001E1744" w:rsidRDefault="00BF3165" w:rsidP="001E39C3">
      <w:pPr>
        <w:pStyle w:val="ListParagraph"/>
        <w:numPr>
          <w:ilvl w:val="0"/>
          <w:numId w:val="32"/>
        </w:numPr>
        <w:kinsoku w:val="0"/>
        <w:overflowPunct w:val="0"/>
        <w:spacing w:before="114" w:line="256" w:lineRule="exact"/>
        <w:textAlignment w:val="baseline"/>
        <w:rPr>
          <w:rFonts w:ascii="Verdana" w:hAnsi="Verdana" w:cs="Arial"/>
          <w:sz w:val="20"/>
          <w:szCs w:val="20"/>
        </w:rPr>
      </w:pPr>
      <w:r w:rsidRPr="001E1744">
        <w:rPr>
          <w:rFonts w:ascii="Verdana" w:hAnsi="Verdana" w:cs="Arial"/>
          <w:sz w:val="20"/>
          <w:szCs w:val="20"/>
        </w:rPr>
        <w:t>07:30 – 17:00 Monday to Friday</w:t>
      </w:r>
    </w:p>
    <w:p w14:paraId="5DCE8769" w14:textId="77777777" w:rsidR="00BF3165" w:rsidRPr="001E1744" w:rsidRDefault="00BF3165" w:rsidP="001E39C3">
      <w:pPr>
        <w:pStyle w:val="ListParagraph"/>
        <w:numPr>
          <w:ilvl w:val="0"/>
          <w:numId w:val="32"/>
        </w:numPr>
        <w:kinsoku w:val="0"/>
        <w:overflowPunct w:val="0"/>
        <w:spacing w:before="118" w:line="256" w:lineRule="exact"/>
        <w:textAlignment w:val="baseline"/>
        <w:rPr>
          <w:rFonts w:ascii="Verdana" w:hAnsi="Verdana" w:cs="Arial"/>
          <w:sz w:val="20"/>
          <w:szCs w:val="20"/>
        </w:rPr>
      </w:pPr>
      <w:r w:rsidRPr="001E1744">
        <w:rPr>
          <w:rFonts w:ascii="Verdana" w:hAnsi="Verdana" w:cs="Arial"/>
          <w:sz w:val="20"/>
          <w:szCs w:val="20"/>
        </w:rPr>
        <w:t>08:00 – 13:00 Saturday</w:t>
      </w:r>
    </w:p>
    <w:p w14:paraId="572DA075" w14:textId="77777777" w:rsidR="00BF3165" w:rsidRPr="001E1744" w:rsidRDefault="00BF3165" w:rsidP="001E39C3">
      <w:pPr>
        <w:pStyle w:val="ListParagraph"/>
        <w:numPr>
          <w:ilvl w:val="0"/>
          <w:numId w:val="32"/>
        </w:numPr>
        <w:kinsoku w:val="0"/>
        <w:overflowPunct w:val="0"/>
        <w:spacing w:before="119" w:line="256" w:lineRule="exact"/>
        <w:textAlignment w:val="baseline"/>
        <w:rPr>
          <w:rFonts w:ascii="Verdana" w:hAnsi="Verdana" w:cs="Arial"/>
          <w:sz w:val="20"/>
          <w:szCs w:val="20"/>
        </w:rPr>
      </w:pPr>
      <w:r w:rsidRPr="001E1744">
        <w:rPr>
          <w:rFonts w:ascii="Verdana" w:hAnsi="Verdana" w:cs="Arial"/>
          <w:sz w:val="20"/>
          <w:szCs w:val="20"/>
        </w:rPr>
        <w:t>There is to be no working on Sundays or bank holidays.</w:t>
      </w:r>
    </w:p>
    <w:p w14:paraId="0C719621" w14:textId="77777777" w:rsidR="00BF3165" w:rsidRPr="001E1744" w:rsidRDefault="00BF3165" w:rsidP="00966389">
      <w:pPr>
        <w:pStyle w:val="MainBodyTextednumber"/>
      </w:pPr>
      <w:r w:rsidRPr="001E1744">
        <w:t>The Site Manager will ensure steps are taken to prevent the spread of mud onto the public roads and will monitor this on an ongoing basis. Control measures include the early installation of site roads and controlling traffic routes to ensure that vehicles do not drive over mud, thereby leaving the site in the same state in which they entered. The site roads and adjacent public roads are also swept when necessary. Additional control measures will be instigated if necessary.</w:t>
      </w:r>
    </w:p>
    <w:p w14:paraId="18740F1B" w14:textId="49117B1A" w:rsidR="00BF3165" w:rsidRPr="001E1744" w:rsidRDefault="00BF3165" w:rsidP="00966389">
      <w:pPr>
        <w:pStyle w:val="MainBodyTextednumber"/>
      </w:pPr>
      <w:r w:rsidRPr="001E1744">
        <w:t xml:space="preserve">The Principal Contractor will ensure that the site is secured at all times both during and outside of working hours. They are required to foster and maintain good relations with adjacent landowners/users </w:t>
      </w:r>
      <w:r w:rsidRPr="001E1744">
        <w:rPr>
          <w:rStyle w:val="MainBodyTextednumberChar"/>
        </w:rPr>
        <w:t>and regularly liaise with them to ensure that any health and safety issues are identified, discussed and resolved accordingly. This will be particularly important with</w:t>
      </w:r>
      <w:r w:rsidR="001E1744">
        <w:rPr>
          <w:rStyle w:val="MainBodyTextednumberChar"/>
        </w:rPr>
        <w:t xml:space="preserve"> </w:t>
      </w:r>
      <w:r w:rsidRPr="001E1744">
        <w:rPr>
          <w:rStyle w:val="MainBodyTextednumberChar"/>
        </w:rPr>
        <w:t>regard to noise and dust generation, traffic management (</w:t>
      </w:r>
      <w:r w:rsidRPr="001E1744">
        <w:t>access/egress), site security etc.</w:t>
      </w:r>
    </w:p>
    <w:p w14:paraId="37743CED" w14:textId="77777777" w:rsidR="00BF3165" w:rsidRPr="001B6244" w:rsidRDefault="00BF3165" w:rsidP="00966389">
      <w:pPr>
        <w:pStyle w:val="MainBodyTextednumber"/>
      </w:pPr>
      <w:r w:rsidRPr="001B6244">
        <w:rPr>
          <w:noProof/>
        </w:rPr>
        <w:lastRenderedPageBreak/>
        <w:drawing>
          <wp:anchor distT="0" distB="0" distL="114300" distR="114300" simplePos="0" relativeHeight="251667968" behindDoc="0" locked="0" layoutInCell="1" allowOverlap="1" wp14:anchorId="76F8CD14" wp14:editId="6189D958">
            <wp:simplePos x="0" y="0"/>
            <wp:positionH relativeFrom="column">
              <wp:posOffset>17145</wp:posOffset>
            </wp:positionH>
            <wp:positionV relativeFrom="paragraph">
              <wp:posOffset>690245</wp:posOffset>
            </wp:positionV>
            <wp:extent cx="5763260" cy="3789045"/>
            <wp:effectExtent l="0" t="0" r="8890" b="1905"/>
            <wp:wrapSquare wrapText="bothSides"/>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5763260" cy="3789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6244">
        <w:t>Levels of dust, noise and vibration must be kept to a minimum to protect the neighbouring residents and land users.</w:t>
      </w:r>
    </w:p>
    <w:p w14:paraId="015219D5" w14:textId="6FCA34F5" w:rsidR="00BF3165" w:rsidRPr="001E1744" w:rsidRDefault="00BF3165" w:rsidP="001E1744">
      <w:pPr>
        <w:pStyle w:val="SLSTable"/>
        <w:ind w:left="709"/>
        <w:rPr>
          <w:rFonts w:ascii="Verdana" w:hAnsi="Verdana"/>
          <w:szCs w:val="20"/>
        </w:rPr>
      </w:pPr>
      <w:r w:rsidRPr="001E1744">
        <w:rPr>
          <w:rFonts w:ascii="Verdana" w:hAnsi="Verdana"/>
          <w:szCs w:val="20"/>
        </w:rPr>
        <w:t>Image 4 – satellite view of the site and surrounding area – Source</w:t>
      </w:r>
      <w:r w:rsidR="001E1744" w:rsidRPr="001E1744">
        <w:rPr>
          <w:rFonts w:ascii="Verdana" w:hAnsi="Verdana"/>
          <w:szCs w:val="20"/>
        </w:rPr>
        <w:t>:</w:t>
      </w:r>
      <w:r w:rsidRPr="001E1744">
        <w:rPr>
          <w:rFonts w:ascii="Verdana" w:hAnsi="Verdana"/>
          <w:szCs w:val="20"/>
        </w:rPr>
        <w:t xml:space="preserve"> </w:t>
      </w:r>
      <w:r w:rsidR="001E1744" w:rsidRPr="001E1744">
        <w:rPr>
          <w:rFonts w:ascii="Verdana" w:hAnsi="Verdana"/>
          <w:i/>
          <w:iCs/>
          <w:szCs w:val="20"/>
        </w:rPr>
        <w:t>G</w:t>
      </w:r>
      <w:r w:rsidRPr="001E1744">
        <w:rPr>
          <w:rFonts w:ascii="Verdana" w:hAnsi="Verdana"/>
          <w:i/>
          <w:iCs/>
          <w:szCs w:val="20"/>
        </w:rPr>
        <w:t xml:space="preserve">oogle </w:t>
      </w:r>
      <w:r w:rsidR="001E1744" w:rsidRPr="001E1744">
        <w:rPr>
          <w:rFonts w:ascii="Verdana" w:hAnsi="Verdana"/>
          <w:i/>
          <w:iCs/>
          <w:szCs w:val="20"/>
        </w:rPr>
        <w:t>M</w:t>
      </w:r>
      <w:r w:rsidRPr="001E1744">
        <w:rPr>
          <w:rFonts w:ascii="Verdana" w:hAnsi="Verdana"/>
          <w:i/>
          <w:iCs/>
          <w:szCs w:val="20"/>
        </w:rPr>
        <w:t>aps</w:t>
      </w:r>
    </w:p>
    <w:p w14:paraId="45B5A9AA" w14:textId="164494E9" w:rsidR="00BF3165" w:rsidRDefault="00BF3165" w:rsidP="00912B1A">
      <w:pPr>
        <w:pStyle w:val="TOCHeading"/>
      </w:pPr>
      <w:r w:rsidRPr="001B6244">
        <w:t xml:space="preserve">Stability </w:t>
      </w:r>
      <w:r w:rsidR="00EA3BD1" w:rsidRPr="001B6244">
        <w:t xml:space="preserve">Of Structures </w:t>
      </w:r>
    </w:p>
    <w:p w14:paraId="6011608C" w14:textId="77777777" w:rsidR="00EA3BD1" w:rsidRPr="00EA3BD1" w:rsidRDefault="00EA3BD1" w:rsidP="00EA3BD1">
      <w:pPr>
        <w:rPr>
          <w:lang w:val="en-US"/>
        </w:rPr>
      </w:pPr>
    </w:p>
    <w:p w14:paraId="653ABBD1" w14:textId="77777777" w:rsidR="00BF3165" w:rsidRPr="001B6244" w:rsidRDefault="00BF3165" w:rsidP="00966389">
      <w:pPr>
        <w:pStyle w:val="MainBodyTextednumber"/>
      </w:pPr>
      <w:r w:rsidRPr="001B6244">
        <w:t>Advice will be sought from a structural engineer if in doubt or if any works which may affect stability of new structures are required, particularly to ensure that temporary works requirements are considered, planned and adequately designed.</w:t>
      </w:r>
    </w:p>
    <w:p w14:paraId="19443D29" w14:textId="77777777" w:rsidR="00BF3165" w:rsidRPr="001B6244" w:rsidRDefault="00BF3165" w:rsidP="00966389">
      <w:pPr>
        <w:pStyle w:val="MainBodyTextednumber"/>
      </w:pPr>
      <w:r w:rsidRPr="001B6244">
        <w:t>Subcontractors are to utilise best practice at all times, e.g. ensuring mortar has hardened before increasing the height of brick or blockwork, to maintain structural integrity of the new build structure.</w:t>
      </w:r>
    </w:p>
    <w:p w14:paraId="69EB0783" w14:textId="77777777" w:rsidR="00BF3165" w:rsidRDefault="00BF3165" w:rsidP="00966389">
      <w:pPr>
        <w:pStyle w:val="MainBodyTextednumber"/>
      </w:pPr>
      <w:r w:rsidRPr="001B6244">
        <w:t>Materials must always be stored in a safe manner, taking into consideration stability and minimising the vertical height wherever possible.</w:t>
      </w:r>
    </w:p>
    <w:p w14:paraId="4CCBB47C" w14:textId="3DD7E4CB" w:rsidR="003D0175" w:rsidRDefault="003D0175" w:rsidP="003D0175">
      <w:pPr>
        <w:pStyle w:val="TOCHeading"/>
        <w:tabs>
          <w:tab w:val="left" w:pos="2848"/>
        </w:tabs>
      </w:pPr>
      <w:r>
        <w:tab/>
      </w:r>
    </w:p>
    <w:p w14:paraId="0094870F" w14:textId="77777777" w:rsidR="005D01C5" w:rsidRDefault="005D01C5">
      <w:pPr>
        <w:rPr>
          <w:rFonts w:ascii="Verdana" w:eastAsiaTheme="majorEastAsia" w:hAnsi="Verdana" w:cstheme="majorBidi"/>
          <w:b/>
          <w:color w:val="F07E25"/>
          <w:sz w:val="28"/>
          <w:szCs w:val="32"/>
          <w:lang w:val="en-US"/>
        </w:rPr>
      </w:pPr>
      <w:r>
        <w:br w:type="page"/>
      </w:r>
    </w:p>
    <w:p w14:paraId="788C2093" w14:textId="5D45CA82" w:rsidR="00BF3165" w:rsidRDefault="00BF3165" w:rsidP="00912B1A">
      <w:pPr>
        <w:pStyle w:val="TOCHeading"/>
      </w:pPr>
      <w:r w:rsidRPr="001B6244">
        <w:lastRenderedPageBreak/>
        <w:t xml:space="preserve">Preventing </w:t>
      </w:r>
      <w:r w:rsidR="00EA3BD1" w:rsidRPr="001B6244">
        <w:t xml:space="preserve">Falls </w:t>
      </w:r>
    </w:p>
    <w:p w14:paraId="58411B63" w14:textId="77777777" w:rsidR="001E1744" w:rsidRPr="001E1744" w:rsidRDefault="001E1744" w:rsidP="001E1744">
      <w:pPr>
        <w:rPr>
          <w:lang w:val="en-US"/>
        </w:rPr>
      </w:pPr>
    </w:p>
    <w:p w14:paraId="32CAAE80" w14:textId="77777777" w:rsidR="00BF3165" w:rsidRPr="001B6244" w:rsidRDefault="00BF3165" w:rsidP="00966389">
      <w:pPr>
        <w:pStyle w:val="MainBodyTextednumber"/>
      </w:pPr>
      <w:r w:rsidRPr="001B6244">
        <w:t>In accordance with the Work at Height Regulations 2005, falls from height will be prevented by the provision of a safe system of work and corresponding risk assessments.</w:t>
      </w:r>
    </w:p>
    <w:p w14:paraId="24952B29" w14:textId="77777777" w:rsidR="00BF3165" w:rsidRPr="001B6244" w:rsidRDefault="00BF3165" w:rsidP="00966389">
      <w:pPr>
        <w:pStyle w:val="MainBodyTextednumber"/>
      </w:pPr>
      <w:r w:rsidRPr="001B6244">
        <w:t>Collective fall protection (e.g. safe working platform) will be given precedence over individual fall protection (e.g. harnesses) wherever practicable, as required by the hierarchy of controls.</w:t>
      </w:r>
    </w:p>
    <w:p w14:paraId="09A58263" w14:textId="77777777" w:rsidR="00BF3165" w:rsidRPr="001B6244" w:rsidRDefault="00BF3165" w:rsidP="00966389">
      <w:pPr>
        <w:pStyle w:val="MainBodyTextednumber"/>
      </w:pPr>
      <w:r w:rsidRPr="001B6244">
        <w:t>The hierarchy of control for the prevention of falls whilst undertaking high risk operations are:</w:t>
      </w:r>
    </w:p>
    <w:p w14:paraId="4F303764" w14:textId="0FB5610E" w:rsidR="00BF3165" w:rsidRPr="00C56C22" w:rsidRDefault="00BF3165" w:rsidP="001E39C3">
      <w:pPr>
        <w:pStyle w:val="ListParagraph"/>
        <w:numPr>
          <w:ilvl w:val="0"/>
          <w:numId w:val="20"/>
        </w:numPr>
        <w:tabs>
          <w:tab w:val="left" w:pos="720"/>
        </w:tabs>
        <w:kinsoku w:val="0"/>
        <w:overflowPunct w:val="0"/>
        <w:spacing w:before="111" w:line="256" w:lineRule="exact"/>
        <w:textAlignment w:val="baseline"/>
        <w:rPr>
          <w:rFonts w:ascii="Verdana" w:hAnsi="Verdana" w:cs="Arial"/>
          <w:sz w:val="20"/>
          <w:szCs w:val="20"/>
        </w:rPr>
      </w:pPr>
      <w:r w:rsidRPr="00C56C22">
        <w:rPr>
          <w:rFonts w:ascii="Verdana" w:hAnsi="Verdana" w:cs="Arial"/>
          <w:sz w:val="20"/>
          <w:szCs w:val="20"/>
        </w:rPr>
        <w:t>Evaluate the work to establish if working at height is necessary or if the work can be</w:t>
      </w:r>
      <w:r w:rsidR="00C56C22" w:rsidRPr="00C56C22">
        <w:rPr>
          <w:rFonts w:ascii="Verdana" w:hAnsi="Verdana" w:cs="Arial"/>
          <w:sz w:val="20"/>
          <w:szCs w:val="20"/>
        </w:rPr>
        <w:t xml:space="preserve"> </w:t>
      </w:r>
      <w:r w:rsidRPr="00C56C22">
        <w:rPr>
          <w:rFonts w:ascii="Verdana" w:hAnsi="Verdana" w:cs="Arial"/>
          <w:sz w:val="20"/>
          <w:szCs w:val="20"/>
        </w:rPr>
        <w:t>undertaken from an existing safe structure;</w:t>
      </w:r>
    </w:p>
    <w:p w14:paraId="07C9D644" w14:textId="1650A46D" w:rsidR="00BF3165" w:rsidRPr="00C56C22" w:rsidRDefault="00BF3165" w:rsidP="001E39C3">
      <w:pPr>
        <w:pStyle w:val="ListParagraph"/>
        <w:numPr>
          <w:ilvl w:val="0"/>
          <w:numId w:val="20"/>
        </w:numPr>
        <w:tabs>
          <w:tab w:val="left" w:pos="720"/>
        </w:tabs>
        <w:kinsoku w:val="0"/>
        <w:overflowPunct w:val="0"/>
        <w:spacing w:before="106" w:line="278" w:lineRule="exact"/>
        <w:textAlignment w:val="baseline"/>
        <w:rPr>
          <w:rFonts w:ascii="Verdana" w:hAnsi="Verdana" w:cs="Arial"/>
          <w:sz w:val="20"/>
          <w:szCs w:val="20"/>
        </w:rPr>
      </w:pPr>
      <w:r w:rsidRPr="00C56C22">
        <w:rPr>
          <w:rFonts w:ascii="Verdana" w:hAnsi="Verdana" w:cs="Arial"/>
          <w:sz w:val="20"/>
          <w:szCs w:val="20"/>
        </w:rPr>
        <w:t>Safe working platforms incorporating handrails and toeboards;</w:t>
      </w:r>
    </w:p>
    <w:p w14:paraId="652DA77F" w14:textId="740F5047" w:rsidR="00BF3165" w:rsidRPr="00C56C22" w:rsidRDefault="00BF3165" w:rsidP="001E39C3">
      <w:pPr>
        <w:pStyle w:val="ListParagraph"/>
        <w:numPr>
          <w:ilvl w:val="0"/>
          <w:numId w:val="20"/>
        </w:numPr>
        <w:tabs>
          <w:tab w:val="left" w:pos="720"/>
        </w:tabs>
        <w:kinsoku w:val="0"/>
        <w:overflowPunct w:val="0"/>
        <w:spacing w:before="110" w:line="278" w:lineRule="exact"/>
        <w:textAlignment w:val="baseline"/>
        <w:rPr>
          <w:rFonts w:ascii="Verdana" w:hAnsi="Verdana" w:cs="Arial"/>
          <w:sz w:val="20"/>
          <w:szCs w:val="20"/>
        </w:rPr>
      </w:pPr>
      <w:r w:rsidRPr="00C56C22">
        <w:rPr>
          <w:rFonts w:ascii="Verdana" w:hAnsi="Verdana" w:cs="Arial"/>
          <w:sz w:val="20"/>
          <w:szCs w:val="20"/>
        </w:rPr>
        <w:t>Use of proprietary fall arrest systems such as ‘swaledeck’ for stairwells;</w:t>
      </w:r>
    </w:p>
    <w:p w14:paraId="237FA734" w14:textId="4CCA99A3" w:rsidR="00BF3165" w:rsidRPr="00C56C22" w:rsidRDefault="00BF3165" w:rsidP="001E39C3">
      <w:pPr>
        <w:pStyle w:val="ListParagraph"/>
        <w:numPr>
          <w:ilvl w:val="0"/>
          <w:numId w:val="20"/>
        </w:numPr>
        <w:tabs>
          <w:tab w:val="left" w:pos="720"/>
        </w:tabs>
        <w:kinsoku w:val="0"/>
        <w:overflowPunct w:val="0"/>
        <w:spacing w:before="111" w:line="278" w:lineRule="exact"/>
        <w:textAlignment w:val="baseline"/>
        <w:rPr>
          <w:rFonts w:ascii="Verdana" w:hAnsi="Verdana" w:cs="Arial"/>
          <w:sz w:val="20"/>
          <w:szCs w:val="20"/>
        </w:rPr>
      </w:pPr>
      <w:r w:rsidRPr="00C56C22">
        <w:rPr>
          <w:rFonts w:ascii="Verdana" w:hAnsi="Verdana" w:cs="Arial"/>
          <w:sz w:val="20"/>
          <w:szCs w:val="20"/>
        </w:rPr>
        <w:t>Use of mobile elevating working platforms;</w:t>
      </w:r>
    </w:p>
    <w:p w14:paraId="733E373A" w14:textId="28505B0D" w:rsidR="00BF3165" w:rsidRPr="00C56C22" w:rsidRDefault="00BF3165" w:rsidP="001E39C3">
      <w:pPr>
        <w:pStyle w:val="ListParagraph"/>
        <w:numPr>
          <w:ilvl w:val="0"/>
          <w:numId w:val="20"/>
        </w:numPr>
        <w:tabs>
          <w:tab w:val="left" w:pos="720"/>
        </w:tabs>
        <w:kinsoku w:val="0"/>
        <w:overflowPunct w:val="0"/>
        <w:spacing w:before="111" w:line="275" w:lineRule="exact"/>
        <w:textAlignment w:val="baseline"/>
        <w:rPr>
          <w:rFonts w:ascii="Verdana" w:hAnsi="Verdana" w:cs="Arial"/>
          <w:spacing w:val="5"/>
          <w:sz w:val="20"/>
          <w:szCs w:val="20"/>
        </w:rPr>
      </w:pPr>
      <w:r w:rsidRPr="00C56C22">
        <w:rPr>
          <w:rFonts w:ascii="Verdana" w:hAnsi="Verdana" w:cs="Arial"/>
          <w:spacing w:val="5"/>
          <w:sz w:val="20"/>
          <w:szCs w:val="20"/>
        </w:rPr>
        <w:t>Passive or collective systems such as safety nets, bean bags or air bags, which</w:t>
      </w:r>
    </w:p>
    <w:p w14:paraId="34D994E5" w14:textId="77777777" w:rsidR="00BF3165" w:rsidRPr="00C56C22" w:rsidRDefault="00BF3165" w:rsidP="001E39C3">
      <w:pPr>
        <w:pStyle w:val="ListParagraph"/>
        <w:numPr>
          <w:ilvl w:val="0"/>
          <w:numId w:val="20"/>
        </w:numPr>
        <w:kinsoku w:val="0"/>
        <w:overflowPunct w:val="0"/>
        <w:spacing w:line="253" w:lineRule="exact"/>
        <w:textAlignment w:val="baseline"/>
        <w:rPr>
          <w:rFonts w:ascii="Verdana" w:hAnsi="Verdana" w:cs="Arial"/>
          <w:sz w:val="20"/>
          <w:szCs w:val="20"/>
        </w:rPr>
      </w:pPr>
      <w:r w:rsidRPr="00C56C22">
        <w:rPr>
          <w:rFonts w:ascii="Verdana" w:hAnsi="Verdana" w:cs="Arial"/>
          <w:sz w:val="20"/>
          <w:szCs w:val="20"/>
        </w:rPr>
        <w:t>require no action by the user to work effectively;</w:t>
      </w:r>
    </w:p>
    <w:p w14:paraId="09584FD2" w14:textId="6BCFD2E7" w:rsidR="00BF3165" w:rsidRPr="00C56C22" w:rsidRDefault="00BF3165" w:rsidP="001E39C3">
      <w:pPr>
        <w:pStyle w:val="ListParagraph"/>
        <w:numPr>
          <w:ilvl w:val="0"/>
          <w:numId w:val="20"/>
        </w:numPr>
        <w:tabs>
          <w:tab w:val="left" w:pos="720"/>
        </w:tabs>
        <w:kinsoku w:val="0"/>
        <w:overflowPunct w:val="0"/>
        <w:spacing w:before="1" w:line="254" w:lineRule="exact"/>
        <w:textAlignment w:val="baseline"/>
        <w:rPr>
          <w:rFonts w:ascii="Verdana" w:hAnsi="Verdana" w:cs="Arial"/>
          <w:sz w:val="20"/>
          <w:szCs w:val="20"/>
        </w:rPr>
      </w:pPr>
      <w:r w:rsidRPr="00C56C22">
        <w:rPr>
          <w:rFonts w:ascii="Verdana" w:hAnsi="Verdana" w:cs="Arial"/>
          <w:sz w:val="20"/>
          <w:szCs w:val="20"/>
        </w:rPr>
        <w:t>Work restraint systems, which include a harness and lanyard which is adjusted or set</w:t>
      </w:r>
      <w:r w:rsidR="00C56C22" w:rsidRPr="00C56C22">
        <w:rPr>
          <w:rFonts w:ascii="Verdana" w:hAnsi="Verdana" w:cs="Arial"/>
          <w:sz w:val="20"/>
          <w:szCs w:val="20"/>
        </w:rPr>
        <w:t xml:space="preserve"> </w:t>
      </w:r>
      <w:r w:rsidRPr="00C56C22">
        <w:rPr>
          <w:rFonts w:ascii="Verdana" w:hAnsi="Verdana" w:cs="Arial"/>
          <w:sz w:val="20"/>
          <w:szCs w:val="20"/>
        </w:rPr>
        <w:t>to a fixed length that physically prevents the person getting to the place where they could fall;</w:t>
      </w:r>
    </w:p>
    <w:p w14:paraId="055FF2ED" w14:textId="02CB69C7" w:rsidR="00BF3165" w:rsidRPr="00C56C22" w:rsidRDefault="00BF3165" w:rsidP="001E39C3">
      <w:pPr>
        <w:pStyle w:val="ListParagraph"/>
        <w:numPr>
          <w:ilvl w:val="0"/>
          <w:numId w:val="20"/>
        </w:numPr>
        <w:tabs>
          <w:tab w:val="left" w:pos="720"/>
        </w:tabs>
        <w:kinsoku w:val="0"/>
        <w:overflowPunct w:val="0"/>
        <w:spacing w:before="106" w:line="256" w:lineRule="exact"/>
        <w:textAlignment w:val="baseline"/>
        <w:rPr>
          <w:rFonts w:ascii="Verdana" w:hAnsi="Verdana" w:cs="Arial"/>
          <w:sz w:val="20"/>
          <w:szCs w:val="20"/>
        </w:rPr>
      </w:pPr>
      <w:r w:rsidRPr="00C56C22">
        <w:rPr>
          <w:rFonts w:ascii="Verdana" w:hAnsi="Verdana" w:cs="Arial"/>
          <w:spacing w:val="4"/>
          <w:sz w:val="20"/>
          <w:szCs w:val="20"/>
        </w:rPr>
        <w:t>Personal fall arrest system that uses a harness connected to a reliable anchor to</w:t>
      </w:r>
      <w:r w:rsidR="00C56C22" w:rsidRPr="00C56C22">
        <w:rPr>
          <w:rFonts w:ascii="Verdana" w:hAnsi="Verdana" w:cs="Arial"/>
          <w:spacing w:val="4"/>
          <w:sz w:val="20"/>
          <w:szCs w:val="20"/>
        </w:rPr>
        <w:t xml:space="preserve"> </w:t>
      </w:r>
      <w:r w:rsidRPr="00C56C22">
        <w:rPr>
          <w:rFonts w:ascii="Verdana" w:hAnsi="Verdana" w:cs="Arial"/>
          <w:sz w:val="20"/>
          <w:szCs w:val="20"/>
        </w:rPr>
        <w:t>arrest and restrict a fall and prevent the user hitting the ground.</w:t>
      </w:r>
    </w:p>
    <w:p w14:paraId="4CF7265E" w14:textId="77777777" w:rsidR="00BF3165" w:rsidRPr="001B6244" w:rsidRDefault="00BF3165" w:rsidP="00966389">
      <w:pPr>
        <w:pStyle w:val="MainBodyTextednumber"/>
      </w:pPr>
      <w:r w:rsidRPr="001B6244">
        <w:t>Work at height systems are to be installed by competent persons, with hand over certificates provided to the Site Manager upon completion and checking. Scaffold is subject to 7 days statutory inspections, with records maintained and held on site.</w:t>
      </w:r>
    </w:p>
    <w:p w14:paraId="4087CDCC" w14:textId="2B9A891D" w:rsidR="00BF3165" w:rsidRDefault="00BF3165" w:rsidP="00912B1A">
      <w:pPr>
        <w:pStyle w:val="TOCHeading"/>
      </w:pPr>
      <w:r w:rsidRPr="001B6244">
        <w:t xml:space="preserve">Control of </w:t>
      </w:r>
      <w:r w:rsidR="005D01C5">
        <w:t>L</w:t>
      </w:r>
      <w:r w:rsidRPr="001B6244">
        <w:t xml:space="preserve">ifting </w:t>
      </w:r>
      <w:r w:rsidR="005D01C5">
        <w:t>O</w:t>
      </w:r>
      <w:r w:rsidRPr="001B6244">
        <w:t xml:space="preserve">perations </w:t>
      </w:r>
    </w:p>
    <w:p w14:paraId="65D9CE76" w14:textId="77777777" w:rsidR="001E1744" w:rsidRPr="001E1744" w:rsidRDefault="001E1744" w:rsidP="001E1744">
      <w:pPr>
        <w:rPr>
          <w:lang w:val="en-US"/>
        </w:rPr>
      </w:pPr>
    </w:p>
    <w:p w14:paraId="34EEE94C" w14:textId="77777777" w:rsidR="00BF3165" w:rsidRPr="001B6244" w:rsidRDefault="00BF3165" w:rsidP="00966389">
      <w:pPr>
        <w:pStyle w:val="MainBodyTextednumber"/>
      </w:pPr>
      <w:r w:rsidRPr="001B6244">
        <w:t>All lifting operations will be planned to ensure each element of the operation is carried out safely. The safe working load of the lifting equipment will be taken into account when selecting the equipment and planning the lift.</w:t>
      </w:r>
    </w:p>
    <w:p w14:paraId="4C78C873" w14:textId="77777777" w:rsidR="00BF3165" w:rsidRPr="001B6244" w:rsidRDefault="00BF3165" w:rsidP="00966389">
      <w:pPr>
        <w:pStyle w:val="MainBodyTextednumber"/>
      </w:pPr>
      <w:r w:rsidRPr="001B6244">
        <w:t>Lifting equipment will only be used and operated by trained, competent operatives in conjunction with a banksman and suitable lifting plan. Training certificates will be checked prior to starting and copies of training certification retained on site.</w:t>
      </w:r>
    </w:p>
    <w:p w14:paraId="50AEB453" w14:textId="77777777" w:rsidR="00BF3165" w:rsidRPr="001B6244" w:rsidRDefault="00BF3165" w:rsidP="00966389">
      <w:pPr>
        <w:pStyle w:val="MainBodyTextednumber"/>
      </w:pPr>
      <w:r w:rsidRPr="001B6244">
        <w:lastRenderedPageBreak/>
        <w:t>Lifting equipment and accessories are subject to statutory inspections as required by the Lifting Operations and Lifting Equipment Regulations 1998. Records of inspections will be maintained and made available upon request.</w:t>
      </w:r>
    </w:p>
    <w:p w14:paraId="5948B81B" w14:textId="51945AF2" w:rsidR="00BF3165" w:rsidRDefault="00BF3165" w:rsidP="00912B1A">
      <w:pPr>
        <w:pStyle w:val="TOCHeading"/>
      </w:pPr>
      <w:r w:rsidRPr="001B6244">
        <w:t xml:space="preserve">Maintenance of </w:t>
      </w:r>
      <w:r w:rsidR="005D01C5">
        <w:t>P</w:t>
      </w:r>
      <w:r w:rsidRPr="001B6244">
        <w:t xml:space="preserve">lant and </w:t>
      </w:r>
      <w:r w:rsidR="005D01C5">
        <w:t>E</w:t>
      </w:r>
      <w:r w:rsidRPr="001B6244">
        <w:t xml:space="preserve">quipment </w:t>
      </w:r>
    </w:p>
    <w:p w14:paraId="790023F3" w14:textId="77777777" w:rsidR="001E1744" w:rsidRPr="001E1744" w:rsidRDefault="001E1744" w:rsidP="001E1744">
      <w:pPr>
        <w:rPr>
          <w:lang w:val="en-US"/>
        </w:rPr>
      </w:pPr>
    </w:p>
    <w:p w14:paraId="55CBC97C" w14:textId="77777777" w:rsidR="00BF3165" w:rsidRPr="001B6244" w:rsidRDefault="00BF3165" w:rsidP="00966389">
      <w:pPr>
        <w:pStyle w:val="MainBodyTextednumber"/>
      </w:pPr>
      <w:r w:rsidRPr="001B6244">
        <w:t>All plant and equipment will be maintained in accordance with the manufacturers’ instructions and in accordance with current legislation.</w:t>
      </w:r>
    </w:p>
    <w:p w14:paraId="05FD868C" w14:textId="77777777" w:rsidR="00BF3165" w:rsidRPr="001B6244" w:rsidRDefault="00BF3165" w:rsidP="00966389">
      <w:pPr>
        <w:pStyle w:val="MainBodyTextednumber"/>
      </w:pPr>
      <w:r w:rsidRPr="001B6244">
        <w:t>Contractors are responsible for the examination, inspection and record keeping of their own equipment in accordance with the Company Health and Safety Policy and Procedures, however these records must be made available to the site manager for inspection upon request.</w:t>
      </w:r>
    </w:p>
    <w:p w14:paraId="6A1F5CEF" w14:textId="77777777" w:rsidR="00BF3165" w:rsidRPr="001B6244" w:rsidRDefault="00BF3165" w:rsidP="00966389">
      <w:pPr>
        <w:pStyle w:val="MainBodyTextednumber"/>
      </w:pPr>
      <w:r w:rsidRPr="001B6244">
        <w:t>Inspections will be carried out and records kept on site.</w:t>
      </w:r>
    </w:p>
    <w:p w14:paraId="503D1FE1" w14:textId="5C116978" w:rsidR="00BF3165" w:rsidRDefault="005D01C5" w:rsidP="00912B1A">
      <w:pPr>
        <w:pStyle w:val="TOCHeading"/>
      </w:pPr>
      <w:r>
        <w:t>Work on E</w:t>
      </w:r>
      <w:r w:rsidRPr="001B6244">
        <w:t>xcavations</w:t>
      </w:r>
      <w:r w:rsidR="00BF3165" w:rsidRPr="001B6244">
        <w:t>/</w:t>
      </w:r>
      <w:r>
        <w:t>P</w:t>
      </w:r>
      <w:r w:rsidR="00BF3165" w:rsidRPr="001B6244">
        <w:t xml:space="preserve">oor </w:t>
      </w:r>
      <w:r>
        <w:t>G</w:t>
      </w:r>
      <w:r w:rsidR="00BF3165" w:rsidRPr="001B6244">
        <w:t xml:space="preserve">round </w:t>
      </w:r>
    </w:p>
    <w:p w14:paraId="0B1A2DEA" w14:textId="77777777" w:rsidR="001E1744" w:rsidRPr="001E1744" w:rsidRDefault="001E1744" w:rsidP="001E1744">
      <w:pPr>
        <w:rPr>
          <w:lang w:val="en-US"/>
        </w:rPr>
      </w:pPr>
    </w:p>
    <w:p w14:paraId="53FCD986" w14:textId="03B7DEAA" w:rsidR="00BF3165" w:rsidRPr="001B6244" w:rsidRDefault="00BF3165" w:rsidP="00966389">
      <w:pPr>
        <w:pStyle w:val="MainBodyTextednumber"/>
      </w:pPr>
      <w:r w:rsidRPr="001B6244">
        <w:t xml:space="preserve">The maximum depth of foundations </w:t>
      </w:r>
      <w:r w:rsidR="00FA35D3">
        <w:t>will be piled.  Excavations of 2m will be carried out on site for sewerage treatment plant.</w:t>
      </w:r>
    </w:p>
    <w:p w14:paraId="2631BAE7" w14:textId="77777777" w:rsidR="00BF3165" w:rsidRPr="001B6244" w:rsidRDefault="00BF3165" w:rsidP="00966389">
      <w:pPr>
        <w:pStyle w:val="MainBodyTextednumber"/>
      </w:pPr>
      <w:r w:rsidRPr="001B6244">
        <w:t>Suitable and sufficient support will be provided to excavations to prevent collapse, and trench boxes will be used to provide the support.</w:t>
      </w:r>
    </w:p>
    <w:p w14:paraId="5CDC05DC" w14:textId="77777777" w:rsidR="00BF3165" w:rsidRPr="001B6244" w:rsidRDefault="00BF3165" w:rsidP="00966389">
      <w:pPr>
        <w:pStyle w:val="MainBodyTextednumber"/>
      </w:pPr>
      <w:r w:rsidRPr="001B6244">
        <w:t>The tops of excavations will be protected by the provision of barriers to prevent falls into the excavation, and materials/equipment are not to be stacked close to the edge.</w:t>
      </w:r>
    </w:p>
    <w:p w14:paraId="7FD9AFDF" w14:textId="77777777" w:rsidR="00BF3165" w:rsidRPr="001B6244" w:rsidRDefault="00BF3165" w:rsidP="00966389">
      <w:pPr>
        <w:pStyle w:val="MainBodyTextednumber"/>
      </w:pPr>
      <w:r w:rsidRPr="001B6244">
        <w:t>Additionally traffic routes and turning circles are to be positioned away from excavations wherever practicable and if vehicles/plant have to manoeuvre in proximity to excavations then stop blocks will be in place.</w:t>
      </w:r>
    </w:p>
    <w:p w14:paraId="5ED3C72F" w14:textId="196BDD45" w:rsidR="001E1744" w:rsidRDefault="00BF3165" w:rsidP="00966389">
      <w:pPr>
        <w:pStyle w:val="MainBodyTextednumber"/>
      </w:pPr>
      <w:r w:rsidRPr="001B6244">
        <w:t>Excavations will be inspected by a competent person prior to entry in accordance with current health and safety legislation. Records of inspections will be held and made available for inspection upon request.</w:t>
      </w:r>
    </w:p>
    <w:p w14:paraId="5A144CA6" w14:textId="61A5D912" w:rsidR="001E1744" w:rsidRDefault="001E1744" w:rsidP="001E1744">
      <w:pPr>
        <w:pStyle w:val="HeadingNumber01"/>
        <w:numPr>
          <w:ilvl w:val="0"/>
          <w:numId w:val="0"/>
        </w:numPr>
        <w:ind w:left="360" w:hanging="360"/>
      </w:pPr>
    </w:p>
    <w:p w14:paraId="32856FFE" w14:textId="77777777" w:rsidR="001E1744" w:rsidRDefault="001E1744" w:rsidP="001E1744">
      <w:pPr>
        <w:pStyle w:val="HeadingNumber01"/>
        <w:numPr>
          <w:ilvl w:val="0"/>
          <w:numId w:val="0"/>
        </w:numPr>
        <w:ind w:left="360" w:hanging="360"/>
      </w:pPr>
    </w:p>
    <w:p w14:paraId="042DA55A" w14:textId="77777777" w:rsidR="005D01C5" w:rsidRDefault="005D01C5">
      <w:pPr>
        <w:rPr>
          <w:rFonts w:ascii="Verdana" w:eastAsiaTheme="majorEastAsia" w:hAnsi="Verdana" w:cstheme="majorBidi"/>
          <w:b/>
          <w:color w:val="F07E25"/>
          <w:sz w:val="28"/>
          <w:szCs w:val="32"/>
          <w:lang w:val="en-US"/>
        </w:rPr>
      </w:pPr>
      <w:r>
        <w:br w:type="page"/>
      </w:r>
    </w:p>
    <w:p w14:paraId="057EB1ED" w14:textId="514995EC" w:rsidR="00BF3165" w:rsidRDefault="00BF3165" w:rsidP="00912B1A">
      <w:pPr>
        <w:pStyle w:val="TOCHeading"/>
      </w:pPr>
      <w:r w:rsidRPr="001B6244">
        <w:lastRenderedPageBreak/>
        <w:t xml:space="preserve">Traffic </w:t>
      </w:r>
      <w:r w:rsidR="005D01C5" w:rsidRPr="001B6244">
        <w:t xml:space="preserve">Routes </w:t>
      </w:r>
      <w:r w:rsidR="005D01C5">
        <w:t>a</w:t>
      </w:r>
      <w:r w:rsidR="005D01C5" w:rsidRPr="001B6244">
        <w:t xml:space="preserve">nd Segregation </w:t>
      </w:r>
      <w:r w:rsidR="005D01C5">
        <w:t>o</w:t>
      </w:r>
      <w:r w:rsidR="005D01C5" w:rsidRPr="001B6244">
        <w:t xml:space="preserve">f Vehicles </w:t>
      </w:r>
      <w:r w:rsidR="005D01C5">
        <w:t>a</w:t>
      </w:r>
      <w:r w:rsidR="005D01C5" w:rsidRPr="001B6244">
        <w:t xml:space="preserve">nd Pedestrians </w:t>
      </w:r>
    </w:p>
    <w:p w14:paraId="31F2FD3A" w14:textId="77777777" w:rsidR="001E1744" w:rsidRPr="001E1744" w:rsidRDefault="001E1744" w:rsidP="001E1744">
      <w:pPr>
        <w:rPr>
          <w:lang w:val="en-US"/>
        </w:rPr>
      </w:pPr>
    </w:p>
    <w:p w14:paraId="687C74C3" w14:textId="77777777" w:rsidR="00BF3165" w:rsidRPr="001B6244" w:rsidRDefault="00BF3165" w:rsidP="00966389">
      <w:pPr>
        <w:pStyle w:val="MainBodyTextednumber"/>
      </w:pPr>
      <w:r w:rsidRPr="001B6244">
        <w:t>New access points will be created from Slipe Road to each of the new residential dwellings.  A detailed design will be submitted to the highway authority for approval of carryout works on the highway.</w:t>
      </w:r>
    </w:p>
    <w:p w14:paraId="0998485E" w14:textId="77777777" w:rsidR="00BF3165" w:rsidRPr="001B6244" w:rsidRDefault="00BF3165" w:rsidP="00966389">
      <w:pPr>
        <w:pStyle w:val="MainBodyTextednumber"/>
      </w:pPr>
      <w:r w:rsidRPr="001B6244">
        <w:t>Pedestrian routes will be established on site to provide safe access to work areas. Pedestrian routes will be either located a safe distance away from vehicles or provide physical protection.</w:t>
      </w:r>
    </w:p>
    <w:p w14:paraId="321CE45D" w14:textId="77777777" w:rsidR="00BF3165" w:rsidRPr="001B6244" w:rsidRDefault="00BF3165" w:rsidP="00966389">
      <w:pPr>
        <w:pStyle w:val="MainBodyTextednumber"/>
      </w:pPr>
      <w:r w:rsidRPr="001B6244">
        <w:t>The main duty to manage the traffic risks on site rests with the Principal Contractor, but all sub-contractors, plant operators, delivery and removal drivers, have their part to play. Where possible all vehicles are to enter and exit the site in a forward motion, however it is strictly forbidden for vehicles to reverse onto The Street without the assistance of a banksman at any time.</w:t>
      </w:r>
    </w:p>
    <w:p w14:paraId="19718FB1" w14:textId="77777777" w:rsidR="00BF3165" w:rsidRPr="001B6244" w:rsidRDefault="00BF3165" w:rsidP="00966389">
      <w:pPr>
        <w:pStyle w:val="MainBodyTextednumber"/>
      </w:pPr>
      <w:r w:rsidRPr="001B6244">
        <w:t>A specific Traffic Management Risk Assessment must be carried out by the Principal Contractor for the site to cover all site activities and third parties who may be affected by the works. This plan must be updated as construction work progresses. A Traffic Management Plan must be displayed in the site office and communicated to all relevant parties.</w:t>
      </w:r>
    </w:p>
    <w:p w14:paraId="34A22CDA" w14:textId="77777777" w:rsidR="00BF3165" w:rsidRPr="001B6244" w:rsidRDefault="00BF3165" w:rsidP="00BF3165">
      <w:pPr>
        <w:rPr>
          <w:rFonts w:ascii="Verdana" w:hAnsi="Verdana"/>
          <w:sz w:val="20"/>
          <w:szCs w:val="20"/>
        </w:rPr>
        <w:sectPr w:rsidR="00BF3165" w:rsidRPr="001B6244" w:rsidSect="001B6244">
          <w:pgSz w:w="11904" w:h="16843"/>
          <w:pgMar w:top="1985" w:right="1407" w:bottom="1588" w:left="1413" w:header="720" w:footer="720" w:gutter="0"/>
          <w:cols w:space="720"/>
          <w:noEndnote/>
        </w:sectPr>
      </w:pPr>
    </w:p>
    <w:p w14:paraId="4C9F7FD6" w14:textId="31AD5C45" w:rsidR="00BF3165" w:rsidRDefault="00BF3165" w:rsidP="00912B1A">
      <w:pPr>
        <w:pStyle w:val="TOCHeading"/>
      </w:pPr>
      <w:r w:rsidRPr="001B6244">
        <w:lastRenderedPageBreak/>
        <w:t xml:space="preserve">Storage </w:t>
      </w:r>
      <w:r w:rsidR="005D01C5" w:rsidRPr="001B6244">
        <w:t>Of Materials (Particularly Hazardous Materials) And Work Equipment</w:t>
      </w:r>
    </w:p>
    <w:p w14:paraId="1AB9E270" w14:textId="77777777" w:rsidR="001E1744" w:rsidRPr="001E1744" w:rsidRDefault="001E1744" w:rsidP="001E1744">
      <w:pPr>
        <w:rPr>
          <w:lang w:val="en-US"/>
        </w:rPr>
      </w:pPr>
    </w:p>
    <w:p w14:paraId="1DF80A03" w14:textId="77777777" w:rsidR="00BF3165" w:rsidRPr="001B6244" w:rsidRDefault="00BF3165" w:rsidP="00966389">
      <w:pPr>
        <w:pStyle w:val="MainBodyTextednumber"/>
      </w:pPr>
      <w:r w:rsidRPr="001B6244">
        <w:t>Materials and equipment are to be stored in a designated area of the site, which is to be secured at cease work.</w:t>
      </w:r>
    </w:p>
    <w:p w14:paraId="4FA4E3B0" w14:textId="77777777" w:rsidR="00BF3165" w:rsidRPr="001B6244" w:rsidRDefault="00BF3165" w:rsidP="00966389">
      <w:pPr>
        <w:pStyle w:val="MainBodyTextednumber"/>
      </w:pPr>
      <w:r w:rsidRPr="001B6244">
        <w:t>Hazardous materials and substances will need to be stored in accordance with the requirements of their COSHH assessment – all subcontractors must bring these requirements to the notice of the Principal Contractor as soon as possible, as there may be a requirement to review the Fire Risk Assessment and/or Plan.</w:t>
      </w:r>
    </w:p>
    <w:p w14:paraId="03BFC589" w14:textId="77777777" w:rsidR="00BF3165" w:rsidRPr="001B6244" w:rsidRDefault="00BF3165" w:rsidP="00966389">
      <w:pPr>
        <w:pStyle w:val="MainBodyTextednumber"/>
      </w:pPr>
      <w:r w:rsidRPr="001B6244">
        <w:t>Materials should always be stored in a safe manner, taking into consideration stability and minimising the vertical height wherever possible.</w:t>
      </w:r>
    </w:p>
    <w:p w14:paraId="6F09D024" w14:textId="77777777" w:rsidR="00BF3165" w:rsidRPr="001B6244" w:rsidRDefault="00BF3165" w:rsidP="00966389">
      <w:pPr>
        <w:pStyle w:val="MainBodyTextednumber"/>
      </w:pPr>
      <w:r w:rsidRPr="001B6244">
        <w:t>Good housekeeping measures are to be in place at all times.</w:t>
      </w:r>
    </w:p>
    <w:p w14:paraId="6682D7D5" w14:textId="77777777" w:rsidR="00BF3165" w:rsidRPr="001B6244" w:rsidRDefault="00BF3165" w:rsidP="00BF3165">
      <w:pPr>
        <w:kinsoku w:val="0"/>
        <w:overflowPunct w:val="0"/>
        <w:spacing w:before="114" w:line="256" w:lineRule="exact"/>
        <w:textAlignment w:val="baseline"/>
        <w:rPr>
          <w:rFonts w:ascii="Verdana" w:hAnsi="Verdana" w:cs="Arial"/>
          <w:sz w:val="20"/>
          <w:szCs w:val="20"/>
        </w:rPr>
      </w:pPr>
    </w:p>
    <w:p w14:paraId="449EEFA7" w14:textId="212181A3" w:rsidR="00BF3165" w:rsidRDefault="00BF3165" w:rsidP="00912B1A">
      <w:pPr>
        <w:pStyle w:val="TOCHeading"/>
      </w:pPr>
      <w:r w:rsidRPr="001B6244">
        <w:t xml:space="preserve">Dealing </w:t>
      </w:r>
      <w:r w:rsidR="005D01C5" w:rsidRPr="001B6244">
        <w:t xml:space="preserve">With </w:t>
      </w:r>
      <w:r w:rsidRPr="001B6244">
        <w:t xml:space="preserve">Surface Water </w:t>
      </w:r>
      <w:r w:rsidR="005D01C5" w:rsidRPr="001B6244">
        <w:t xml:space="preserve">During And After </w:t>
      </w:r>
      <w:r w:rsidR="00127897">
        <w:t>C</w:t>
      </w:r>
      <w:r w:rsidR="005D01C5" w:rsidRPr="001B6244">
        <w:t>onstruction</w:t>
      </w:r>
    </w:p>
    <w:p w14:paraId="2AC41D85" w14:textId="77777777" w:rsidR="001E1744" w:rsidRPr="001E1744" w:rsidRDefault="001E1744" w:rsidP="001E1744">
      <w:pPr>
        <w:rPr>
          <w:lang w:val="en-US"/>
        </w:rPr>
      </w:pPr>
    </w:p>
    <w:p w14:paraId="205CBB60" w14:textId="77777777" w:rsidR="00BF3165" w:rsidRPr="001B6244" w:rsidRDefault="00BF3165" w:rsidP="00966389">
      <w:pPr>
        <w:pStyle w:val="MainBodyTextednumber"/>
      </w:pPr>
      <w:r w:rsidRPr="001B6244">
        <w:t>The site is lower than the adjacent highway / footway therefore during construction surface was will be discharged onto type 1 / construction compounded surfacing.</w:t>
      </w:r>
    </w:p>
    <w:p w14:paraId="6203E676" w14:textId="77777777" w:rsidR="00BF3165" w:rsidRPr="001B6244" w:rsidRDefault="00BF3165" w:rsidP="00966389">
      <w:pPr>
        <w:pStyle w:val="MainBodyTextednumber"/>
      </w:pPr>
      <w:r w:rsidRPr="001B6244">
        <w:t>A detailed surface water drainage strategy has been prepared for the site, a copy of which is with the Principal Contractor, which has been approved by the Environment Agency.</w:t>
      </w:r>
    </w:p>
    <w:p w14:paraId="4AAD326E" w14:textId="77777777" w:rsidR="00BF3165" w:rsidRPr="001B6244" w:rsidRDefault="00BF3165" w:rsidP="00BF3165">
      <w:pPr>
        <w:kinsoku w:val="0"/>
        <w:overflowPunct w:val="0"/>
        <w:spacing w:before="114" w:line="256" w:lineRule="exact"/>
        <w:textAlignment w:val="baseline"/>
        <w:rPr>
          <w:rFonts w:ascii="Verdana" w:hAnsi="Verdana" w:cs="Arial"/>
          <w:sz w:val="20"/>
          <w:szCs w:val="20"/>
        </w:rPr>
      </w:pPr>
    </w:p>
    <w:p w14:paraId="1D4F0D89" w14:textId="35C063A0" w:rsidR="00BF3165" w:rsidRPr="001B6244" w:rsidRDefault="00BF3165" w:rsidP="00127897">
      <w:pPr>
        <w:pStyle w:val="TOCHeading"/>
      </w:pPr>
      <w:r w:rsidRPr="001B6244">
        <w:t>Health Hazards</w:t>
      </w:r>
      <w:r w:rsidR="00127897">
        <w:t xml:space="preserve"> - Removal of A</w:t>
      </w:r>
      <w:r w:rsidRPr="001B6244">
        <w:t xml:space="preserve">sbestos </w:t>
      </w:r>
    </w:p>
    <w:p w14:paraId="7CC7003B" w14:textId="77777777" w:rsidR="00BF3165" w:rsidRPr="001B6244" w:rsidRDefault="00BF3165" w:rsidP="00966389">
      <w:pPr>
        <w:pStyle w:val="MainBodyTextednumber"/>
      </w:pPr>
      <w:r w:rsidRPr="001B6244">
        <w:t>Should any materials suspected to contain asbestos be discovered work must stop immediately, the materials be dampened down and covered. The Site Manager must immediately inform the Client and the Principal Designer, and a competent contractor employed to remove in accordance with current legislation.</w:t>
      </w:r>
    </w:p>
    <w:p w14:paraId="7960D1DD" w14:textId="3E5EFF80" w:rsidR="00BF3165" w:rsidRPr="001B6244" w:rsidRDefault="00127897" w:rsidP="00127897">
      <w:pPr>
        <w:pStyle w:val="TOCHeading"/>
      </w:pPr>
      <w:r>
        <w:t xml:space="preserve">Health Hazards - </w:t>
      </w:r>
      <w:r w:rsidR="00BF3165" w:rsidRPr="001B6244">
        <w:t xml:space="preserve">Dealing </w:t>
      </w:r>
      <w:r w:rsidRPr="001B6244">
        <w:t xml:space="preserve">With Contaminated Land </w:t>
      </w:r>
    </w:p>
    <w:p w14:paraId="126003D9" w14:textId="77777777" w:rsidR="00BF3165" w:rsidRPr="001B6244" w:rsidRDefault="00BF3165" w:rsidP="00966389">
      <w:pPr>
        <w:pStyle w:val="MainBodyTextednumber"/>
      </w:pPr>
      <w:r w:rsidRPr="001B6244">
        <w:t>The ground report does not detail any contamination.</w:t>
      </w:r>
    </w:p>
    <w:p w14:paraId="0880595A" w14:textId="77777777" w:rsidR="00BF3165" w:rsidRPr="001B6244" w:rsidRDefault="00BF3165" w:rsidP="00966389">
      <w:pPr>
        <w:pStyle w:val="MainBodyTextednumber"/>
      </w:pPr>
      <w:r w:rsidRPr="001B6244">
        <w:t xml:space="preserve">The Contractor shall take adequate precautions, on exposing new materials, particularly below existing slabs, to wholly prevent airborne dust. The Contractor shall co-operate with the Principal Designer and Client in the </w:t>
      </w:r>
      <w:r w:rsidRPr="001B6244">
        <w:lastRenderedPageBreak/>
        <w:t>development of the Construction Phase Plan prior to commencement of the work on site and in the maintenance of the Plan during the work on site.</w:t>
      </w:r>
    </w:p>
    <w:p w14:paraId="3EF08A0B" w14:textId="77777777" w:rsidR="00BF3165" w:rsidRPr="001B6244" w:rsidRDefault="00BF3165" w:rsidP="00966389">
      <w:pPr>
        <w:pStyle w:val="MainBodyTextednumber"/>
      </w:pPr>
      <w:r w:rsidRPr="001B6244">
        <w:t>Personal protective equipment must be worn by all site operatives, who will also be encouraged to maintain high standards of personal hygiene (i.e. hand washing) particularly prior to eating/drinking/smoking.</w:t>
      </w:r>
    </w:p>
    <w:p w14:paraId="2CEC9240" w14:textId="77777777" w:rsidR="00BF3165" w:rsidRPr="001B6244" w:rsidRDefault="00BF3165" w:rsidP="00966389">
      <w:pPr>
        <w:pStyle w:val="MainBodyTextednumber"/>
      </w:pPr>
      <w:r w:rsidRPr="001B6244">
        <w:t>All site operatives are encouraged to report any health concerns immediately to the Site Manager.</w:t>
      </w:r>
    </w:p>
    <w:p w14:paraId="0AB37B51" w14:textId="77777777" w:rsidR="00BF3165" w:rsidRPr="001B6244" w:rsidRDefault="00BF3165" w:rsidP="00290F57">
      <w:pPr>
        <w:pStyle w:val="TOCHeading"/>
      </w:pPr>
      <w:r w:rsidRPr="001B6244">
        <w:t xml:space="preserve">Manual Handling </w:t>
      </w:r>
    </w:p>
    <w:p w14:paraId="228E92A4" w14:textId="77777777" w:rsidR="00BF3165" w:rsidRPr="001B6244" w:rsidRDefault="00BF3165" w:rsidP="00966389">
      <w:pPr>
        <w:pStyle w:val="MainBodyTextednumber"/>
      </w:pPr>
      <w:r w:rsidRPr="001B6244">
        <w:t>A forklift will be used to unload delivery vehicles, and move materials as close as possible to the working area.</w:t>
      </w:r>
    </w:p>
    <w:p w14:paraId="529C6A9B" w14:textId="77777777" w:rsidR="00BF3165" w:rsidRPr="001B6244" w:rsidRDefault="00BF3165" w:rsidP="00966389">
      <w:pPr>
        <w:pStyle w:val="MainBodyTextednumber"/>
      </w:pPr>
      <w:r w:rsidRPr="001B6244">
        <w:t>Appropriate mechanical handling/lifting devices will be utilised wherever possible to avoid the need to manually handle loads.</w:t>
      </w:r>
    </w:p>
    <w:p w14:paraId="55B28BA8" w14:textId="77777777" w:rsidR="00BF3165" w:rsidRPr="001B6244" w:rsidRDefault="00BF3165" w:rsidP="00966389">
      <w:pPr>
        <w:pStyle w:val="MainBodyTextednumber"/>
      </w:pPr>
      <w:r w:rsidRPr="001B6244">
        <w:t>Where this is not possible and manual handling is required, a risk assessment must be undertaken by a competent person and approved prior to the commencement of the work, taking into account the task, individual(s), load and environment.</w:t>
      </w:r>
    </w:p>
    <w:p w14:paraId="3DA49395" w14:textId="775A2839" w:rsidR="00BF3165" w:rsidRDefault="00BF3165" w:rsidP="00290F57">
      <w:pPr>
        <w:pStyle w:val="TOCHeading"/>
      </w:pPr>
      <w:r w:rsidRPr="001B6244">
        <w:t xml:space="preserve">Use </w:t>
      </w:r>
      <w:r w:rsidR="00290F57" w:rsidRPr="001B6244">
        <w:t xml:space="preserve">Of Hazardous Substances (Including Health Monitoring) </w:t>
      </w:r>
    </w:p>
    <w:p w14:paraId="58C5FCBB" w14:textId="77777777" w:rsidR="00290F57" w:rsidRPr="00290F57" w:rsidRDefault="00290F57" w:rsidP="00290F57">
      <w:pPr>
        <w:rPr>
          <w:lang w:val="en-US"/>
        </w:rPr>
      </w:pPr>
    </w:p>
    <w:p w14:paraId="6DBE9604" w14:textId="489E20CF" w:rsidR="00BF3165" w:rsidRPr="001B6244" w:rsidRDefault="00BF3165" w:rsidP="00966389">
      <w:pPr>
        <w:pStyle w:val="MainBodyTextednumber"/>
      </w:pPr>
      <w:r w:rsidRPr="001B6244">
        <w:t xml:space="preserve">The use of hazardous substances will be avoided wherever possible by product </w:t>
      </w:r>
      <w:r w:rsidR="00A74F32" w:rsidRPr="001B6244">
        <w:t>substitution;</w:t>
      </w:r>
      <w:r w:rsidRPr="001B6244">
        <w:t xml:space="preserve"> however COSHH assessments will be undertaken where necessary for existing and proposed substances/materials and the findings brought to the attention of relevant site operatives. All site operatives are encouraged to report any health concerns immediately to the site manager.</w:t>
      </w:r>
    </w:p>
    <w:p w14:paraId="438DFDF5" w14:textId="66C6A1F8" w:rsidR="00BF3165" w:rsidRDefault="00BF3165" w:rsidP="00290F57">
      <w:pPr>
        <w:pStyle w:val="TOCHeading"/>
      </w:pPr>
      <w:r w:rsidRPr="001B6244">
        <w:t xml:space="preserve">Reducing </w:t>
      </w:r>
      <w:r w:rsidR="00290F57" w:rsidRPr="001B6244">
        <w:t xml:space="preserve">Noise, Vibration And Dust </w:t>
      </w:r>
    </w:p>
    <w:p w14:paraId="3E7D6CAC" w14:textId="77777777" w:rsidR="00290F57" w:rsidRPr="00290F57" w:rsidRDefault="00290F57" w:rsidP="00290F57">
      <w:pPr>
        <w:rPr>
          <w:lang w:val="en-US"/>
        </w:rPr>
      </w:pPr>
    </w:p>
    <w:p w14:paraId="39546610" w14:textId="77777777" w:rsidR="00BF3165" w:rsidRPr="001B6244" w:rsidRDefault="00BF3165" w:rsidP="00966389">
      <w:pPr>
        <w:pStyle w:val="MainBodyTextednumber"/>
      </w:pPr>
      <w:r w:rsidRPr="001B6244">
        <w:t>Noise and vibration levels will be monitored by the site management team, and additional control measures implemented wherever necessary.</w:t>
      </w:r>
    </w:p>
    <w:p w14:paraId="75DC4748" w14:textId="77777777" w:rsidR="00BF3165" w:rsidRPr="001B6244" w:rsidRDefault="00BF3165" w:rsidP="00966389">
      <w:pPr>
        <w:pStyle w:val="MainBodyTextednumber"/>
      </w:pPr>
      <w:r w:rsidRPr="001B6244">
        <w:t>Collective protective measures are given precedence over individual protective measures, therefore equipment will be selected wherever reasonably practicable which produces minimum noise and vibration.</w:t>
      </w:r>
    </w:p>
    <w:p w14:paraId="1EA77C56" w14:textId="77777777" w:rsidR="00BF3165" w:rsidRPr="001B6244" w:rsidRDefault="00BF3165" w:rsidP="00966389">
      <w:pPr>
        <w:pStyle w:val="MainBodyTextednumber"/>
      </w:pPr>
      <w:r w:rsidRPr="001B6244">
        <w:t>Dust suppression measures will be available and implemented where necessary during the redevelopment works.</w:t>
      </w:r>
    </w:p>
    <w:p w14:paraId="1A59A75E" w14:textId="77777777" w:rsidR="00BF3165" w:rsidRPr="001B6244" w:rsidRDefault="00BF3165" w:rsidP="00966389">
      <w:pPr>
        <w:pStyle w:val="MainBodyTextednumber"/>
      </w:pPr>
      <w:r w:rsidRPr="001B6244">
        <w:t>Site activities will be coordinated to ensure that risks to third parties on site will be reduced wherever possible.</w:t>
      </w:r>
    </w:p>
    <w:p w14:paraId="67ACCC90" w14:textId="5552F041" w:rsidR="00BF3165" w:rsidRPr="001B6244" w:rsidRDefault="00BF3165" w:rsidP="00290F57">
      <w:pPr>
        <w:pStyle w:val="TOCHeading"/>
      </w:pPr>
      <w:r w:rsidRPr="001B6244">
        <w:lastRenderedPageBreak/>
        <w:t xml:space="preserve">Exposure </w:t>
      </w:r>
      <w:r w:rsidR="00290F57" w:rsidRPr="001B6244">
        <w:t xml:space="preserve">To </w:t>
      </w:r>
      <w:r w:rsidRPr="001B6244">
        <w:t xml:space="preserve">UV </w:t>
      </w:r>
      <w:r w:rsidR="00290F57" w:rsidRPr="001B6244">
        <w:t xml:space="preserve">Radiation (Including The Sun) </w:t>
      </w:r>
    </w:p>
    <w:p w14:paraId="6B3095D7" w14:textId="77777777" w:rsidR="00BF3165" w:rsidRPr="001B6244" w:rsidRDefault="00BF3165" w:rsidP="00966389">
      <w:pPr>
        <w:pStyle w:val="MainBodyTextednumber"/>
      </w:pPr>
      <w:r w:rsidRPr="001B6244">
        <w:t>Site operatives are encouraged to keep covered up during the summer months by wearing suitable clothing. The use of sunscreen is also advised.</w:t>
      </w:r>
    </w:p>
    <w:p w14:paraId="41F137AA" w14:textId="77777777" w:rsidR="00BF3165" w:rsidRPr="001B6244" w:rsidRDefault="00BF3165" w:rsidP="00966389">
      <w:pPr>
        <w:pStyle w:val="MainBodyTextednumber"/>
      </w:pPr>
      <w:r w:rsidRPr="001B6244">
        <w:t>Welfare facilities are provided for the use of all site operatives, and water is available. Site workers should report any health concerns immediately to the site manager.</w:t>
      </w:r>
    </w:p>
    <w:p w14:paraId="5DF15770" w14:textId="00D6307F" w:rsidR="00BF3165" w:rsidRPr="001B6244" w:rsidRDefault="00BF3165" w:rsidP="00290F57">
      <w:pPr>
        <w:pStyle w:val="TOCHeading"/>
      </w:pPr>
      <w:r w:rsidRPr="001B6244">
        <w:t xml:space="preserve">Any </w:t>
      </w:r>
      <w:r w:rsidR="00290F57" w:rsidRPr="001B6244">
        <w:t xml:space="preserve">Other Significant Health Risks  </w:t>
      </w:r>
      <w:r w:rsidRPr="001B6244">
        <w:t xml:space="preserve">Leptospirosis </w:t>
      </w:r>
      <w:r w:rsidR="00290F57" w:rsidRPr="001B6244">
        <w:t>(</w:t>
      </w:r>
      <w:r w:rsidRPr="001B6244">
        <w:t>Weil’s Disease</w:t>
      </w:r>
      <w:r w:rsidR="00290F57" w:rsidRPr="001B6244">
        <w:t>)</w:t>
      </w:r>
    </w:p>
    <w:p w14:paraId="0EB445FF" w14:textId="77777777" w:rsidR="00BF3165" w:rsidRPr="001B6244" w:rsidRDefault="00BF3165" w:rsidP="00966389">
      <w:pPr>
        <w:pStyle w:val="MainBodyTextednumber"/>
      </w:pPr>
      <w:r w:rsidRPr="001B6244">
        <w:t>This is a serious, and sometimes fatal, infection transmitted to humans by contact with urine from infected rats.</w:t>
      </w:r>
    </w:p>
    <w:p w14:paraId="34EE071A" w14:textId="77777777" w:rsidR="00BF3165" w:rsidRPr="001B6244" w:rsidRDefault="00BF3165" w:rsidP="00966389">
      <w:pPr>
        <w:pStyle w:val="MainBodyTextednumber"/>
      </w:pPr>
      <w:r w:rsidRPr="001B6244">
        <w:t>Food and drink is to be consumed only in designed areas, which must be regularly cleaned to discourage rats.</w:t>
      </w:r>
    </w:p>
    <w:p w14:paraId="2A934484" w14:textId="77777777" w:rsidR="00BF3165" w:rsidRPr="001B6244" w:rsidRDefault="00BF3165" w:rsidP="00966389">
      <w:pPr>
        <w:pStyle w:val="MainBodyTextednumber"/>
      </w:pPr>
      <w:r w:rsidRPr="001B6244">
        <w:t>Waste will be correctly disposed of and regularly removed from site.</w:t>
      </w:r>
    </w:p>
    <w:p w14:paraId="6EB84E26" w14:textId="77777777" w:rsidR="00BF3165" w:rsidRPr="001B6244" w:rsidRDefault="00BF3165" w:rsidP="00966389">
      <w:pPr>
        <w:pStyle w:val="MainBodyTextednumber"/>
      </w:pPr>
      <w:r w:rsidRPr="001B6244">
        <w:t>All site operatives will be encouraged to maintain high standards of personal hygiene, i.e. hand washing, particularly prior to eating, drinking, smoking, etc.</w:t>
      </w:r>
    </w:p>
    <w:p w14:paraId="2F9AEB9C" w14:textId="77777777" w:rsidR="00BF3165" w:rsidRPr="001B6244" w:rsidRDefault="00BF3165" w:rsidP="00966389">
      <w:pPr>
        <w:pStyle w:val="MainBodyTextednumber"/>
      </w:pPr>
      <w:r w:rsidRPr="001B6244">
        <w:t>Welfare and first aid facilities are available, and site operatives will be reminded to ensure that cuts and grazes should be washed immediately with soap and running water.</w:t>
      </w:r>
    </w:p>
    <w:p w14:paraId="654D9769" w14:textId="77777777" w:rsidR="00BF3165" w:rsidRPr="001B6244" w:rsidRDefault="00BF3165" w:rsidP="00966389">
      <w:pPr>
        <w:pStyle w:val="MainBodyTextednumber"/>
      </w:pPr>
      <w:r w:rsidRPr="001B6244">
        <w:t>Site operatives should be aware of the symptoms (flu-like illness with a persistent and severe headache, which can lead to vomiting and muscle pains and ultimately to jaundice, meningitis and kidney failure) and obtain medical advice immediately if in any doubt.</w:t>
      </w:r>
    </w:p>
    <w:p w14:paraId="6CB68BE1" w14:textId="77777777" w:rsidR="00BF3165" w:rsidRPr="001B6244" w:rsidRDefault="00BF3165" w:rsidP="00BF3165">
      <w:pPr>
        <w:rPr>
          <w:rFonts w:ascii="Verdana" w:hAnsi="Verdana"/>
          <w:sz w:val="20"/>
          <w:szCs w:val="20"/>
        </w:rPr>
        <w:sectPr w:rsidR="00BF3165" w:rsidRPr="001B6244" w:rsidSect="001B6244">
          <w:pgSz w:w="11904" w:h="16843"/>
          <w:pgMar w:top="1985" w:right="1412" w:bottom="1588" w:left="1408" w:header="720" w:footer="720" w:gutter="0"/>
          <w:cols w:space="720"/>
          <w:noEndnote/>
        </w:sectPr>
      </w:pPr>
    </w:p>
    <w:p w14:paraId="322136CB" w14:textId="4B6FAE7D" w:rsidR="00BF3165" w:rsidRPr="001B6244" w:rsidRDefault="000B1CAF" w:rsidP="000B1CAF">
      <w:pPr>
        <w:pStyle w:val="HeadingNumber01"/>
      </w:pPr>
      <w:bookmarkStart w:id="6" w:name="_Toc68864661"/>
      <w:r>
        <w:lastRenderedPageBreak/>
        <w:t>T</w:t>
      </w:r>
      <w:r w:rsidR="00BF3165" w:rsidRPr="001B6244">
        <w:t>HE HEALTH AND SAFETY FILE</w:t>
      </w:r>
      <w:bookmarkEnd w:id="6"/>
    </w:p>
    <w:p w14:paraId="3F3FCD8E" w14:textId="5BCFFE26" w:rsidR="00BF3165" w:rsidRDefault="00BF3165" w:rsidP="00912B1A">
      <w:pPr>
        <w:pStyle w:val="TOCHeading"/>
      </w:pPr>
      <w:r w:rsidRPr="001B6244">
        <w:t xml:space="preserve">Layout and Format </w:t>
      </w:r>
    </w:p>
    <w:p w14:paraId="27658213" w14:textId="77777777" w:rsidR="001E1744" w:rsidRPr="001E1744" w:rsidRDefault="001E1744" w:rsidP="001E1744">
      <w:pPr>
        <w:rPr>
          <w:lang w:val="en-US"/>
        </w:rPr>
      </w:pPr>
    </w:p>
    <w:p w14:paraId="0DBDA930" w14:textId="77777777" w:rsidR="00BF3165" w:rsidRPr="001B6244" w:rsidRDefault="00BF3165" w:rsidP="00966389">
      <w:pPr>
        <w:pStyle w:val="MainBodyTextednumber"/>
      </w:pPr>
      <w:r w:rsidRPr="001B6244">
        <w:t>The health and safety file will be compiled in hard copy format, in A4 binders, which will be produced upon completion of the works.</w:t>
      </w:r>
    </w:p>
    <w:p w14:paraId="40105FCB" w14:textId="77777777" w:rsidR="00BF3165" w:rsidRPr="001B6244" w:rsidRDefault="00BF3165" w:rsidP="00966389">
      <w:pPr>
        <w:pStyle w:val="MainBodyTextednumber"/>
      </w:pPr>
      <w:r w:rsidRPr="001B6244">
        <w:t>The contents of the health and safety file are as follows:</w:t>
      </w:r>
    </w:p>
    <w:p w14:paraId="4F37C1EA"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1"/>
          <w:sz w:val="20"/>
          <w:szCs w:val="20"/>
        </w:rPr>
      </w:pPr>
      <w:r w:rsidRPr="001B6244">
        <w:rPr>
          <w:rFonts w:ascii="Verdana" w:hAnsi="Verdana" w:cs="Arial"/>
          <w:spacing w:val="-1"/>
          <w:sz w:val="20"/>
          <w:szCs w:val="20"/>
        </w:rPr>
        <w:t>BRIEF DESCRIPTION OF WORKS UNDERTAKEN</w:t>
      </w:r>
    </w:p>
    <w:p w14:paraId="29171FAD"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2"/>
          <w:sz w:val="20"/>
          <w:szCs w:val="20"/>
        </w:rPr>
      </w:pPr>
      <w:r w:rsidRPr="001B6244">
        <w:rPr>
          <w:rFonts w:ascii="Verdana" w:hAnsi="Verdana" w:cs="Arial"/>
          <w:spacing w:val="-2"/>
          <w:sz w:val="20"/>
          <w:szCs w:val="20"/>
        </w:rPr>
        <w:t>SUPPLIER LIST</w:t>
      </w:r>
    </w:p>
    <w:p w14:paraId="7726F860"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1"/>
          <w:sz w:val="20"/>
          <w:szCs w:val="20"/>
        </w:rPr>
      </w:pPr>
      <w:r w:rsidRPr="001B6244">
        <w:rPr>
          <w:rFonts w:ascii="Verdana" w:hAnsi="Verdana" w:cs="Arial"/>
          <w:spacing w:val="-1"/>
          <w:sz w:val="20"/>
          <w:szCs w:val="20"/>
        </w:rPr>
        <w:t>SUBCONTRACTOR LIST</w:t>
      </w:r>
    </w:p>
    <w:p w14:paraId="2D13747C"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1"/>
          <w:sz w:val="20"/>
          <w:szCs w:val="20"/>
        </w:rPr>
      </w:pPr>
      <w:r w:rsidRPr="001B6244">
        <w:rPr>
          <w:rFonts w:ascii="Verdana" w:hAnsi="Verdana" w:cs="Arial"/>
          <w:spacing w:val="-1"/>
          <w:sz w:val="20"/>
          <w:szCs w:val="20"/>
        </w:rPr>
        <w:t>GROUND INVESTIGATION REPORT</w:t>
      </w:r>
    </w:p>
    <w:p w14:paraId="5E688B64"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1"/>
          <w:sz w:val="20"/>
          <w:szCs w:val="20"/>
        </w:rPr>
      </w:pPr>
      <w:r w:rsidRPr="001B6244">
        <w:rPr>
          <w:rFonts w:ascii="Verdana" w:hAnsi="Verdana" w:cs="Arial"/>
          <w:spacing w:val="-1"/>
          <w:sz w:val="20"/>
          <w:szCs w:val="20"/>
        </w:rPr>
        <w:t>ARCHITECTS DRAWINGS (as built)</w:t>
      </w:r>
    </w:p>
    <w:p w14:paraId="6BB86D11"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1"/>
          <w:sz w:val="20"/>
          <w:szCs w:val="20"/>
        </w:rPr>
      </w:pPr>
      <w:r w:rsidRPr="001B6244">
        <w:rPr>
          <w:rFonts w:ascii="Verdana" w:hAnsi="Verdana" w:cs="Arial"/>
          <w:spacing w:val="-1"/>
          <w:sz w:val="20"/>
          <w:szCs w:val="20"/>
        </w:rPr>
        <w:t>ENGINEERS DRAWINGS (as built)</w:t>
      </w:r>
    </w:p>
    <w:p w14:paraId="1D3D1B0A"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2"/>
          <w:sz w:val="20"/>
          <w:szCs w:val="20"/>
        </w:rPr>
      </w:pPr>
      <w:r w:rsidRPr="001B6244">
        <w:rPr>
          <w:rFonts w:ascii="Verdana" w:hAnsi="Verdana" w:cs="Arial"/>
          <w:spacing w:val="-2"/>
          <w:sz w:val="20"/>
          <w:szCs w:val="20"/>
        </w:rPr>
        <w:t>DESIGN RISK INFORMATION</w:t>
      </w:r>
    </w:p>
    <w:p w14:paraId="4C431DD5"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2"/>
          <w:sz w:val="20"/>
          <w:szCs w:val="20"/>
        </w:rPr>
      </w:pPr>
      <w:r w:rsidRPr="001B6244">
        <w:rPr>
          <w:rFonts w:ascii="Verdana" w:hAnsi="Verdana" w:cs="Arial"/>
          <w:spacing w:val="-2"/>
          <w:sz w:val="20"/>
          <w:szCs w:val="20"/>
        </w:rPr>
        <w:t>SERVICES DRAWINGS</w:t>
      </w:r>
    </w:p>
    <w:p w14:paraId="45DC4DFE"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1"/>
          <w:sz w:val="20"/>
          <w:szCs w:val="20"/>
        </w:rPr>
      </w:pPr>
      <w:r w:rsidRPr="001B6244">
        <w:rPr>
          <w:rFonts w:ascii="Verdana" w:hAnsi="Verdana" w:cs="Arial"/>
          <w:spacing w:val="-1"/>
          <w:sz w:val="20"/>
          <w:szCs w:val="20"/>
        </w:rPr>
        <w:t>SERVICE HANDOVER CERTIFICATES</w:t>
      </w:r>
    </w:p>
    <w:p w14:paraId="2FA8EC68"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z w:val="20"/>
          <w:szCs w:val="20"/>
        </w:rPr>
      </w:pPr>
      <w:r w:rsidRPr="001B6244">
        <w:rPr>
          <w:rFonts w:ascii="Verdana" w:hAnsi="Verdana" w:cs="Arial"/>
          <w:sz w:val="20"/>
          <w:szCs w:val="20"/>
        </w:rPr>
        <w:t>SAFETY DATA SHEETS FOR HAZARDOUS SUBSTANCES/MATERIALS</w:t>
      </w:r>
    </w:p>
    <w:p w14:paraId="7E82112B"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pacing w:val="-3"/>
          <w:sz w:val="20"/>
          <w:szCs w:val="20"/>
        </w:rPr>
      </w:pPr>
      <w:r w:rsidRPr="001B6244">
        <w:rPr>
          <w:rFonts w:ascii="Verdana" w:hAnsi="Verdana" w:cs="Arial"/>
          <w:spacing w:val="-3"/>
          <w:sz w:val="20"/>
          <w:szCs w:val="20"/>
        </w:rPr>
        <w:t>SPECIFICATIONS</w:t>
      </w:r>
    </w:p>
    <w:p w14:paraId="5ED99216" w14:textId="77777777" w:rsidR="00BF3165" w:rsidRPr="001B6244"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z w:val="20"/>
          <w:szCs w:val="20"/>
        </w:rPr>
      </w:pPr>
      <w:r w:rsidRPr="001B6244">
        <w:rPr>
          <w:rFonts w:ascii="Verdana" w:hAnsi="Verdana" w:cs="Arial"/>
          <w:sz w:val="20"/>
          <w:szCs w:val="20"/>
        </w:rPr>
        <w:t>CLEANING &amp; MAINTENANCE STRATEGY</w:t>
      </w:r>
    </w:p>
    <w:p w14:paraId="77084352" w14:textId="77777777" w:rsidR="000B1CAF"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z w:val="20"/>
          <w:szCs w:val="20"/>
        </w:rPr>
      </w:pPr>
      <w:r w:rsidRPr="001B6244">
        <w:rPr>
          <w:rFonts w:ascii="Verdana" w:hAnsi="Verdana" w:cs="Arial"/>
          <w:sz w:val="20"/>
          <w:szCs w:val="20"/>
        </w:rPr>
        <w:t>MAINTENANCE/SERVICE MANUALS &amp; MANUFACTURERS INFORMATION</w:t>
      </w:r>
    </w:p>
    <w:p w14:paraId="5CA19600" w14:textId="130B87D2" w:rsidR="00BF3165" w:rsidRPr="000B1CAF" w:rsidRDefault="00BF3165" w:rsidP="001E39C3">
      <w:pPr>
        <w:widowControl w:val="0"/>
        <w:numPr>
          <w:ilvl w:val="0"/>
          <w:numId w:val="11"/>
        </w:numPr>
        <w:tabs>
          <w:tab w:val="left" w:pos="720"/>
        </w:tabs>
        <w:kinsoku w:val="0"/>
        <w:overflowPunct w:val="0"/>
        <w:spacing w:after="0" w:line="279" w:lineRule="exact"/>
        <w:textAlignment w:val="baseline"/>
        <w:rPr>
          <w:rFonts w:ascii="Verdana" w:hAnsi="Verdana" w:cs="Arial"/>
          <w:sz w:val="20"/>
          <w:szCs w:val="20"/>
        </w:rPr>
      </w:pPr>
      <w:r w:rsidRPr="000B1CAF">
        <w:rPr>
          <w:rFonts w:ascii="Verdana" w:hAnsi="Verdana" w:cs="Arial"/>
          <w:spacing w:val="54"/>
          <w:sz w:val="20"/>
          <w:szCs w:val="20"/>
        </w:rPr>
        <w:t>GUARANTEES</w:t>
      </w:r>
    </w:p>
    <w:p w14:paraId="3E045524" w14:textId="670DBF0D" w:rsidR="00BF3165" w:rsidRDefault="00BF3165" w:rsidP="00912B1A">
      <w:pPr>
        <w:pStyle w:val="TOCHeading"/>
      </w:pPr>
      <w:r w:rsidRPr="001B6244">
        <w:t xml:space="preserve">Arrangements </w:t>
      </w:r>
      <w:r w:rsidR="005D01C5" w:rsidRPr="001B6244">
        <w:t xml:space="preserve">For The </w:t>
      </w:r>
      <w:r w:rsidRPr="001B6244">
        <w:t xml:space="preserve">Collection </w:t>
      </w:r>
      <w:r w:rsidR="005D01C5" w:rsidRPr="001B6244">
        <w:t xml:space="preserve">And </w:t>
      </w:r>
      <w:r w:rsidRPr="001B6244">
        <w:t xml:space="preserve">Gathering </w:t>
      </w:r>
      <w:r w:rsidR="005D01C5" w:rsidRPr="001B6244">
        <w:t xml:space="preserve">Of </w:t>
      </w:r>
      <w:r w:rsidRPr="001B6244">
        <w:t xml:space="preserve">Information </w:t>
      </w:r>
    </w:p>
    <w:p w14:paraId="1C81058D" w14:textId="77777777" w:rsidR="001E1744" w:rsidRPr="001E1744" w:rsidRDefault="001E1744" w:rsidP="001E1744">
      <w:pPr>
        <w:rPr>
          <w:lang w:val="en-US"/>
        </w:rPr>
      </w:pPr>
    </w:p>
    <w:p w14:paraId="4743296F" w14:textId="77777777" w:rsidR="00BF3165" w:rsidRPr="001B6244" w:rsidRDefault="00BF3165" w:rsidP="00966389">
      <w:pPr>
        <w:pStyle w:val="MainBodyTextednumber"/>
      </w:pPr>
      <w:r w:rsidRPr="001B6244">
        <w:t>The Principal Contractor is to ensure that appropriate information is provided by both themselves and their subcontractors, and passed to the Principal Designer promptly upon completion in the format as described above.</w:t>
      </w:r>
    </w:p>
    <w:p w14:paraId="2C90AA8A" w14:textId="68A7D495" w:rsidR="00771401" w:rsidRPr="001B6244" w:rsidRDefault="00BF3165" w:rsidP="00966389">
      <w:pPr>
        <w:pStyle w:val="MainBodyTextednumber"/>
      </w:pPr>
      <w:r w:rsidRPr="001B6244">
        <w:t>Details of the information required for inclusion in the Health and Safety File will be submitted to each subcontractor to ensure they are aware of the requirements and to enable prompt submission of the information.</w:t>
      </w:r>
    </w:p>
    <w:p w14:paraId="745CA37F" w14:textId="51808608" w:rsidR="00BF3165" w:rsidRDefault="00BF3165" w:rsidP="00912B1A">
      <w:pPr>
        <w:pStyle w:val="TOCHeading"/>
      </w:pPr>
      <w:r w:rsidRPr="001B6244">
        <w:t xml:space="preserve">Storage of Information </w:t>
      </w:r>
    </w:p>
    <w:p w14:paraId="43189D06" w14:textId="77777777" w:rsidR="001E1744" w:rsidRPr="001E1744" w:rsidRDefault="001E1744" w:rsidP="001E1744">
      <w:pPr>
        <w:rPr>
          <w:lang w:val="en-US"/>
        </w:rPr>
      </w:pPr>
    </w:p>
    <w:p w14:paraId="20F93CF2" w14:textId="77777777" w:rsidR="00BF3165" w:rsidRPr="001B6244" w:rsidRDefault="00BF3165" w:rsidP="00966389">
      <w:pPr>
        <w:pStyle w:val="MainBodyTextednumber"/>
      </w:pPr>
      <w:r w:rsidRPr="001B6244">
        <w:t>The Principal Contractor will store the information in a suitable manner until such a time as it is required by the Principal Designer for the production of the Health and Safety File.</w:t>
      </w:r>
    </w:p>
    <w:p w14:paraId="58D7627B" w14:textId="4E12C8EB" w:rsidR="006D195D" w:rsidRPr="001B6244" w:rsidRDefault="00BF3165" w:rsidP="00966389">
      <w:pPr>
        <w:pStyle w:val="MainBodyTextednumber"/>
      </w:pPr>
      <w:r w:rsidRPr="001B6244">
        <w:t>The information will be provided promptly to the Principal Designer upon practical completion of the project.</w:t>
      </w:r>
    </w:p>
    <w:p w14:paraId="775CEBC1" w14:textId="77777777" w:rsidR="002168D3" w:rsidRPr="001B6244" w:rsidRDefault="00185F3C" w:rsidP="00966389">
      <w:pPr>
        <w:pStyle w:val="Bulletpoints"/>
        <w:numPr>
          <w:ilvl w:val="0"/>
          <w:numId w:val="0"/>
        </w:numPr>
        <w:ind w:left="1080"/>
        <w:sectPr w:rsidR="002168D3" w:rsidRPr="001B6244" w:rsidSect="001B6244">
          <w:footerReference w:type="default" r:id="rId19"/>
          <w:pgSz w:w="11906" w:h="16838" w:code="9"/>
          <w:pgMar w:top="1985" w:right="1134" w:bottom="1588" w:left="1134" w:header="454" w:footer="284" w:gutter="0"/>
          <w:cols w:space="708"/>
          <w:docGrid w:linePitch="360"/>
        </w:sectPr>
      </w:pPr>
      <w:r w:rsidRPr="001B6244">
        <w:rPr>
          <w:noProof/>
        </w:rPr>
        <w:lastRenderedPageBreak/>
        <w:drawing>
          <wp:anchor distT="0" distB="0" distL="114300" distR="114300" simplePos="0" relativeHeight="251656704" behindDoc="0" locked="0" layoutInCell="1" allowOverlap="1" wp14:anchorId="07AAFDF8" wp14:editId="45DDBC3B">
            <wp:simplePos x="0" y="0"/>
            <wp:positionH relativeFrom="margin">
              <wp:posOffset>419724</wp:posOffset>
            </wp:positionH>
            <wp:positionV relativeFrom="margin">
              <wp:posOffset>6437286</wp:posOffset>
            </wp:positionV>
            <wp:extent cx="6120130" cy="2408555"/>
            <wp:effectExtent l="0" t="0" r="0" b="0"/>
            <wp:wrapSquare wrapText="bothSides"/>
            <wp:docPr id="35" name="Picture 35"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Shape, arrow&#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2408555"/>
                    </a:xfrm>
                    <a:prstGeom prst="rect">
                      <a:avLst/>
                    </a:prstGeom>
                  </pic:spPr>
                </pic:pic>
              </a:graphicData>
            </a:graphic>
          </wp:anchor>
        </w:drawing>
      </w:r>
    </w:p>
    <w:p w14:paraId="42CD3822" w14:textId="7F8E6820" w:rsidR="00185F3C" w:rsidRPr="0056402A" w:rsidRDefault="00290F57" w:rsidP="00966389">
      <w:pPr>
        <w:pStyle w:val="MainBodyTextednumber"/>
        <w:numPr>
          <w:ilvl w:val="0"/>
          <w:numId w:val="0"/>
        </w:numPr>
        <w:ind w:left="792"/>
      </w:pPr>
      <w:r w:rsidRPr="0056402A">
        <w:rPr>
          <w:noProof/>
        </w:rPr>
        <w:lastRenderedPageBreak/>
        <mc:AlternateContent>
          <mc:Choice Requires="wps">
            <w:drawing>
              <wp:anchor distT="0" distB="0" distL="114300" distR="114300" simplePos="0" relativeHeight="251657728" behindDoc="1" locked="0" layoutInCell="1" allowOverlap="1" wp14:anchorId="6BA1B0D2" wp14:editId="39AB09B8">
                <wp:simplePos x="0" y="0"/>
                <wp:positionH relativeFrom="column">
                  <wp:posOffset>-1071245</wp:posOffset>
                </wp:positionH>
                <wp:positionV relativeFrom="paragraph">
                  <wp:posOffset>-1210945</wp:posOffset>
                </wp:positionV>
                <wp:extent cx="7779385" cy="10747375"/>
                <wp:effectExtent l="0" t="0" r="12065" b="1587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9385" cy="10747375"/>
                        </a:xfrm>
                        <a:prstGeom prst="rect">
                          <a:avLst/>
                        </a:prstGeom>
                        <a:solidFill>
                          <a:srgbClr val="3D3D3B"/>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B4817" id="Rectangle 36" o:spid="_x0000_s1026" style="position:absolute;margin-left:-84.35pt;margin-top:-95.35pt;width:612.55pt;height:84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" fillcolor="#3d3d3b" strokecolor="#1f3763 [1604]" strokeweight="1pt">
                <v:path arrowok="t"/>
              </v:rect>
            </w:pict>
          </mc:Fallback>
        </mc:AlternateContent>
      </w:r>
      <w:r w:rsidR="00241947" w:rsidRPr="0056402A">
        <w:rPr>
          <w:noProof/>
        </w:rPr>
        <mc:AlternateContent>
          <mc:Choice Requires="wps">
            <w:drawing>
              <wp:anchor distT="45720" distB="45720" distL="114300" distR="114300" simplePos="0" relativeHeight="251658752" behindDoc="0" locked="0" layoutInCell="1" allowOverlap="1" wp14:anchorId="668AF28E" wp14:editId="7B882A98">
                <wp:simplePos x="0" y="0"/>
                <wp:positionH relativeFrom="column">
                  <wp:posOffset>0</wp:posOffset>
                </wp:positionH>
                <wp:positionV relativeFrom="paragraph">
                  <wp:posOffset>181610</wp:posOffset>
                </wp:positionV>
                <wp:extent cx="5892800" cy="2743200"/>
                <wp:effectExtent l="0" t="0" r="0" b="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0" cy="2743200"/>
                        </a:xfrm>
                        <a:prstGeom prst="rect">
                          <a:avLst/>
                        </a:prstGeom>
                        <a:solidFill>
                          <a:srgbClr val="3D3D3B"/>
                        </a:solidFill>
                        <a:ln w="9525">
                          <a:noFill/>
                          <a:miter lim="800000"/>
                          <a:headEnd/>
                          <a:tailEnd/>
                        </a:ln>
                      </wps:spPr>
                      <wps:txbx>
                        <w:txbxContent>
                          <w:p w14:paraId="34F8C4B7" w14:textId="77777777" w:rsidR="00E23480" w:rsidRDefault="00E23480">
                            <w:pPr>
                              <w:rPr>
                                <w:rFonts w:ascii="Verdana" w:hAnsi="Verdana"/>
                                <w:color w:val="FFFFFF" w:themeColor="background1"/>
                                <w:sz w:val="52"/>
                                <w:szCs w:val="52"/>
                              </w:rPr>
                            </w:pPr>
                            <w:r w:rsidRPr="00556AC3">
                              <w:rPr>
                                <w:rFonts w:ascii="Verdana" w:hAnsi="Verdana"/>
                                <w:color w:val="FFFFFF" w:themeColor="background1"/>
                                <w:sz w:val="52"/>
                                <w:szCs w:val="52"/>
                              </w:rPr>
                              <w:t>parker planning services</w:t>
                            </w:r>
                          </w:p>
                          <w:p w14:paraId="469F6078" w14:textId="77777777" w:rsidR="00E23480" w:rsidRPr="002C567A" w:rsidRDefault="00E23480" w:rsidP="002C567A">
                            <w:pPr>
                              <w:spacing w:after="200" w:line="276" w:lineRule="auto"/>
                              <w:rPr>
                                <w:rFonts w:ascii="Verdana" w:eastAsia="Batang" w:hAnsi="Verdana" w:cs="Times New Roman"/>
                                <w:color w:val="FFFFFF"/>
                                <w:sz w:val="28"/>
                                <w:szCs w:val="28"/>
                              </w:rPr>
                            </w:pPr>
                            <w:r w:rsidRPr="002C567A">
                              <w:rPr>
                                <w:rFonts w:ascii="Verdana" w:eastAsia="Batang" w:hAnsi="Verdana" w:cs="Times New Roman"/>
                                <w:color w:val="FFFFFF"/>
                                <w:sz w:val="28"/>
                                <w:szCs w:val="28"/>
                              </w:rPr>
                              <w:t xml:space="preserve">Thanks for your valued business. </w:t>
                            </w:r>
                          </w:p>
                          <w:p w14:paraId="6B44BA13" w14:textId="77777777" w:rsidR="00E23480" w:rsidRPr="00556AC3" w:rsidRDefault="00E23480">
                            <w:pPr>
                              <w:rPr>
                                <w:rFonts w:ascii="Verdana" w:hAnsi="Verdana"/>
                                <w:color w:val="FFFFFF" w:themeColor="background1"/>
                                <w:sz w:val="52"/>
                                <w:szCs w:val="52"/>
                              </w:rPr>
                            </w:pPr>
                          </w:p>
                          <w:p w14:paraId="3A59F13F" w14:textId="77777777" w:rsidR="00E23480" w:rsidRPr="00556AC3" w:rsidRDefault="00E23480">
                            <w:pPr>
                              <w:rPr>
                                <w:rFonts w:ascii="Verdana" w:hAnsi="Verdana"/>
                                <w:color w:val="FFFFFF" w:themeColor="background1"/>
                                <w:sz w:val="52"/>
                                <w:szCs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AF28E" id="_x0000_s1033" type="#_x0000_t202" style="position:absolute;left:0;text-align:left;margin-left:0;margin-top:14.3pt;width:464pt;height:3in;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" fillcolor="#3d3d3b" stroked="f">
                <v:textbox>
                  <w:txbxContent>
                    <w:p w14:paraId="34F8C4B7" w14:textId="77777777" w:rsidR="00E23480" w:rsidRDefault="00E23480">
                      <w:pPr>
                        <w:rPr>
                          <w:rFonts w:ascii="Verdana" w:hAnsi="Verdana"/>
                          <w:color w:val="FFFFFF" w:themeColor="background1"/>
                          <w:sz w:val="52"/>
                          <w:szCs w:val="52"/>
                        </w:rPr>
                      </w:pPr>
                      <w:r w:rsidRPr="00556AC3">
                        <w:rPr>
                          <w:rFonts w:ascii="Verdana" w:hAnsi="Verdana"/>
                          <w:color w:val="FFFFFF" w:themeColor="background1"/>
                          <w:sz w:val="52"/>
                          <w:szCs w:val="52"/>
                        </w:rPr>
                        <w:t>parker planning services</w:t>
                      </w:r>
                    </w:p>
                    <w:p w14:paraId="469F6078" w14:textId="77777777" w:rsidR="00E23480" w:rsidRPr="002C567A" w:rsidRDefault="00E23480" w:rsidP="002C567A">
                      <w:pPr>
                        <w:spacing w:after="200" w:line="276" w:lineRule="auto"/>
                        <w:rPr>
                          <w:rFonts w:ascii="Verdana" w:eastAsia="Batang" w:hAnsi="Verdana" w:cs="Times New Roman"/>
                          <w:color w:val="FFFFFF"/>
                          <w:sz w:val="28"/>
                          <w:szCs w:val="28"/>
                        </w:rPr>
                      </w:pPr>
                      <w:r w:rsidRPr="002C567A">
                        <w:rPr>
                          <w:rFonts w:ascii="Verdana" w:eastAsia="Batang" w:hAnsi="Verdana" w:cs="Times New Roman"/>
                          <w:color w:val="FFFFFF"/>
                          <w:sz w:val="28"/>
                          <w:szCs w:val="28"/>
                        </w:rPr>
                        <w:t xml:space="preserve">Thanks for your valued business. </w:t>
                      </w:r>
                    </w:p>
                    <w:p w14:paraId="6B44BA13" w14:textId="77777777" w:rsidR="00E23480" w:rsidRPr="00556AC3" w:rsidRDefault="00E23480">
                      <w:pPr>
                        <w:rPr>
                          <w:rFonts w:ascii="Verdana" w:hAnsi="Verdana"/>
                          <w:color w:val="FFFFFF" w:themeColor="background1"/>
                          <w:sz w:val="52"/>
                          <w:szCs w:val="52"/>
                        </w:rPr>
                      </w:pPr>
                    </w:p>
                    <w:p w14:paraId="3A59F13F" w14:textId="77777777" w:rsidR="00E23480" w:rsidRPr="00556AC3" w:rsidRDefault="00E23480">
                      <w:pPr>
                        <w:rPr>
                          <w:rFonts w:ascii="Verdana" w:hAnsi="Verdana"/>
                          <w:color w:val="FFFFFF" w:themeColor="background1"/>
                          <w:sz w:val="52"/>
                          <w:szCs w:val="52"/>
                        </w:rPr>
                      </w:pPr>
                    </w:p>
                  </w:txbxContent>
                </v:textbox>
                <w10:wrap type="square"/>
              </v:shape>
            </w:pict>
          </mc:Fallback>
        </mc:AlternateContent>
      </w:r>
      <w:r w:rsidR="00DA37B7" w:rsidRPr="0056402A">
        <w:rPr>
          <w:noProof/>
        </w:rPr>
        <w:drawing>
          <wp:anchor distT="0" distB="0" distL="114300" distR="114300" simplePos="0" relativeHeight="251659776" behindDoc="0" locked="0" layoutInCell="1" allowOverlap="1" wp14:anchorId="31D6F079" wp14:editId="153D9302">
            <wp:simplePos x="914400" y="1175657"/>
            <wp:positionH relativeFrom="margin">
              <wp:align>left</wp:align>
            </wp:positionH>
            <wp:positionV relativeFrom="margin">
              <wp:align>bottom</wp:align>
            </wp:positionV>
            <wp:extent cx="5731510" cy="3839845"/>
            <wp:effectExtent l="0" t="0" r="2540" b="8255"/>
            <wp:wrapSquare wrapText="bothSides"/>
            <wp:docPr id="38" name="Picture 38" descr="Logo, icon,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Logo, icon, company nam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3839845"/>
                    </a:xfrm>
                    <a:prstGeom prst="rect">
                      <a:avLst/>
                    </a:prstGeom>
                  </pic:spPr>
                </pic:pic>
              </a:graphicData>
            </a:graphic>
          </wp:anchor>
        </w:drawing>
      </w:r>
    </w:p>
    <w:p w14:paraId="55EF5547" w14:textId="77777777" w:rsidR="00185F3C" w:rsidRPr="0056402A" w:rsidRDefault="00241947" w:rsidP="00185F3C">
      <w:pPr>
        <w:rPr>
          <w:rFonts w:ascii="Verdana" w:hAnsi="Verdana"/>
        </w:rPr>
      </w:pPr>
      <w:r w:rsidRPr="0056402A">
        <w:rPr>
          <w:rFonts w:ascii="Verdana" w:hAnsi="Verdana"/>
          <w:noProof/>
          <w:lang w:eastAsia="en-GB"/>
        </w:rPr>
        <mc:AlternateContent>
          <mc:Choice Requires="wps">
            <w:drawing>
              <wp:anchor distT="0" distB="0" distL="114300" distR="114300" simplePos="0" relativeHeight="251666944" behindDoc="0" locked="0" layoutInCell="1" allowOverlap="1" wp14:anchorId="408DEE7A" wp14:editId="200284C1">
                <wp:simplePos x="0" y="0"/>
                <wp:positionH relativeFrom="column">
                  <wp:posOffset>-77470</wp:posOffset>
                </wp:positionH>
                <wp:positionV relativeFrom="paragraph">
                  <wp:posOffset>66040</wp:posOffset>
                </wp:positionV>
                <wp:extent cx="5964555" cy="57975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4555" cy="579755"/>
                        </a:xfrm>
                        <a:prstGeom prst="rect">
                          <a:avLst/>
                        </a:prstGeom>
                        <a:solidFill>
                          <a:srgbClr val="3D3D3B"/>
                        </a:solidFill>
                        <a:ln w="6350">
                          <a:noFill/>
                        </a:ln>
                      </wps:spPr>
                      <wps:txbx>
                        <w:txbxContent>
                          <w:p w14:paraId="6F62E075" w14:textId="77777777" w:rsidR="00E23480" w:rsidRPr="00FD4774" w:rsidRDefault="00E23480" w:rsidP="002C567A">
                            <w:pPr>
                              <w:rPr>
                                <w:rFonts w:ascii="Verdana" w:hAnsi="Verdana"/>
                                <w:color w:val="FFFFFF" w:themeColor="background1"/>
                              </w:rPr>
                            </w:pPr>
                          </w:p>
                          <w:p w14:paraId="3F49D560" w14:textId="77777777" w:rsidR="00E23480" w:rsidRDefault="00E23480"/>
                          <w:p w14:paraId="4960F9E1" w14:textId="77777777" w:rsidR="00E23480" w:rsidRPr="00FD4774" w:rsidRDefault="00E23480" w:rsidP="002C567A">
                            <w:pPr>
                              <w:rPr>
                                <w:rFonts w:ascii="Verdana" w:hAnsi="Verdana"/>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DEE7A" id="Text Box 44" o:spid="_x0000_s1034" type="#_x0000_t202" style="position:absolute;margin-left:-6.1pt;margin-top:5.2pt;width:469.65pt;height:45.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" fillcolor="#3d3d3b" stroked="f" strokeweight=".5pt">
                <v:textbox>
                  <w:txbxContent>
                    <w:p w14:paraId="6F62E075" w14:textId="77777777" w:rsidR="00E23480" w:rsidRPr="00FD4774" w:rsidRDefault="00E23480" w:rsidP="002C567A">
                      <w:pPr>
                        <w:rPr>
                          <w:rFonts w:ascii="Verdana" w:hAnsi="Verdana"/>
                          <w:color w:val="FFFFFF" w:themeColor="background1"/>
                        </w:rPr>
                      </w:pPr>
                    </w:p>
                    <w:p w14:paraId="3F49D560" w14:textId="77777777" w:rsidR="00E23480" w:rsidRDefault="00E23480"/>
                    <w:p w14:paraId="4960F9E1" w14:textId="77777777" w:rsidR="00E23480" w:rsidRPr="00FD4774" w:rsidRDefault="00E23480" w:rsidP="002C567A">
                      <w:pPr>
                        <w:rPr>
                          <w:rFonts w:ascii="Verdana" w:hAnsi="Verdana"/>
                          <w:color w:val="FFFFFF" w:themeColor="background1"/>
                        </w:rPr>
                      </w:pPr>
                    </w:p>
                  </w:txbxContent>
                </v:textbox>
              </v:shape>
            </w:pict>
          </mc:Fallback>
        </mc:AlternateContent>
      </w:r>
    </w:p>
    <w:p w14:paraId="59A77855" w14:textId="77777777" w:rsidR="00185F3C" w:rsidRPr="0056402A" w:rsidRDefault="00185F3C" w:rsidP="00185F3C">
      <w:pPr>
        <w:rPr>
          <w:rFonts w:ascii="Verdana" w:hAnsi="Verdana"/>
        </w:rPr>
      </w:pPr>
    </w:p>
    <w:p w14:paraId="08C0322B" w14:textId="77777777" w:rsidR="00185F3C" w:rsidRPr="0056402A" w:rsidRDefault="00185F3C" w:rsidP="00185F3C">
      <w:pPr>
        <w:rPr>
          <w:rFonts w:ascii="Verdana" w:hAnsi="Verdana"/>
        </w:rPr>
      </w:pPr>
    </w:p>
    <w:p w14:paraId="50515491" w14:textId="77777777" w:rsidR="00185F3C" w:rsidRPr="0056402A" w:rsidRDefault="00185F3C" w:rsidP="00185F3C">
      <w:pPr>
        <w:tabs>
          <w:tab w:val="left" w:pos="4060"/>
        </w:tabs>
        <w:rPr>
          <w:rFonts w:ascii="Verdana" w:hAnsi="Verdana"/>
        </w:rPr>
      </w:pPr>
      <w:r w:rsidRPr="0056402A">
        <w:rPr>
          <w:rFonts w:ascii="Verdana" w:hAnsi="Verdana"/>
        </w:rPr>
        <w:tab/>
      </w:r>
    </w:p>
    <w:sectPr w:rsidR="00185F3C" w:rsidRPr="0056402A" w:rsidSect="00FE1A95">
      <w:footerReference w:type="default" r:id="rId22"/>
      <w:pgSz w:w="11906" w:h="16838"/>
      <w:pgMar w:top="1843" w:right="1440" w:bottom="1440" w:left="144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14DCB" w14:textId="77777777" w:rsidR="0055216E" w:rsidRDefault="0055216E" w:rsidP="0071376A">
      <w:pPr>
        <w:spacing w:after="0" w:line="240" w:lineRule="auto"/>
      </w:pPr>
      <w:r>
        <w:separator/>
      </w:r>
    </w:p>
  </w:endnote>
  <w:endnote w:type="continuationSeparator" w:id="0">
    <w:p w14:paraId="7D537D27" w14:textId="77777777" w:rsidR="0055216E" w:rsidRDefault="0055216E" w:rsidP="0071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67173"/>
      <w:docPartObj>
        <w:docPartGallery w:val="Page Numbers (Bottom of Page)"/>
        <w:docPartUnique/>
      </w:docPartObj>
    </w:sdtPr>
    <w:sdtEndPr>
      <w:rPr>
        <w:color w:val="E67E25"/>
        <w:sz w:val="20"/>
        <w:szCs w:val="18"/>
      </w:rPr>
    </w:sdtEndPr>
    <w:sdtContent>
      <w:sdt>
        <w:sdtPr>
          <w:rPr>
            <w:color w:val="E67E25"/>
            <w:sz w:val="20"/>
            <w:szCs w:val="18"/>
          </w:rPr>
          <w:id w:val="1744749446"/>
          <w:docPartObj>
            <w:docPartGallery w:val="Page Numbers (Top of Page)"/>
            <w:docPartUnique/>
          </w:docPartObj>
        </w:sdtPr>
        <w:sdtEndPr/>
        <w:sdtContent>
          <w:p w14:paraId="386AED7F" w14:textId="2F00A7A4" w:rsidR="00E23480" w:rsidRPr="002D58B1" w:rsidRDefault="00E23480" w:rsidP="00966389">
            <w:pPr>
              <w:pStyle w:val="Pictures"/>
              <w:ind w:firstLine="0"/>
              <w:rPr>
                <w:sz w:val="20"/>
                <w:szCs w:val="18"/>
              </w:rPr>
            </w:pPr>
            <w:r w:rsidRPr="002D58B1">
              <w:rPr>
                <w:rStyle w:val="PicturesChar"/>
                <w:b/>
                <w:bCs/>
                <w:sz w:val="16"/>
                <w:szCs w:val="16"/>
              </w:rPr>
              <w:t xml:space="preserve">© Copyright Parker Planning Services   </w:t>
            </w:r>
            <w:r w:rsidRPr="002D58B1">
              <w:rPr>
                <w:rStyle w:val="PicturesChar"/>
                <w:sz w:val="16"/>
                <w:szCs w:val="16"/>
              </w:rPr>
              <w:t>www.parkerplanningservices.co.uk</w:t>
            </w:r>
            <w:r w:rsidRPr="002D58B1">
              <w:rPr>
                <w:color w:val="E67E25"/>
                <w:sz w:val="20"/>
                <w:szCs w:val="18"/>
              </w:rPr>
              <w:t xml:space="preserve">    Page </w:t>
            </w:r>
            <w:r w:rsidRPr="002D58B1">
              <w:rPr>
                <w:color w:val="E67E25"/>
                <w:sz w:val="20"/>
                <w:szCs w:val="18"/>
              </w:rPr>
              <w:fldChar w:fldCharType="begin"/>
            </w:r>
            <w:r w:rsidRPr="002D58B1">
              <w:rPr>
                <w:color w:val="E67E25"/>
                <w:sz w:val="20"/>
                <w:szCs w:val="18"/>
              </w:rPr>
              <w:instrText xml:space="preserve"> PAGE </w:instrText>
            </w:r>
            <w:r w:rsidRPr="002D58B1">
              <w:rPr>
                <w:color w:val="E67E25"/>
                <w:sz w:val="20"/>
                <w:szCs w:val="18"/>
              </w:rPr>
              <w:fldChar w:fldCharType="separate"/>
            </w:r>
            <w:r w:rsidR="00F86B2F">
              <w:rPr>
                <w:noProof/>
                <w:color w:val="E67E25"/>
                <w:sz w:val="20"/>
                <w:szCs w:val="18"/>
              </w:rPr>
              <w:t>2</w:t>
            </w:r>
            <w:r w:rsidRPr="002D58B1">
              <w:rPr>
                <w:color w:val="E67E25"/>
                <w:sz w:val="20"/>
                <w:szCs w:val="18"/>
              </w:rPr>
              <w:fldChar w:fldCharType="end"/>
            </w:r>
            <w:r w:rsidRPr="002D58B1">
              <w:rPr>
                <w:color w:val="E67E25"/>
                <w:sz w:val="20"/>
                <w:szCs w:val="18"/>
              </w:rPr>
              <w:t xml:space="preserve"> of </w:t>
            </w:r>
            <w:r>
              <w:rPr>
                <w:color w:val="E67E25"/>
                <w:sz w:val="20"/>
                <w:szCs w:val="18"/>
              </w:rPr>
              <w:t>31</w:t>
            </w:r>
          </w:p>
        </w:sdtContent>
      </w:sdt>
    </w:sdtContent>
  </w:sdt>
  <w:p w14:paraId="7925F248" w14:textId="77777777" w:rsidR="00E23480" w:rsidRDefault="00E234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icturesChar"/>
      </w:rPr>
      <w:id w:val="-863434907"/>
      <w:docPartObj>
        <w:docPartGallery w:val="Page Numbers (Bottom of Page)"/>
        <w:docPartUnique/>
      </w:docPartObj>
    </w:sdtPr>
    <w:sdtEndPr>
      <w:rPr>
        <w:rStyle w:val="DefaultParagraphFont"/>
      </w:rPr>
    </w:sdtEndPr>
    <w:sdtContent>
      <w:sdt>
        <w:sdtPr>
          <w:id w:val="-5595517"/>
          <w:docPartObj>
            <w:docPartGallery w:val="Page Numbers (Bottom of Page)"/>
            <w:docPartUnique/>
          </w:docPartObj>
        </w:sdtPr>
        <w:sdtEndPr>
          <w:rPr>
            <w:color w:val="E67E25"/>
          </w:rPr>
        </w:sdtEndPr>
        <w:sdtContent>
          <w:sdt>
            <w:sdtPr>
              <w:rPr>
                <w:color w:val="E67E25"/>
              </w:rPr>
              <w:id w:val="1579096803"/>
              <w:docPartObj>
                <w:docPartGallery w:val="Page Numbers (Top of Page)"/>
                <w:docPartUnique/>
              </w:docPartObj>
            </w:sdtPr>
            <w:sdtEndPr/>
            <w:sdtContent>
              <w:p w14:paraId="320335C9" w14:textId="609C39F3" w:rsidR="00E23480" w:rsidRPr="00B61ED0" w:rsidRDefault="00E23480" w:rsidP="00966389">
                <w:pPr>
                  <w:pStyle w:val="Pictures"/>
                  <w:ind w:firstLine="0"/>
                </w:pPr>
                <w:r w:rsidRPr="002D58B1">
                  <w:rPr>
                    <w:rStyle w:val="PicturesChar"/>
                    <w:b/>
                    <w:bCs/>
                    <w:sz w:val="16"/>
                    <w:szCs w:val="16"/>
                  </w:rPr>
                  <w:t xml:space="preserve">© Copyright Parker Planning Services   </w:t>
                </w:r>
                <w:r w:rsidRPr="002D58B1">
                  <w:rPr>
                    <w:rStyle w:val="PicturesChar"/>
                    <w:sz w:val="16"/>
                    <w:szCs w:val="16"/>
                  </w:rPr>
                  <w:t>www.parkerplanningservices.co.uk</w:t>
                </w:r>
                <w:r w:rsidRPr="002D58B1">
                  <w:rPr>
                    <w:color w:val="E67E25"/>
                    <w:sz w:val="20"/>
                    <w:szCs w:val="18"/>
                  </w:rPr>
                  <w:t xml:space="preserve">    Page </w:t>
                </w:r>
                <w:r w:rsidRPr="002D58B1">
                  <w:rPr>
                    <w:color w:val="E67E25"/>
                    <w:sz w:val="20"/>
                    <w:szCs w:val="18"/>
                  </w:rPr>
                  <w:fldChar w:fldCharType="begin"/>
                </w:r>
                <w:r w:rsidRPr="002D58B1">
                  <w:rPr>
                    <w:color w:val="E67E25"/>
                    <w:sz w:val="20"/>
                    <w:szCs w:val="18"/>
                  </w:rPr>
                  <w:instrText xml:space="preserve"> PAGE </w:instrText>
                </w:r>
                <w:r w:rsidRPr="002D58B1">
                  <w:rPr>
                    <w:color w:val="E67E25"/>
                    <w:sz w:val="20"/>
                    <w:szCs w:val="18"/>
                  </w:rPr>
                  <w:fldChar w:fldCharType="separate"/>
                </w:r>
                <w:r w:rsidR="00F86B2F">
                  <w:rPr>
                    <w:noProof/>
                    <w:color w:val="E67E25"/>
                    <w:sz w:val="20"/>
                    <w:szCs w:val="18"/>
                  </w:rPr>
                  <w:t>3</w:t>
                </w:r>
                <w:r w:rsidRPr="002D58B1">
                  <w:rPr>
                    <w:color w:val="E67E25"/>
                    <w:sz w:val="20"/>
                    <w:szCs w:val="18"/>
                  </w:rPr>
                  <w:fldChar w:fldCharType="end"/>
                </w:r>
                <w:r w:rsidRPr="002D58B1">
                  <w:rPr>
                    <w:color w:val="E67E25"/>
                    <w:sz w:val="20"/>
                    <w:szCs w:val="18"/>
                  </w:rPr>
                  <w:t xml:space="preserve"> of </w:t>
                </w:r>
                <w:r>
                  <w:rPr>
                    <w:color w:val="E67E25"/>
                    <w:sz w:val="20"/>
                    <w:szCs w:val="18"/>
                  </w:rPr>
                  <w:t>31</w:t>
                </w:r>
              </w:p>
            </w:sdtContent>
          </w:sdt>
        </w:sdtContent>
      </w:sdt>
      <w:p w14:paraId="4033276D" w14:textId="77777777" w:rsidR="00E23480" w:rsidRDefault="0055216E" w:rsidP="00966389">
        <w:pPr>
          <w:pStyle w:val="Pictures"/>
          <w:ind w:firstLine="0"/>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149181"/>
      <w:docPartObj>
        <w:docPartGallery w:val="Page Numbers (Bottom of Page)"/>
        <w:docPartUnique/>
      </w:docPartObj>
    </w:sdtPr>
    <w:sdtEndPr>
      <w:rPr>
        <w:color w:val="E67E25"/>
      </w:rPr>
    </w:sdtEndPr>
    <w:sdtContent>
      <w:sdt>
        <w:sdtPr>
          <w:rPr>
            <w:color w:val="E67E25"/>
          </w:rPr>
          <w:id w:val="194661113"/>
          <w:docPartObj>
            <w:docPartGallery w:val="Page Numbers (Top of Page)"/>
            <w:docPartUnique/>
          </w:docPartObj>
        </w:sdtPr>
        <w:sdtEndPr/>
        <w:sdtContent>
          <w:p w14:paraId="0F3EA582" w14:textId="249FAB14" w:rsidR="00E23480" w:rsidRPr="00B61ED0" w:rsidRDefault="00E23480" w:rsidP="00966389">
            <w:pPr>
              <w:pStyle w:val="Pictures"/>
              <w:ind w:firstLine="0"/>
            </w:pPr>
            <w:r w:rsidRPr="00B61ED0">
              <w:rPr>
                <w:color w:val="E67E25"/>
              </w:rPr>
              <w:t xml:space="preserve"> </w:t>
            </w:r>
            <w:r w:rsidRPr="00B61ED0">
              <w:rPr>
                <w:rStyle w:val="PicturesChar"/>
                <w:b/>
                <w:bCs/>
                <w:sz w:val="18"/>
                <w:szCs w:val="18"/>
              </w:rPr>
              <w:t>© Copyright Parker Planning Services</w:t>
            </w:r>
            <w:r>
              <w:rPr>
                <w:rStyle w:val="PicturesChar"/>
                <w:b/>
                <w:bCs/>
                <w:sz w:val="18"/>
                <w:szCs w:val="18"/>
              </w:rPr>
              <w:t xml:space="preserve">  </w:t>
            </w:r>
            <w:r w:rsidRPr="00B61ED0">
              <w:rPr>
                <w:rStyle w:val="PicturesChar"/>
                <w:b/>
                <w:bCs/>
                <w:sz w:val="18"/>
                <w:szCs w:val="18"/>
              </w:rPr>
              <w:t xml:space="preserve"> </w:t>
            </w:r>
            <w:r w:rsidRPr="00B61ED0">
              <w:rPr>
                <w:rStyle w:val="PicturesChar"/>
                <w:sz w:val="18"/>
                <w:szCs w:val="18"/>
              </w:rPr>
              <w:t>www.parkerplanningservices.co.uk</w:t>
            </w:r>
            <w:r w:rsidRPr="00B61ED0">
              <w:rPr>
                <w:color w:val="E67E25"/>
              </w:rPr>
              <w:t xml:space="preserve"> </w:t>
            </w:r>
            <w:r>
              <w:rPr>
                <w:color w:val="E67E25"/>
              </w:rPr>
              <w:t xml:space="preserve">  </w:t>
            </w:r>
            <w:r w:rsidRPr="00B61ED0">
              <w:rPr>
                <w:color w:val="E67E25"/>
              </w:rPr>
              <w:t xml:space="preserve"> Page </w:t>
            </w:r>
            <w:r w:rsidRPr="00B61ED0">
              <w:rPr>
                <w:color w:val="E67E25"/>
              </w:rPr>
              <w:fldChar w:fldCharType="begin"/>
            </w:r>
            <w:r w:rsidRPr="00B61ED0">
              <w:rPr>
                <w:color w:val="E67E25"/>
              </w:rPr>
              <w:instrText xml:space="preserve"> PAGE </w:instrText>
            </w:r>
            <w:r w:rsidRPr="00B61ED0">
              <w:rPr>
                <w:color w:val="E67E25"/>
              </w:rPr>
              <w:fldChar w:fldCharType="separate"/>
            </w:r>
            <w:r w:rsidR="00F86B2F">
              <w:rPr>
                <w:noProof/>
                <w:color w:val="E67E25"/>
              </w:rPr>
              <w:t>28</w:t>
            </w:r>
            <w:r w:rsidRPr="00B61ED0">
              <w:rPr>
                <w:color w:val="E67E25"/>
              </w:rPr>
              <w:fldChar w:fldCharType="end"/>
            </w:r>
            <w:r w:rsidRPr="00B61ED0">
              <w:rPr>
                <w:color w:val="E67E25"/>
              </w:rPr>
              <w:t xml:space="preserve"> of </w:t>
            </w:r>
            <w:r>
              <w:rPr>
                <w:color w:val="E67E25"/>
              </w:rPr>
              <w:t>31</w:t>
            </w:r>
          </w:p>
        </w:sdtContent>
      </w:sdt>
    </w:sdtContent>
  </w:sdt>
  <w:p w14:paraId="71602B04" w14:textId="77777777" w:rsidR="00E23480" w:rsidRPr="0003636F" w:rsidRDefault="00E23480" w:rsidP="00966389">
    <w:pPr>
      <w:pStyle w:val="Pictures"/>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eastAsiaTheme="minorHAnsi" w:hAnsi="Century Gothic" w:cstheme="minorBidi"/>
        <w:color w:val="000000"/>
        <w:kern w:val="0"/>
        <w:sz w:val="20"/>
        <w:szCs w:val="22"/>
        <w:lang w:eastAsia="en-US"/>
        <w14:ligatures w14:val="none"/>
        <w14:cntxtAlts w14:val="0"/>
      </w:rPr>
      <w:id w:val="254248728"/>
      <w:docPartObj>
        <w:docPartGallery w:val="Page Numbers (Bottom of Page)"/>
        <w:docPartUnique/>
      </w:docPartObj>
    </w:sdtPr>
    <w:sdtEndPr/>
    <w:sdtContent>
      <w:sdt>
        <w:sdtPr>
          <w:id w:val="1336652452"/>
          <w:docPartObj>
            <w:docPartGallery w:val="Page Numbers (Bottom of Page)"/>
            <w:docPartUnique/>
          </w:docPartObj>
        </w:sdtPr>
        <w:sdtEndPr>
          <w:rPr>
            <w:color w:val="E67E25"/>
          </w:rPr>
        </w:sdtEndPr>
        <w:sdtContent>
          <w:sdt>
            <w:sdtPr>
              <w:rPr>
                <w:color w:val="E67E25"/>
              </w:rPr>
              <w:id w:val="-1704705685"/>
              <w:docPartObj>
                <w:docPartGallery w:val="Page Numbers (Top of Page)"/>
                <w:docPartUnique/>
              </w:docPartObj>
            </w:sdtPr>
            <w:sdtEndPr/>
            <w:sdtContent>
              <w:p w14:paraId="0889CAC5" w14:textId="77777777" w:rsidR="00E23480" w:rsidRPr="0003636F" w:rsidRDefault="00E23480" w:rsidP="00966389">
                <w:pPr>
                  <w:pStyle w:val="Pictures"/>
                  <w:ind w:firstLine="0"/>
                </w:pPr>
                <w:r w:rsidRPr="0003636F">
                  <w:rPr>
                    <w:rStyle w:val="PicturesChar"/>
                    <w:b/>
                    <w:bCs/>
                  </w:rPr>
                  <w:t>© Copyright Parker Planning Services</w:t>
                </w:r>
                <w:r>
                  <w:rPr>
                    <w:rStyle w:val="PicturesChar"/>
                    <w:b/>
                    <w:bCs/>
                  </w:rPr>
                  <w:t xml:space="preserve"> </w:t>
                </w:r>
                <w:r w:rsidRPr="0003636F">
                  <w:rPr>
                    <w:rStyle w:val="PicturesChar"/>
                  </w:rPr>
                  <w:t>www.parkerplanningservices.co.uk</w:t>
                </w:r>
                <w:r>
                  <w:rPr>
                    <w:color w:val="E67E25"/>
                  </w:rPr>
                  <w:t xml:space="preserve">  </w:t>
                </w:r>
                <w:r w:rsidRPr="0003636F">
                  <w:rPr>
                    <w:color w:val="E67E25"/>
                  </w:rPr>
                  <w:t xml:space="preserve">Page </w:t>
                </w:r>
                <w:r w:rsidRPr="0003636F">
                  <w:rPr>
                    <w:color w:val="E67E25"/>
                    <w:sz w:val="24"/>
                    <w:szCs w:val="24"/>
                  </w:rPr>
                  <w:fldChar w:fldCharType="begin"/>
                </w:r>
                <w:r w:rsidRPr="0003636F">
                  <w:rPr>
                    <w:color w:val="E67E25"/>
                  </w:rPr>
                  <w:instrText xml:space="preserve"> PAGE </w:instrText>
                </w:r>
                <w:r w:rsidRPr="0003636F">
                  <w:rPr>
                    <w:color w:val="E67E25"/>
                    <w:sz w:val="24"/>
                    <w:szCs w:val="24"/>
                  </w:rPr>
                  <w:fldChar w:fldCharType="separate"/>
                </w:r>
                <w:r w:rsidR="00A74F32">
                  <w:rPr>
                    <w:noProof/>
                    <w:color w:val="E67E25"/>
                  </w:rPr>
                  <w:t>30</w:t>
                </w:r>
                <w:r w:rsidRPr="0003636F">
                  <w:rPr>
                    <w:color w:val="E67E25"/>
                    <w:sz w:val="24"/>
                    <w:szCs w:val="24"/>
                  </w:rPr>
                  <w:fldChar w:fldCharType="end"/>
                </w:r>
                <w:r w:rsidRPr="0003636F">
                  <w:rPr>
                    <w:color w:val="E67E25"/>
                  </w:rPr>
                  <w:t xml:space="preserve"> of </w:t>
                </w:r>
                <w:r w:rsidRPr="0003636F">
                  <w:rPr>
                    <w:color w:val="E67E25"/>
                    <w:sz w:val="24"/>
                    <w:szCs w:val="24"/>
                  </w:rPr>
                  <w:fldChar w:fldCharType="begin"/>
                </w:r>
                <w:r w:rsidRPr="0003636F">
                  <w:rPr>
                    <w:color w:val="E67E25"/>
                  </w:rPr>
                  <w:instrText xml:space="preserve"> NUMPAGES  </w:instrText>
                </w:r>
                <w:r w:rsidRPr="0003636F">
                  <w:rPr>
                    <w:color w:val="E67E25"/>
                    <w:sz w:val="24"/>
                    <w:szCs w:val="24"/>
                  </w:rPr>
                  <w:fldChar w:fldCharType="separate"/>
                </w:r>
                <w:r w:rsidR="00A74F32">
                  <w:rPr>
                    <w:noProof/>
                    <w:color w:val="E67E25"/>
                  </w:rPr>
                  <w:t>30</w:t>
                </w:r>
                <w:r w:rsidRPr="0003636F">
                  <w:rPr>
                    <w:color w:val="E67E25"/>
                    <w:sz w:val="24"/>
                    <w:szCs w:val="24"/>
                  </w:rPr>
                  <w:fldChar w:fldCharType="end"/>
                </w:r>
              </w:p>
            </w:sdtContent>
          </w:sdt>
        </w:sdtContent>
      </w:sdt>
      <w:p w14:paraId="2934A89B" w14:textId="61E67519" w:rsidR="00E23480" w:rsidRPr="00791781" w:rsidRDefault="0055216E" w:rsidP="00B61ED0">
        <w:pPr>
          <w:spacing w:after="120" w:line="285" w:lineRule="auto"/>
          <w:ind w:left="360"/>
          <w:contextualSpacing/>
          <w:rPr>
            <w:rFonts w:ascii="Verdana" w:eastAsia="Times New Roman" w:hAnsi="Verdana" w:cs="Times New Roman"/>
            <w:color w:val="000000"/>
            <w:kern w:val="28"/>
            <w:sz w:val="20"/>
            <w:szCs w:val="20"/>
            <w:lang w:eastAsia="en-GB"/>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E1174" w14:textId="77777777" w:rsidR="0055216E" w:rsidRDefault="0055216E" w:rsidP="0071376A">
      <w:pPr>
        <w:spacing w:after="0" w:line="240" w:lineRule="auto"/>
      </w:pPr>
      <w:r>
        <w:separator/>
      </w:r>
    </w:p>
  </w:footnote>
  <w:footnote w:type="continuationSeparator" w:id="0">
    <w:p w14:paraId="4E668167" w14:textId="77777777" w:rsidR="0055216E" w:rsidRDefault="0055216E" w:rsidP="0071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F31FF" w14:textId="6DDA6459" w:rsidR="00E23480" w:rsidRPr="00FD3DB8" w:rsidRDefault="00E23480" w:rsidP="00966389">
    <w:pPr>
      <w:pStyle w:val="Pictures"/>
      <w:ind w:firstLine="0"/>
    </w:pPr>
    <w:r w:rsidRPr="003A2B85">
      <w:rPr>
        <w:noProof/>
      </w:rPr>
      <w:drawing>
        <wp:anchor distT="0" distB="0" distL="114300" distR="114300" simplePos="0" relativeHeight="251657216" behindDoc="0" locked="0" layoutInCell="1" allowOverlap="1" wp14:anchorId="605A8F84" wp14:editId="0D409578">
          <wp:simplePos x="0" y="0"/>
          <wp:positionH relativeFrom="margin">
            <wp:align>right</wp:align>
          </wp:positionH>
          <wp:positionV relativeFrom="paragraph">
            <wp:posOffset>-40005</wp:posOffset>
          </wp:positionV>
          <wp:extent cx="630000" cy="86760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00" cy="867600"/>
                  </a:xfrm>
                  <a:prstGeom prst="rect">
                    <a:avLst/>
                  </a:prstGeom>
                  <a:noFill/>
                </pic:spPr>
              </pic:pic>
            </a:graphicData>
          </a:graphic>
        </wp:anchor>
      </w:drawing>
    </w:r>
    <w:r>
      <w:t xml:space="preserve">Construction Management Plan and Method Statement </w:t>
    </w:r>
  </w:p>
  <w:p w14:paraId="757DDAB3" w14:textId="0F87DDDA" w:rsidR="00E23480" w:rsidRDefault="00E23480" w:rsidP="00966389">
    <w:pPr>
      <w:pStyle w:val="Pictures"/>
      <w:ind w:firstLine="0"/>
    </w:pPr>
    <w:r>
      <w:rPr>
        <w:noProof/>
        <w14:ligatures w14:val="none"/>
        <w14:cntxtAlts w14:val="0"/>
      </w:rPr>
      <mc:AlternateContent>
        <mc:Choice Requires="wps">
          <w:drawing>
            <wp:anchor distT="0" distB="0" distL="114300" distR="114300" simplePos="0" relativeHeight="251661312" behindDoc="0" locked="0" layoutInCell="1" allowOverlap="1" wp14:anchorId="01B2E042" wp14:editId="4651F847">
              <wp:simplePos x="0" y="0"/>
              <wp:positionH relativeFrom="margin">
                <wp:posOffset>0</wp:posOffset>
              </wp:positionH>
              <wp:positionV relativeFrom="paragraph">
                <wp:posOffset>407670</wp:posOffset>
              </wp:positionV>
              <wp:extent cx="4981575" cy="9525"/>
              <wp:effectExtent l="0" t="0" r="9525"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981575" cy="9525"/>
                      </a:xfrm>
                      <a:prstGeom prst="line">
                        <a:avLst/>
                      </a:prstGeom>
                      <a:ln w="19050">
                        <a:solidFill>
                          <a:srgbClr val="F07E2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E7E1A3" id="Straight Connector 2" o:spid="_x0000_s1026" style="position:absolute;flip:x 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2.1pt" to="392.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" strokecolor="#f07e25" strokeweight="1.5pt">
              <v:stroke joinstyle="miter"/>
              <o:lock v:ext="edit" shapetype="f"/>
              <w10:wrap anchorx="margin"/>
            </v:line>
          </w:pict>
        </mc:Fallback>
      </mc:AlternateContent>
    </w:r>
    <w:r>
      <w:t>Slipe Drove, West Pinchbeck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EF62"/>
    <w:multiLevelType w:val="singleLevel"/>
    <w:tmpl w:val="28C58FFE"/>
    <w:lvl w:ilvl="0">
      <w:start w:val="11"/>
      <w:numFmt w:val="lowerLetter"/>
      <w:lvlText w:val="%1."/>
      <w:lvlJc w:val="left"/>
      <w:pPr>
        <w:tabs>
          <w:tab w:val="num" w:pos="1008"/>
        </w:tabs>
        <w:ind w:left="1008" w:hanging="792"/>
      </w:pPr>
      <w:rPr>
        <w:rFonts w:ascii="Arial" w:hAnsi="Arial" w:cs="Arial"/>
        <w:snapToGrid/>
        <w:sz w:val="22"/>
        <w:szCs w:val="22"/>
      </w:rPr>
    </w:lvl>
  </w:abstractNum>
  <w:abstractNum w:abstractNumId="1" w15:restartNumberingAfterBreak="0">
    <w:nsid w:val="02F58FC2"/>
    <w:multiLevelType w:val="singleLevel"/>
    <w:tmpl w:val="2B1C7323"/>
    <w:lvl w:ilvl="0">
      <w:start w:val="1"/>
      <w:numFmt w:val="decimal"/>
      <w:lvlText w:val="%1."/>
      <w:lvlJc w:val="left"/>
      <w:pPr>
        <w:tabs>
          <w:tab w:val="num" w:pos="720"/>
        </w:tabs>
        <w:ind w:left="720" w:hanging="504"/>
      </w:pPr>
      <w:rPr>
        <w:rFonts w:ascii="Arial" w:hAnsi="Arial" w:cs="Arial"/>
        <w:snapToGrid/>
        <w:spacing w:val="-3"/>
        <w:sz w:val="22"/>
        <w:szCs w:val="22"/>
      </w:rPr>
    </w:lvl>
  </w:abstractNum>
  <w:abstractNum w:abstractNumId="2" w15:restartNumberingAfterBreak="0">
    <w:nsid w:val="03BA783B"/>
    <w:multiLevelType w:val="singleLevel"/>
    <w:tmpl w:val="08090001"/>
    <w:lvl w:ilvl="0">
      <w:start w:val="1"/>
      <w:numFmt w:val="bullet"/>
      <w:lvlText w:val=""/>
      <w:lvlJc w:val="left"/>
      <w:pPr>
        <w:ind w:left="720" w:hanging="360"/>
      </w:pPr>
      <w:rPr>
        <w:rFonts w:ascii="Symbol" w:hAnsi="Symbol" w:hint="default"/>
        <w:snapToGrid/>
        <w:sz w:val="20"/>
        <w:szCs w:val="20"/>
      </w:rPr>
    </w:lvl>
  </w:abstractNum>
  <w:abstractNum w:abstractNumId="3" w15:restartNumberingAfterBreak="0">
    <w:nsid w:val="06287138"/>
    <w:multiLevelType w:val="singleLevel"/>
    <w:tmpl w:val="372464BA"/>
    <w:lvl w:ilvl="0">
      <w:start w:val="1"/>
      <w:numFmt w:val="lowerLetter"/>
      <w:lvlText w:val="%1."/>
      <w:lvlJc w:val="left"/>
      <w:pPr>
        <w:tabs>
          <w:tab w:val="num" w:pos="936"/>
        </w:tabs>
        <w:ind w:left="1008" w:hanging="792"/>
      </w:pPr>
      <w:rPr>
        <w:rFonts w:ascii="Arial" w:hAnsi="Arial" w:cs="Arial"/>
        <w:snapToGrid/>
        <w:sz w:val="22"/>
        <w:szCs w:val="22"/>
      </w:rPr>
    </w:lvl>
  </w:abstractNum>
  <w:abstractNum w:abstractNumId="4" w15:restartNumberingAfterBreak="0">
    <w:nsid w:val="0CEC6AA2"/>
    <w:multiLevelType w:val="hybridMultilevel"/>
    <w:tmpl w:val="4DCC02F0"/>
    <w:lvl w:ilvl="0" w:tplc="08090001">
      <w:start w:val="1"/>
      <w:numFmt w:val="bullet"/>
      <w:lvlText w:val=""/>
      <w:lvlJc w:val="left"/>
      <w:pPr>
        <w:ind w:left="1296" w:hanging="360"/>
      </w:pPr>
      <w:rPr>
        <w:rFonts w:ascii="Symbol" w:hAnsi="Symbol" w:hint="default"/>
      </w:rPr>
    </w:lvl>
    <w:lvl w:ilvl="1" w:tplc="08090001">
      <w:start w:val="1"/>
      <w:numFmt w:val="bullet"/>
      <w:lvlText w:val=""/>
      <w:lvlJc w:val="left"/>
      <w:pPr>
        <w:ind w:left="2016" w:hanging="360"/>
      </w:pPr>
      <w:rPr>
        <w:rFonts w:ascii="Symbol" w:hAnsi="Symbol"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5" w15:restartNumberingAfterBreak="0">
    <w:nsid w:val="112C6AE0"/>
    <w:multiLevelType w:val="hybridMultilevel"/>
    <w:tmpl w:val="1EE476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D70ED22">
      <w:numFmt w:val="bullet"/>
      <w:lvlText w:val=""/>
      <w:lvlJc w:val="left"/>
      <w:pPr>
        <w:ind w:left="2520" w:hanging="720"/>
      </w:pPr>
      <w:rPr>
        <w:rFonts w:ascii="Wingdings" w:eastAsiaTheme="minorHAnsi" w:hAnsi="Wingdings"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585E7D"/>
    <w:multiLevelType w:val="multilevel"/>
    <w:tmpl w:val="52306968"/>
    <w:lvl w:ilvl="0">
      <w:start w:val="1"/>
      <w:numFmt w:val="decimal"/>
      <w:pStyle w:val="SLSChapter"/>
      <w:lvlText w:val="%1"/>
      <w:lvlJc w:val="left"/>
      <w:pPr>
        <w:tabs>
          <w:tab w:val="num" w:pos="1134"/>
        </w:tabs>
        <w:ind w:left="1134" w:hanging="1134"/>
      </w:pPr>
      <w:rPr>
        <w:rFonts w:ascii="Arial" w:hAnsi="Arial" w:cs="Arial" w:hint="default"/>
      </w:rPr>
    </w:lvl>
    <w:lvl w:ilvl="1">
      <w:start w:val="1"/>
      <w:numFmt w:val="decimal"/>
      <w:pStyle w:val="Style1"/>
      <w:lvlText w:val="%1.%2"/>
      <w:lvlJc w:val="left"/>
      <w:pPr>
        <w:tabs>
          <w:tab w:val="num" w:pos="1134"/>
        </w:tabs>
        <w:ind w:left="1134" w:hanging="1134"/>
      </w:pPr>
      <w:rPr>
        <w:specVanish w:val="0"/>
      </w:rPr>
    </w:lvl>
    <w:lvl w:ilvl="2">
      <w:start w:val="1"/>
      <w:numFmt w:val="decimal"/>
      <w:pStyle w:val="SLSText"/>
      <w:lvlText w:val="%1.%2.%3"/>
      <w:lvlJc w:val="left"/>
      <w:pPr>
        <w:tabs>
          <w:tab w:val="num" w:pos="4537"/>
        </w:tabs>
        <w:ind w:left="4537" w:hanging="113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1.1.1.1"/>
      <w:lvlJc w:val="left"/>
      <w:pPr>
        <w:tabs>
          <w:tab w:val="num" w:pos="1134"/>
        </w:tabs>
        <w:ind w:left="1134" w:hanging="1134"/>
      </w:pPr>
      <w:rPr>
        <w:rFonts w:hint="default"/>
      </w:rPr>
    </w:lvl>
    <w:lvl w:ilvl="4">
      <w:start w:val="1"/>
      <w:numFmt w:val="none"/>
      <w:lvlText w:val="1.1.1.1.1"/>
      <w:lvlJc w:val="left"/>
      <w:pPr>
        <w:tabs>
          <w:tab w:val="num" w:pos="1134"/>
        </w:tabs>
        <w:ind w:left="1134" w:hanging="1134"/>
      </w:pPr>
      <w:rPr>
        <w:rFonts w:hint="default"/>
      </w:rPr>
    </w:lvl>
    <w:lvl w:ilvl="5">
      <w:start w:val="1"/>
      <w:numFmt w:val="none"/>
      <w:lvlText w:val=""/>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 w15:restartNumberingAfterBreak="0">
    <w:nsid w:val="175F5916"/>
    <w:multiLevelType w:val="hybridMultilevel"/>
    <w:tmpl w:val="CD9EACE4"/>
    <w:lvl w:ilvl="0" w:tplc="08090001">
      <w:start w:val="1"/>
      <w:numFmt w:val="bullet"/>
      <w:lvlText w:val=""/>
      <w:lvlJc w:val="left"/>
      <w:pPr>
        <w:ind w:left="2160" w:hanging="72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C8F5061"/>
    <w:multiLevelType w:val="hybridMultilevel"/>
    <w:tmpl w:val="DB5E20A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B265CE"/>
    <w:multiLevelType w:val="hybridMultilevel"/>
    <w:tmpl w:val="96501B96"/>
    <w:lvl w:ilvl="0" w:tplc="08090001">
      <w:start w:val="1"/>
      <w:numFmt w:val="bullet"/>
      <w:lvlText w:val=""/>
      <w:lvlJc w:val="left"/>
      <w:pPr>
        <w:ind w:left="1296" w:hanging="360"/>
      </w:pPr>
      <w:rPr>
        <w:rFonts w:ascii="Symbol" w:hAnsi="Symbol" w:hint="default"/>
      </w:rPr>
    </w:lvl>
    <w:lvl w:ilvl="1" w:tplc="08090003">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10" w15:restartNumberingAfterBreak="0">
    <w:nsid w:val="1E9D2C13"/>
    <w:multiLevelType w:val="hybridMultilevel"/>
    <w:tmpl w:val="F9086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442BF7"/>
    <w:multiLevelType w:val="hybridMultilevel"/>
    <w:tmpl w:val="B20E638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27F115AD"/>
    <w:multiLevelType w:val="hybridMultilevel"/>
    <w:tmpl w:val="9A124A1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AE67D55"/>
    <w:multiLevelType w:val="hybridMultilevel"/>
    <w:tmpl w:val="F3B2831E"/>
    <w:lvl w:ilvl="0" w:tplc="08090001">
      <w:start w:val="1"/>
      <w:numFmt w:val="bullet"/>
      <w:lvlText w:val=""/>
      <w:lvlJc w:val="left"/>
      <w:pPr>
        <w:ind w:left="1080" w:hanging="360"/>
      </w:pPr>
      <w:rPr>
        <w:rFonts w:ascii="Symbol" w:hAnsi="Symbol" w:hint="default"/>
      </w:rPr>
    </w:lvl>
    <w:lvl w:ilvl="1" w:tplc="08090003">
      <w:start w:val="1"/>
      <w:numFmt w:val="bullet"/>
      <w:pStyle w:val="SLSSubHeading"/>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FD83144"/>
    <w:multiLevelType w:val="hybridMultilevel"/>
    <w:tmpl w:val="EF7E72CA"/>
    <w:lvl w:ilvl="0" w:tplc="08090001">
      <w:start w:val="1"/>
      <w:numFmt w:val="bullet"/>
      <w:lvlText w:val=""/>
      <w:lvlJc w:val="left"/>
      <w:pPr>
        <w:ind w:left="1296" w:hanging="360"/>
      </w:pPr>
      <w:rPr>
        <w:rFonts w:ascii="Symbol" w:hAnsi="Symbol" w:hint="default"/>
      </w:rPr>
    </w:lvl>
    <w:lvl w:ilvl="1" w:tplc="08090003">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15" w15:restartNumberingAfterBreak="0">
    <w:nsid w:val="35721FC0"/>
    <w:multiLevelType w:val="hybridMultilevel"/>
    <w:tmpl w:val="A372D726"/>
    <w:lvl w:ilvl="0" w:tplc="08090001">
      <w:start w:val="1"/>
      <w:numFmt w:val="bullet"/>
      <w:lvlText w:val=""/>
      <w:lvlJc w:val="left"/>
      <w:pPr>
        <w:ind w:left="1296" w:hanging="360"/>
      </w:pPr>
      <w:rPr>
        <w:rFonts w:ascii="Symbol" w:hAnsi="Symbol" w:hint="default"/>
      </w:rPr>
    </w:lvl>
    <w:lvl w:ilvl="1" w:tplc="08090001">
      <w:start w:val="1"/>
      <w:numFmt w:val="bullet"/>
      <w:lvlText w:val=""/>
      <w:lvlJc w:val="left"/>
      <w:pPr>
        <w:ind w:left="2016" w:hanging="360"/>
      </w:pPr>
      <w:rPr>
        <w:rFonts w:ascii="Symbol" w:hAnsi="Symbol"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16" w15:restartNumberingAfterBreak="0">
    <w:nsid w:val="3FFF6190"/>
    <w:multiLevelType w:val="hybridMultilevel"/>
    <w:tmpl w:val="471EB180"/>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7" w15:restartNumberingAfterBreak="0">
    <w:nsid w:val="46BF5597"/>
    <w:multiLevelType w:val="hybridMultilevel"/>
    <w:tmpl w:val="B9128E6C"/>
    <w:lvl w:ilvl="0" w:tplc="08090001">
      <w:start w:val="1"/>
      <w:numFmt w:val="bullet"/>
      <w:lvlText w:val=""/>
      <w:lvlJc w:val="left"/>
      <w:pPr>
        <w:ind w:left="720" w:hanging="360"/>
      </w:pPr>
      <w:rPr>
        <w:rFonts w:ascii="Symbol" w:hAnsi="Symbol" w:hint="default"/>
        <w:snapToGrid/>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1848AF"/>
    <w:multiLevelType w:val="hybridMultilevel"/>
    <w:tmpl w:val="5C048232"/>
    <w:lvl w:ilvl="0" w:tplc="4A03A893">
      <w:numFmt w:val="bullet"/>
      <w:lvlText w:val="o"/>
      <w:lvlJc w:val="left"/>
      <w:pPr>
        <w:ind w:left="720" w:hanging="360"/>
      </w:pPr>
      <w:rPr>
        <w:rFonts w:ascii="Courier New" w:hAnsi="Courier New" w:cs="Courier New"/>
        <w:snapToGrid/>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AF599E"/>
    <w:multiLevelType w:val="hybridMultilevel"/>
    <w:tmpl w:val="9544B5BA"/>
    <w:lvl w:ilvl="0" w:tplc="08090001">
      <w:start w:val="1"/>
      <w:numFmt w:val="bullet"/>
      <w:lvlText w:val=""/>
      <w:lvlJc w:val="left"/>
      <w:pPr>
        <w:tabs>
          <w:tab w:val="num" w:pos="504"/>
        </w:tabs>
        <w:ind w:left="216"/>
      </w:pPr>
      <w:rPr>
        <w:rFonts w:ascii="Symbol" w:hAnsi="Symbol" w:hint="default"/>
        <w:snapToGrid/>
        <w:sz w:val="20"/>
        <w:szCs w:val="20"/>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0" w15:restartNumberingAfterBreak="0">
    <w:nsid w:val="55C82349"/>
    <w:multiLevelType w:val="hybridMultilevel"/>
    <w:tmpl w:val="BD528EFC"/>
    <w:lvl w:ilvl="0" w:tplc="08090001">
      <w:start w:val="1"/>
      <w:numFmt w:val="bullet"/>
      <w:lvlText w:val=""/>
      <w:lvlJc w:val="left"/>
      <w:pPr>
        <w:ind w:left="1296" w:hanging="360"/>
      </w:pPr>
      <w:rPr>
        <w:rFonts w:ascii="Symbol" w:hAnsi="Symbol" w:hint="default"/>
      </w:rPr>
    </w:lvl>
    <w:lvl w:ilvl="1" w:tplc="08090003">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21" w15:restartNumberingAfterBreak="0">
    <w:nsid w:val="56EF67A0"/>
    <w:multiLevelType w:val="hybridMultilevel"/>
    <w:tmpl w:val="07F45EA8"/>
    <w:lvl w:ilvl="0" w:tplc="4A03A893">
      <w:numFmt w:val="bullet"/>
      <w:lvlText w:val="o"/>
      <w:lvlJc w:val="left"/>
      <w:pPr>
        <w:ind w:left="720" w:hanging="360"/>
      </w:pPr>
      <w:rPr>
        <w:rFonts w:ascii="Courier New" w:hAnsi="Courier New" w:cs="Courier New" w:hint="default"/>
        <w:snapToGrid/>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4609B2"/>
    <w:multiLevelType w:val="multilevel"/>
    <w:tmpl w:val="2D5C78D6"/>
    <w:lvl w:ilvl="0">
      <w:start w:val="1"/>
      <w:numFmt w:val="decimal"/>
      <w:pStyle w:val="HeadingNumber01"/>
      <w:lvlText w:val="%1"/>
      <w:lvlJc w:val="left"/>
      <w:pPr>
        <w:ind w:left="360" w:hanging="360"/>
      </w:pPr>
      <w:rPr>
        <w:rFonts w:hint="default"/>
        <w:color w:val="F07E25"/>
      </w:rPr>
    </w:lvl>
    <w:lvl w:ilvl="1">
      <w:start w:val="1"/>
      <w:numFmt w:val="decimal"/>
      <w:pStyle w:val="MainBodyTextednumber"/>
      <w:suff w:val="space"/>
      <w:lvlText w:val="%1.%2"/>
      <w:lvlJc w:val="left"/>
      <w:pPr>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ind w:left="1224" w:hanging="504"/>
      </w:pPr>
      <w:rPr>
        <w:rFonts w:ascii="Symbol" w:hAnsi="Symbol" w:hint="default"/>
        <w:color w:val="44546A" w:themeColor="text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BA16B2D"/>
    <w:multiLevelType w:val="hybridMultilevel"/>
    <w:tmpl w:val="C4E2AA6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4" w15:restartNumberingAfterBreak="0">
    <w:nsid w:val="5C6D176D"/>
    <w:multiLevelType w:val="multilevel"/>
    <w:tmpl w:val="2546410A"/>
    <w:lvl w:ilvl="0">
      <w:start w:val="1"/>
      <w:numFmt w:val="decimal"/>
      <w:pStyle w:val="DWPHeading0"/>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none"/>
      <w:lvlText w:val="1.1.1.1"/>
      <w:lvlJc w:val="left"/>
      <w:pPr>
        <w:tabs>
          <w:tab w:val="num" w:pos="1134"/>
        </w:tabs>
        <w:ind w:left="1134" w:hanging="1134"/>
      </w:pPr>
    </w:lvl>
    <w:lvl w:ilvl="4">
      <w:start w:val="1"/>
      <w:numFmt w:val="none"/>
      <w:lvlText w:val="1.1.1.1.1"/>
      <w:lvlJc w:val="left"/>
      <w:pPr>
        <w:tabs>
          <w:tab w:val="num" w:pos="1134"/>
        </w:tabs>
        <w:ind w:left="1134" w:hanging="1134"/>
      </w:pPr>
    </w:lvl>
    <w:lvl w:ilvl="5">
      <w:start w:val="1"/>
      <w:numFmt w:val="none"/>
      <w:lvlText w:val=""/>
      <w:lvlJc w:val="left"/>
      <w:pPr>
        <w:tabs>
          <w:tab w:val="num" w:pos="1134"/>
        </w:tabs>
        <w:ind w:left="1134" w:hanging="1134"/>
      </w:pPr>
    </w:lvl>
    <w:lvl w:ilvl="6">
      <w:start w:val="1"/>
      <w:numFmt w:val="none"/>
      <w:lvlText w:val=""/>
      <w:lvlJc w:val="left"/>
      <w:pPr>
        <w:tabs>
          <w:tab w:val="num" w:pos="1134"/>
        </w:tabs>
        <w:ind w:left="1134" w:hanging="1134"/>
      </w:pPr>
    </w:lvl>
    <w:lvl w:ilvl="7">
      <w:start w:val="1"/>
      <w:numFmt w:val="none"/>
      <w:lvlText w:val=""/>
      <w:lvlJc w:val="left"/>
      <w:pPr>
        <w:tabs>
          <w:tab w:val="num" w:pos="1134"/>
        </w:tabs>
        <w:ind w:left="1134" w:hanging="1134"/>
      </w:pPr>
    </w:lvl>
    <w:lvl w:ilvl="8">
      <w:start w:val="1"/>
      <w:numFmt w:val="none"/>
      <w:lvlText w:val=""/>
      <w:lvlJc w:val="left"/>
      <w:pPr>
        <w:tabs>
          <w:tab w:val="num" w:pos="1134"/>
        </w:tabs>
        <w:ind w:left="1134" w:hanging="1134"/>
      </w:pPr>
    </w:lvl>
  </w:abstractNum>
  <w:abstractNum w:abstractNumId="25" w15:restartNumberingAfterBreak="0">
    <w:nsid w:val="6562218E"/>
    <w:multiLevelType w:val="hybridMultilevel"/>
    <w:tmpl w:val="153E6C2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6D022E93"/>
    <w:multiLevelType w:val="hybridMultilevel"/>
    <w:tmpl w:val="15CEEB2E"/>
    <w:lvl w:ilvl="0" w:tplc="F2E6027E">
      <w:start w:val="1"/>
      <w:numFmt w:val="bullet"/>
      <w:pStyle w:val="Bulletpoints"/>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A0613EE"/>
    <w:multiLevelType w:val="hybridMultilevel"/>
    <w:tmpl w:val="7FC2AB5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8" w15:restartNumberingAfterBreak="0">
    <w:nsid w:val="7B553A65"/>
    <w:multiLevelType w:val="hybridMultilevel"/>
    <w:tmpl w:val="9BFA45AA"/>
    <w:lvl w:ilvl="0" w:tplc="DC3A1C3C">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FC62BF0"/>
    <w:multiLevelType w:val="hybridMultilevel"/>
    <w:tmpl w:val="A5866F7C"/>
    <w:lvl w:ilvl="0" w:tplc="08090001">
      <w:start w:val="1"/>
      <w:numFmt w:val="bullet"/>
      <w:lvlText w:val=""/>
      <w:lvlJc w:val="left"/>
      <w:pPr>
        <w:ind w:left="1296" w:hanging="360"/>
      </w:pPr>
      <w:rPr>
        <w:rFonts w:ascii="Symbol" w:hAnsi="Symbol" w:hint="default"/>
        <w:snapToGrid/>
        <w:sz w:val="20"/>
        <w:szCs w:val="20"/>
      </w:rPr>
    </w:lvl>
    <w:lvl w:ilvl="1" w:tplc="08090003">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num w:numId="1">
    <w:abstractNumId w:val="22"/>
  </w:num>
  <w:num w:numId="2">
    <w:abstractNumId w:val="13"/>
  </w:num>
  <w:num w:numId="3">
    <w:abstractNumId w:val="26"/>
  </w:num>
  <w:num w:numId="4">
    <w:abstractNumId w:val="6"/>
  </w:num>
  <w:num w:numId="5">
    <w:abstractNumId w:val="24"/>
  </w:num>
  <w:num w:numId="6">
    <w:abstractNumId w:val="1"/>
  </w:num>
  <w:num w:numId="7">
    <w:abstractNumId w:val="2"/>
  </w:num>
  <w:num w:numId="8">
    <w:abstractNumId w:val="3"/>
  </w:num>
  <w:num w:numId="9">
    <w:abstractNumId w:val="0"/>
  </w:num>
  <w:num w:numId="10">
    <w:abstractNumId w:val="14"/>
  </w:num>
  <w:num w:numId="11">
    <w:abstractNumId w:val="7"/>
  </w:num>
  <w:num w:numId="12">
    <w:abstractNumId w:val="10"/>
  </w:num>
  <w:num w:numId="13">
    <w:abstractNumId w:val="5"/>
  </w:num>
  <w:num w:numId="14">
    <w:abstractNumId w:val="9"/>
  </w:num>
  <w:num w:numId="15">
    <w:abstractNumId w:val="8"/>
  </w:num>
  <w:num w:numId="16">
    <w:abstractNumId w:val="12"/>
  </w:num>
  <w:num w:numId="17">
    <w:abstractNumId w:val="19"/>
  </w:num>
  <w:num w:numId="18">
    <w:abstractNumId w:val="18"/>
  </w:num>
  <w:num w:numId="19">
    <w:abstractNumId w:val="21"/>
  </w:num>
  <w:num w:numId="20">
    <w:abstractNumId w:val="16"/>
  </w:num>
  <w:num w:numId="21">
    <w:abstractNumId w:val="28"/>
  </w:num>
  <w:num w:numId="22">
    <w:abstractNumId w:val="22"/>
  </w:num>
  <w:num w:numId="23">
    <w:abstractNumId w:val="22"/>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0"/>
  </w:num>
  <w:num w:numId="26">
    <w:abstractNumId w:val="4"/>
  </w:num>
  <w:num w:numId="27">
    <w:abstractNumId w:val="17"/>
  </w:num>
  <w:num w:numId="28">
    <w:abstractNumId w:val="15"/>
  </w:num>
  <w:num w:numId="29">
    <w:abstractNumId w:val="29"/>
  </w:num>
  <w:num w:numId="30">
    <w:abstractNumId w:val="25"/>
  </w:num>
  <w:num w:numId="31">
    <w:abstractNumId w:val="27"/>
  </w:num>
  <w:num w:numId="32">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Q3M7awMAIiAzMjQyUdpeDU4uLM/DyQAuNaAK5dgkUsAAAA"/>
  </w:docVars>
  <w:rsids>
    <w:rsidRoot w:val="00C10BF0"/>
    <w:rsid w:val="00003196"/>
    <w:rsid w:val="0001529D"/>
    <w:rsid w:val="00016B54"/>
    <w:rsid w:val="000176DD"/>
    <w:rsid w:val="0003636F"/>
    <w:rsid w:val="0003694C"/>
    <w:rsid w:val="0003713E"/>
    <w:rsid w:val="00047410"/>
    <w:rsid w:val="000565FC"/>
    <w:rsid w:val="00065101"/>
    <w:rsid w:val="00067B26"/>
    <w:rsid w:val="000746C3"/>
    <w:rsid w:val="00081DEE"/>
    <w:rsid w:val="000822D6"/>
    <w:rsid w:val="00083F19"/>
    <w:rsid w:val="00093DC5"/>
    <w:rsid w:val="000A53DE"/>
    <w:rsid w:val="000A6B39"/>
    <w:rsid w:val="000B1CAF"/>
    <w:rsid w:val="000C03BD"/>
    <w:rsid w:val="000C0C95"/>
    <w:rsid w:val="000E1790"/>
    <w:rsid w:val="001055C8"/>
    <w:rsid w:val="00124E8F"/>
    <w:rsid w:val="00127897"/>
    <w:rsid w:val="0013462A"/>
    <w:rsid w:val="001436C4"/>
    <w:rsid w:val="0014675B"/>
    <w:rsid w:val="00154E67"/>
    <w:rsid w:val="001601E6"/>
    <w:rsid w:val="00163682"/>
    <w:rsid w:val="00163DFE"/>
    <w:rsid w:val="00164C1B"/>
    <w:rsid w:val="00167F45"/>
    <w:rsid w:val="001825E0"/>
    <w:rsid w:val="00185F3C"/>
    <w:rsid w:val="00186E6E"/>
    <w:rsid w:val="0019221E"/>
    <w:rsid w:val="00193570"/>
    <w:rsid w:val="001943F8"/>
    <w:rsid w:val="001A6F3F"/>
    <w:rsid w:val="001B6244"/>
    <w:rsid w:val="001C51E9"/>
    <w:rsid w:val="001C70A4"/>
    <w:rsid w:val="001D03E8"/>
    <w:rsid w:val="001D5222"/>
    <w:rsid w:val="001E1744"/>
    <w:rsid w:val="001E2C6C"/>
    <w:rsid w:val="001E39C3"/>
    <w:rsid w:val="001E4254"/>
    <w:rsid w:val="001E449D"/>
    <w:rsid w:val="0020301C"/>
    <w:rsid w:val="00204A78"/>
    <w:rsid w:val="00206EAD"/>
    <w:rsid w:val="002168D3"/>
    <w:rsid w:val="00220043"/>
    <w:rsid w:val="00220F87"/>
    <w:rsid w:val="002232B3"/>
    <w:rsid w:val="00231D9D"/>
    <w:rsid w:val="002367FF"/>
    <w:rsid w:val="00241947"/>
    <w:rsid w:val="00244B97"/>
    <w:rsid w:val="00246368"/>
    <w:rsid w:val="00247E13"/>
    <w:rsid w:val="002530DB"/>
    <w:rsid w:val="00266B3F"/>
    <w:rsid w:val="0027061B"/>
    <w:rsid w:val="002724C2"/>
    <w:rsid w:val="00286B74"/>
    <w:rsid w:val="00290F57"/>
    <w:rsid w:val="0029245E"/>
    <w:rsid w:val="002B2FE3"/>
    <w:rsid w:val="002B5EA3"/>
    <w:rsid w:val="002B6B86"/>
    <w:rsid w:val="002C567A"/>
    <w:rsid w:val="002C6698"/>
    <w:rsid w:val="002C6734"/>
    <w:rsid w:val="002C6F5A"/>
    <w:rsid w:val="002D0BF2"/>
    <w:rsid w:val="002D58B1"/>
    <w:rsid w:val="002F5D80"/>
    <w:rsid w:val="0030428F"/>
    <w:rsid w:val="00304790"/>
    <w:rsid w:val="003137BC"/>
    <w:rsid w:val="003351E5"/>
    <w:rsid w:val="003405BA"/>
    <w:rsid w:val="00347AD0"/>
    <w:rsid w:val="0037220E"/>
    <w:rsid w:val="00390536"/>
    <w:rsid w:val="0039135B"/>
    <w:rsid w:val="00393B92"/>
    <w:rsid w:val="003A2B85"/>
    <w:rsid w:val="003A70CB"/>
    <w:rsid w:val="003B4AC4"/>
    <w:rsid w:val="003D0175"/>
    <w:rsid w:val="003D2059"/>
    <w:rsid w:val="003D716A"/>
    <w:rsid w:val="003E3538"/>
    <w:rsid w:val="003E769A"/>
    <w:rsid w:val="003F1AC7"/>
    <w:rsid w:val="003F2255"/>
    <w:rsid w:val="0041222C"/>
    <w:rsid w:val="00420D9B"/>
    <w:rsid w:val="00426C83"/>
    <w:rsid w:val="0043012B"/>
    <w:rsid w:val="00430511"/>
    <w:rsid w:val="00436DCF"/>
    <w:rsid w:val="00443726"/>
    <w:rsid w:val="004515C7"/>
    <w:rsid w:val="00451E86"/>
    <w:rsid w:val="00452DE4"/>
    <w:rsid w:val="00453E75"/>
    <w:rsid w:val="00457A6A"/>
    <w:rsid w:val="004637FB"/>
    <w:rsid w:val="00472F65"/>
    <w:rsid w:val="00490D47"/>
    <w:rsid w:val="004A29DD"/>
    <w:rsid w:val="004B69AA"/>
    <w:rsid w:val="004C6A2A"/>
    <w:rsid w:val="004D4E27"/>
    <w:rsid w:val="004F4696"/>
    <w:rsid w:val="00513F72"/>
    <w:rsid w:val="0052248F"/>
    <w:rsid w:val="00523CF0"/>
    <w:rsid w:val="00543075"/>
    <w:rsid w:val="005437A6"/>
    <w:rsid w:val="00544395"/>
    <w:rsid w:val="0055216E"/>
    <w:rsid w:val="00556AC3"/>
    <w:rsid w:val="0056402A"/>
    <w:rsid w:val="0056477F"/>
    <w:rsid w:val="00565BF3"/>
    <w:rsid w:val="005667DB"/>
    <w:rsid w:val="005A7EA2"/>
    <w:rsid w:val="005B12E4"/>
    <w:rsid w:val="005B642D"/>
    <w:rsid w:val="005B70BD"/>
    <w:rsid w:val="005C59E5"/>
    <w:rsid w:val="005D01C5"/>
    <w:rsid w:val="005D1AF6"/>
    <w:rsid w:val="005D1E6A"/>
    <w:rsid w:val="005E27CC"/>
    <w:rsid w:val="005F0234"/>
    <w:rsid w:val="005F1C66"/>
    <w:rsid w:val="005F75AC"/>
    <w:rsid w:val="00602F2C"/>
    <w:rsid w:val="00634087"/>
    <w:rsid w:val="0064720E"/>
    <w:rsid w:val="00652327"/>
    <w:rsid w:val="00687205"/>
    <w:rsid w:val="0069093E"/>
    <w:rsid w:val="006914AE"/>
    <w:rsid w:val="00692609"/>
    <w:rsid w:val="00693CDE"/>
    <w:rsid w:val="00696221"/>
    <w:rsid w:val="006B5582"/>
    <w:rsid w:val="006D195D"/>
    <w:rsid w:val="006D1E15"/>
    <w:rsid w:val="006D5B5A"/>
    <w:rsid w:val="006E5210"/>
    <w:rsid w:val="006F237F"/>
    <w:rsid w:val="006F38B6"/>
    <w:rsid w:val="006F789E"/>
    <w:rsid w:val="007016AD"/>
    <w:rsid w:val="007035BA"/>
    <w:rsid w:val="00710E32"/>
    <w:rsid w:val="0071376A"/>
    <w:rsid w:val="007221BB"/>
    <w:rsid w:val="007232A4"/>
    <w:rsid w:val="007232F2"/>
    <w:rsid w:val="00731CFE"/>
    <w:rsid w:val="00733EE6"/>
    <w:rsid w:val="0075245E"/>
    <w:rsid w:val="00752D4B"/>
    <w:rsid w:val="007539E7"/>
    <w:rsid w:val="00757DF3"/>
    <w:rsid w:val="0076675B"/>
    <w:rsid w:val="00766B79"/>
    <w:rsid w:val="0077043B"/>
    <w:rsid w:val="00771401"/>
    <w:rsid w:val="0077256E"/>
    <w:rsid w:val="007733EA"/>
    <w:rsid w:val="00773A65"/>
    <w:rsid w:val="00781E2F"/>
    <w:rsid w:val="00791781"/>
    <w:rsid w:val="007917E1"/>
    <w:rsid w:val="007979D8"/>
    <w:rsid w:val="007A0CCE"/>
    <w:rsid w:val="007C3D74"/>
    <w:rsid w:val="007C5961"/>
    <w:rsid w:val="007C5FBD"/>
    <w:rsid w:val="007C7B5A"/>
    <w:rsid w:val="007E5148"/>
    <w:rsid w:val="00800973"/>
    <w:rsid w:val="00803534"/>
    <w:rsid w:val="00805EFE"/>
    <w:rsid w:val="00806370"/>
    <w:rsid w:val="00810844"/>
    <w:rsid w:val="008278BF"/>
    <w:rsid w:val="00830870"/>
    <w:rsid w:val="0083308C"/>
    <w:rsid w:val="00834D17"/>
    <w:rsid w:val="00835D1B"/>
    <w:rsid w:val="00836127"/>
    <w:rsid w:val="008601AA"/>
    <w:rsid w:val="00863088"/>
    <w:rsid w:val="0087084D"/>
    <w:rsid w:val="0087120A"/>
    <w:rsid w:val="00886D8A"/>
    <w:rsid w:val="008A64DC"/>
    <w:rsid w:val="008C3B5D"/>
    <w:rsid w:val="008F47AC"/>
    <w:rsid w:val="008F5E8F"/>
    <w:rsid w:val="008F6DF0"/>
    <w:rsid w:val="009026D1"/>
    <w:rsid w:val="00903B87"/>
    <w:rsid w:val="00907FE7"/>
    <w:rsid w:val="00911A25"/>
    <w:rsid w:val="00912B1A"/>
    <w:rsid w:val="00914DF2"/>
    <w:rsid w:val="009201D9"/>
    <w:rsid w:val="00926FB0"/>
    <w:rsid w:val="009326B2"/>
    <w:rsid w:val="00943CB3"/>
    <w:rsid w:val="0094479F"/>
    <w:rsid w:val="0094488D"/>
    <w:rsid w:val="00950B92"/>
    <w:rsid w:val="009623A1"/>
    <w:rsid w:val="00966389"/>
    <w:rsid w:val="009732FB"/>
    <w:rsid w:val="00985C97"/>
    <w:rsid w:val="00997D7A"/>
    <w:rsid w:val="009A29DA"/>
    <w:rsid w:val="009A6136"/>
    <w:rsid w:val="009B0824"/>
    <w:rsid w:val="009B0897"/>
    <w:rsid w:val="009D0030"/>
    <w:rsid w:val="009D09E6"/>
    <w:rsid w:val="009D42A5"/>
    <w:rsid w:val="009D75A2"/>
    <w:rsid w:val="009F7696"/>
    <w:rsid w:val="00A045AC"/>
    <w:rsid w:val="00A0752A"/>
    <w:rsid w:val="00A15590"/>
    <w:rsid w:val="00A21100"/>
    <w:rsid w:val="00A40A4E"/>
    <w:rsid w:val="00A5248F"/>
    <w:rsid w:val="00A545AF"/>
    <w:rsid w:val="00A6446D"/>
    <w:rsid w:val="00A71429"/>
    <w:rsid w:val="00A74F32"/>
    <w:rsid w:val="00A75F7D"/>
    <w:rsid w:val="00A769E3"/>
    <w:rsid w:val="00A85C98"/>
    <w:rsid w:val="00A87619"/>
    <w:rsid w:val="00A87F41"/>
    <w:rsid w:val="00AA257F"/>
    <w:rsid w:val="00AA5F11"/>
    <w:rsid w:val="00AC5FB8"/>
    <w:rsid w:val="00AC69EF"/>
    <w:rsid w:val="00AF06CF"/>
    <w:rsid w:val="00AF36B7"/>
    <w:rsid w:val="00AF6803"/>
    <w:rsid w:val="00B135FB"/>
    <w:rsid w:val="00B30316"/>
    <w:rsid w:val="00B372E9"/>
    <w:rsid w:val="00B438E3"/>
    <w:rsid w:val="00B44F0B"/>
    <w:rsid w:val="00B600D8"/>
    <w:rsid w:val="00B61774"/>
    <w:rsid w:val="00B61ED0"/>
    <w:rsid w:val="00B670B6"/>
    <w:rsid w:val="00B706ED"/>
    <w:rsid w:val="00B72953"/>
    <w:rsid w:val="00B86A6D"/>
    <w:rsid w:val="00B86CC6"/>
    <w:rsid w:val="00BB3546"/>
    <w:rsid w:val="00BB73A7"/>
    <w:rsid w:val="00BC3C0C"/>
    <w:rsid w:val="00BD29D3"/>
    <w:rsid w:val="00BD4841"/>
    <w:rsid w:val="00BF18AF"/>
    <w:rsid w:val="00BF3165"/>
    <w:rsid w:val="00C02FC2"/>
    <w:rsid w:val="00C061E7"/>
    <w:rsid w:val="00C10BF0"/>
    <w:rsid w:val="00C25D4E"/>
    <w:rsid w:val="00C26B67"/>
    <w:rsid w:val="00C35663"/>
    <w:rsid w:val="00C36919"/>
    <w:rsid w:val="00C44236"/>
    <w:rsid w:val="00C5001F"/>
    <w:rsid w:val="00C56C22"/>
    <w:rsid w:val="00C70D6C"/>
    <w:rsid w:val="00C74134"/>
    <w:rsid w:val="00C915E7"/>
    <w:rsid w:val="00CA70AB"/>
    <w:rsid w:val="00CC5FF0"/>
    <w:rsid w:val="00CC6470"/>
    <w:rsid w:val="00CD421F"/>
    <w:rsid w:val="00CD4DAD"/>
    <w:rsid w:val="00CE4692"/>
    <w:rsid w:val="00CE6842"/>
    <w:rsid w:val="00D12FD1"/>
    <w:rsid w:val="00D2670B"/>
    <w:rsid w:val="00D461FF"/>
    <w:rsid w:val="00D465F8"/>
    <w:rsid w:val="00D560CB"/>
    <w:rsid w:val="00D567FB"/>
    <w:rsid w:val="00D65223"/>
    <w:rsid w:val="00D6687B"/>
    <w:rsid w:val="00D668E5"/>
    <w:rsid w:val="00D82466"/>
    <w:rsid w:val="00DA37B7"/>
    <w:rsid w:val="00DA44EF"/>
    <w:rsid w:val="00DB4C50"/>
    <w:rsid w:val="00DC32C5"/>
    <w:rsid w:val="00DC6324"/>
    <w:rsid w:val="00DD44EA"/>
    <w:rsid w:val="00DD709C"/>
    <w:rsid w:val="00DF05B6"/>
    <w:rsid w:val="00DF53DE"/>
    <w:rsid w:val="00E01A51"/>
    <w:rsid w:val="00E07BBC"/>
    <w:rsid w:val="00E119CB"/>
    <w:rsid w:val="00E12C81"/>
    <w:rsid w:val="00E16D9E"/>
    <w:rsid w:val="00E21555"/>
    <w:rsid w:val="00E22C6E"/>
    <w:rsid w:val="00E23480"/>
    <w:rsid w:val="00E33987"/>
    <w:rsid w:val="00E43536"/>
    <w:rsid w:val="00E47262"/>
    <w:rsid w:val="00E60523"/>
    <w:rsid w:val="00E6185F"/>
    <w:rsid w:val="00E64234"/>
    <w:rsid w:val="00E6750E"/>
    <w:rsid w:val="00EA3BD1"/>
    <w:rsid w:val="00EA540C"/>
    <w:rsid w:val="00EA66B2"/>
    <w:rsid w:val="00EB10B9"/>
    <w:rsid w:val="00EB3E5F"/>
    <w:rsid w:val="00EE6B09"/>
    <w:rsid w:val="00EE75E7"/>
    <w:rsid w:val="00EF627D"/>
    <w:rsid w:val="00F00B7C"/>
    <w:rsid w:val="00F0499E"/>
    <w:rsid w:val="00F108CA"/>
    <w:rsid w:val="00F11E77"/>
    <w:rsid w:val="00F163EF"/>
    <w:rsid w:val="00F40F7B"/>
    <w:rsid w:val="00F56A90"/>
    <w:rsid w:val="00F606A8"/>
    <w:rsid w:val="00F6558D"/>
    <w:rsid w:val="00F865A0"/>
    <w:rsid w:val="00F86B2F"/>
    <w:rsid w:val="00F87C63"/>
    <w:rsid w:val="00F930E6"/>
    <w:rsid w:val="00FA020F"/>
    <w:rsid w:val="00FA35D3"/>
    <w:rsid w:val="00FB0B11"/>
    <w:rsid w:val="00FB4835"/>
    <w:rsid w:val="00FB6BDB"/>
    <w:rsid w:val="00FC3B94"/>
    <w:rsid w:val="00FC75A8"/>
    <w:rsid w:val="00FD3DB8"/>
    <w:rsid w:val="00FD4774"/>
    <w:rsid w:val="00FD498D"/>
    <w:rsid w:val="00FE0BC8"/>
    <w:rsid w:val="00FE1A95"/>
    <w:rsid w:val="00FE1C60"/>
    <w:rsid w:val="00FF2769"/>
    <w:rsid w:val="00FF3F7F"/>
    <w:rsid w:val="00FF4FA7"/>
    <w:rsid w:val="00FF7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5EFE6"/>
  <w15:docId w15:val="{14552FD6-1E08-4E6B-979A-07E0EDE5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1376A"/>
    <w:rPr>
      <w:rFonts w:ascii="Century Gothic" w:hAnsi="Century Gothic"/>
    </w:rPr>
  </w:style>
  <w:style w:type="paragraph" w:styleId="Heading1">
    <w:name w:val="heading 1"/>
    <w:basedOn w:val="Normal"/>
    <w:next w:val="Normal"/>
    <w:link w:val="Heading1Char"/>
    <w:uiPriority w:val="9"/>
    <w:rsid w:val="007137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rsid w:val="00B44F0B"/>
    <w:pPr>
      <w:keepNext/>
      <w:keepLines/>
      <w:spacing w:before="40" w:after="0"/>
      <w:outlineLvl w:val="1"/>
    </w:pPr>
    <w:rPr>
      <w:rFonts w:eastAsiaTheme="majorEastAsia" w:cstheme="majorBidi"/>
      <w:color w:val="2F5496" w:themeColor="accent1" w:themeShade="BF"/>
      <w:sz w:val="28"/>
      <w:szCs w:val="26"/>
    </w:rPr>
  </w:style>
  <w:style w:type="paragraph" w:styleId="Heading3">
    <w:name w:val="heading 3"/>
    <w:basedOn w:val="Normal"/>
    <w:next w:val="Normal"/>
    <w:link w:val="Heading3Char"/>
    <w:uiPriority w:val="9"/>
    <w:unhideWhenUsed/>
    <w:rsid w:val="00771401"/>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4F0B"/>
    <w:rPr>
      <w:rFonts w:ascii="Century Gothic" w:eastAsiaTheme="majorEastAsia" w:hAnsi="Century Gothic" w:cstheme="majorBidi"/>
      <w:color w:val="2F5496" w:themeColor="accent1" w:themeShade="BF"/>
      <w:sz w:val="28"/>
      <w:szCs w:val="26"/>
    </w:rPr>
  </w:style>
  <w:style w:type="paragraph" w:styleId="FootnoteText">
    <w:name w:val="footnote text"/>
    <w:basedOn w:val="Normal"/>
    <w:link w:val="FootnoteTextChar"/>
    <w:uiPriority w:val="99"/>
    <w:semiHidden/>
    <w:unhideWhenUsed/>
    <w:rsid w:val="007137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76A"/>
    <w:rPr>
      <w:rFonts w:ascii="Century Gothic" w:hAnsi="Century Gothic"/>
      <w:sz w:val="20"/>
      <w:szCs w:val="20"/>
    </w:rPr>
  </w:style>
  <w:style w:type="character" w:styleId="FootnoteReference">
    <w:name w:val="footnote reference"/>
    <w:basedOn w:val="DefaultParagraphFont"/>
    <w:uiPriority w:val="99"/>
    <w:unhideWhenUsed/>
    <w:rsid w:val="0071376A"/>
    <w:rPr>
      <w:vertAlign w:val="superscript"/>
    </w:rPr>
  </w:style>
  <w:style w:type="paragraph" w:customStyle="1" w:styleId="HeadingNumber01">
    <w:name w:val="Heading Number 01"/>
    <w:basedOn w:val="Heading1"/>
    <w:link w:val="HeadingNumber01Char"/>
    <w:qFormat/>
    <w:rsid w:val="00803534"/>
    <w:pPr>
      <w:numPr>
        <w:numId w:val="22"/>
      </w:numPr>
      <w:spacing w:line="286" w:lineRule="auto"/>
      <w:jc w:val="both"/>
    </w:pPr>
    <w:rPr>
      <w:rFonts w:ascii="Verdana" w:hAnsi="Verdana" w:cstheme="minorHAnsi"/>
      <w:b/>
      <w:color w:val="F07E25"/>
      <w:kern w:val="28"/>
      <w:sz w:val="28"/>
      <w:lang w:eastAsia="en-GB"/>
      <w14:ligatures w14:val="standard"/>
      <w14:cntxtAlts/>
    </w:rPr>
  </w:style>
  <w:style w:type="paragraph" w:customStyle="1" w:styleId="MainBodyTextednumber">
    <w:name w:val="Main Body Texted number"/>
    <w:basedOn w:val="ListParagraph"/>
    <w:link w:val="MainBodyTextednumberChar"/>
    <w:autoRedefine/>
    <w:qFormat/>
    <w:rsid w:val="00966389"/>
    <w:pPr>
      <w:numPr>
        <w:ilvl w:val="1"/>
        <w:numId w:val="1"/>
      </w:numPr>
      <w:tabs>
        <w:tab w:val="left" w:pos="993"/>
      </w:tabs>
      <w:spacing w:after="120" w:line="286" w:lineRule="auto"/>
      <w:ind w:left="426" w:hanging="426"/>
      <w:contextualSpacing w:val="0"/>
      <w:jc w:val="both"/>
    </w:pPr>
    <w:rPr>
      <w:rFonts w:ascii="Verdana" w:eastAsia="Times New Roman" w:hAnsi="Verdana" w:cs="Times New Roman"/>
      <w:kern w:val="28"/>
      <w:szCs w:val="20"/>
      <w:lang w:eastAsia="en-GB"/>
      <w14:ligatures w14:val="standard"/>
      <w14:cntxtAlts/>
    </w:rPr>
  </w:style>
  <w:style w:type="character" w:customStyle="1" w:styleId="HeadingNumber01Char">
    <w:name w:val="Heading Number 01 Char"/>
    <w:basedOn w:val="DefaultParagraphFont"/>
    <w:link w:val="HeadingNumber01"/>
    <w:rsid w:val="00803534"/>
    <w:rPr>
      <w:rFonts w:ascii="Verdana" w:eastAsiaTheme="majorEastAsia" w:hAnsi="Verdana" w:cstheme="minorHAnsi"/>
      <w:b/>
      <w:color w:val="F07E25"/>
      <w:kern w:val="28"/>
      <w:sz w:val="28"/>
      <w:szCs w:val="32"/>
      <w:lang w:eastAsia="en-GB"/>
      <w14:ligatures w14:val="standard"/>
      <w14:cntxtAlts/>
    </w:rPr>
  </w:style>
  <w:style w:type="character" w:customStyle="1" w:styleId="MainBodyTextednumberChar">
    <w:name w:val="Main Body Texted number Char"/>
    <w:basedOn w:val="DefaultParagraphFont"/>
    <w:link w:val="MainBodyTextednumber"/>
    <w:rsid w:val="00966389"/>
    <w:rPr>
      <w:rFonts w:ascii="Verdana" w:eastAsia="Times New Roman" w:hAnsi="Verdana" w:cs="Times New Roman"/>
      <w:kern w:val="28"/>
      <w:szCs w:val="20"/>
      <w:lang w:eastAsia="en-GB"/>
      <w14:ligatures w14:val="standard"/>
      <w14:cntxtAlts/>
    </w:rPr>
  </w:style>
  <w:style w:type="character" w:customStyle="1" w:styleId="Heading1Char">
    <w:name w:val="Heading 1 Char"/>
    <w:basedOn w:val="DefaultParagraphFont"/>
    <w:link w:val="Heading1"/>
    <w:uiPriority w:val="9"/>
    <w:rsid w:val="0071376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1376A"/>
    <w:pPr>
      <w:ind w:left="720"/>
      <w:contextualSpacing/>
    </w:pPr>
  </w:style>
  <w:style w:type="paragraph" w:customStyle="1" w:styleId="Pictures">
    <w:name w:val="Pictures"/>
    <w:basedOn w:val="MainBodyTextednumber"/>
    <w:link w:val="PicturesChar"/>
    <w:autoRedefine/>
    <w:qFormat/>
    <w:rsid w:val="000746C3"/>
    <w:pPr>
      <w:numPr>
        <w:ilvl w:val="0"/>
        <w:numId w:val="0"/>
      </w:numPr>
      <w:spacing w:line="285" w:lineRule="auto"/>
      <w:ind w:left="360" w:hanging="360"/>
    </w:pPr>
    <w:rPr>
      <w:color w:val="3D3D3B"/>
    </w:rPr>
  </w:style>
  <w:style w:type="character" w:customStyle="1" w:styleId="PicturesChar">
    <w:name w:val="Pictures Char"/>
    <w:basedOn w:val="MainBodyTextednumberChar"/>
    <w:link w:val="Pictures"/>
    <w:rsid w:val="000746C3"/>
    <w:rPr>
      <w:rFonts w:ascii="Verdana" w:eastAsia="Times New Roman" w:hAnsi="Verdana" w:cs="Times New Roman"/>
      <w:color w:val="3D3D3B"/>
      <w:kern w:val="28"/>
      <w:szCs w:val="20"/>
      <w:lang w:eastAsia="en-GB"/>
      <w14:ligatures w14:val="standard"/>
      <w14:cntxtAlts/>
    </w:rPr>
  </w:style>
  <w:style w:type="paragraph" w:styleId="Header">
    <w:name w:val="header"/>
    <w:basedOn w:val="Normal"/>
    <w:link w:val="HeaderChar"/>
    <w:uiPriority w:val="99"/>
    <w:unhideWhenUsed/>
    <w:rsid w:val="008035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534"/>
    <w:rPr>
      <w:rFonts w:ascii="Century Gothic" w:hAnsi="Century Gothic"/>
    </w:rPr>
  </w:style>
  <w:style w:type="paragraph" w:styleId="Footer">
    <w:name w:val="footer"/>
    <w:basedOn w:val="Normal"/>
    <w:link w:val="FooterChar"/>
    <w:uiPriority w:val="99"/>
    <w:unhideWhenUsed/>
    <w:rsid w:val="008035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534"/>
    <w:rPr>
      <w:rFonts w:ascii="Century Gothic" w:hAnsi="Century Gothic"/>
    </w:rPr>
  </w:style>
  <w:style w:type="paragraph" w:styleId="TOCHeading">
    <w:name w:val="TOC Heading"/>
    <w:basedOn w:val="Heading1"/>
    <w:next w:val="Normal"/>
    <w:uiPriority w:val="39"/>
    <w:unhideWhenUsed/>
    <w:qFormat/>
    <w:rsid w:val="00912B1A"/>
    <w:pPr>
      <w:outlineLvl w:val="9"/>
    </w:pPr>
    <w:rPr>
      <w:rFonts w:ascii="Verdana" w:hAnsi="Verdana"/>
      <w:b/>
      <w:color w:val="F07E25"/>
      <w:sz w:val="28"/>
      <w:lang w:val="en-US"/>
    </w:rPr>
  </w:style>
  <w:style w:type="paragraph" w:styleId="TOC1">
    <w:name w:val="toc 1"/>
    <w:basedOn w:val="Normal"/>
    <w:next w:val="Normal"/>
    <w:autoRedefine/>
    <w:uiPriority w:val="39"/>
    <w:unhideWhenUsed/>
    <w:rsid w:val="009D09E6"/>
    <w:pPr>
      <w:tabs>
        <w:tab w:val="left" w:pos="440"/>
        <w:tab w:val="right" w:leader="dot" w:pos="9016"/>
      </w:tabs>
      <w:spacing w:after="100"/>
      <w:ind w:right="428"/>
    </w:pPr>
    <w:rPr>
      <w:rFonts w:ascii="Verdana" w:hAnsi="Verdana"/>
    </w:rPr>
  </w:style>
  <w:style w:type="character" w:styleId="Hyperlink">
    <w:name w:val="Hyperlink"/>
    <w:basedOn w:val="DefaultParagraphFont"/>
    <w:uiPriority w:val="99"/>
    <w:unhideWhenUsed/>
    <w:rsid w:val="00803534"/>
    <w:rPr>
      <w:color w:val="0563C1" w:themeColor="hyperlink"/>
      <w:u w:val="single"/>
    </w:rPr>
  </w:style>
  <w:style w:type="paragraph" w:customStyle="1" w:styleId="HeaderandFooter">
    <w:name w:val="Header and Footer"/>
    <w:basedOn w:val="Pictures"/>
    <w:link w:val="HeaderandFooterChar"/>
    <w:qFormat/>
    <w:rsid w:val="0001529D"/>
  </w:style>
  <w:style w:type="paragraph" w:customStyle="1" w:styleId="BulletPoints0">
    <w:name w:val="Bullet Points"/>
    <w:basedOn w:val="Pictures"/>
    <w:link w:val="BulletPointsChar"/>
    <w:rsid w:val="00791781"/>
  </w:style>
  <w:style w:type="character" w:customStyle="1" w:styleId="HeaderandFooterChar">
    <w:name w:val="Header and Footer Char"/>
    <w:basedOn w:val="PicturesChar"/>
    <w:link w:val="HeaderandFooter"/>
    <w:rsid w:val="0001529D"/>
    <w:rPr>
      <w:rFonts w:ascii="Verdana" w:eastAsia="Times New Roman" w:hAnsi="Verdana" w:cs="Times New Roman"/>
      <w:color w:val="3D3D3B"/>
      <w:kern w:val="28"/>
      <w:szCs w:val="20"/>
      <w:lang w:eastAsia="en-GB"/>
      <w14:ligatures w14:val="standard"/>
      <w14:cntxtAlts/>
    </w:rPr>
  </w:style>
  <w:style w:type="paragraph" w:customStyle="1" w:styleId="Bulletpoints">
    <w:name w:val="Bullet points"/>
    <w:basedOn w:val="MainBodyTextednumber"/>
    <w:link w:val="BulletpointsChar0"/>
    <w:autoRedefine/>
    <w:qFormat/>
    <w:rsid w:val="00472F65"/>
    <w:pPr>
      <w:numPr>
        <w:ilvl w:val="0"/>
        <w:numId w:val="3"/>
      </w:numPr>
      <w:spacing w:line="285" w:lineRule="auto"/>
    </w:pPr>
    <w:rPr>
      <w:color w:val="3D3D3B"/>
    </w:rPr>
  </w:style>
  <w:style w:type="character" w:customStyle="1" w:styleId="BulletPointsChar">
    <w:name w:val="Bullet Points Char"/>
    <w:basedOn w:val="PicturesChar"/>
    <w:link w:val="BulletPoints0"/>
    <w:rsid w:val="00791781"/>
    <w:rPr>
      <w:rFonts w:ascii="Verdana" w:eastAsia="Times New Roman" w:hAnsi="Verdana" w:cs="Times New Roman"/>
      <w:color w:val="3D3D3B"/>
      <w:kern w:val="28"/>
      <w:szCs w:val="20"/>
      <w:lang w:eastAsia="en-GB"/>
      <w14:ligatures w14:val="standard"/>
      <w14:cntxtAlts/>
    </w:rPr>
  </w:style>
  <w:style w:type="character" w:customStyle="1" w:styleId="BulletpointsChar0">
    <w:name w:val="Bullet points Char"/>
    <w:basedOn w:val="MainBodyTextednumberChar"/>
    <w:link w:val="Bulletpoints"/>
    <w:rsid w:val="00472F65"/>
    <w:rPr>
      <w:rFonts w:ascii="Verdana" w:eastAsia="Times New Roman" w:hAnsi="Verdana" w:cs="Times New Roman"/>
      <w:color w:val="3D3D3B"/>
      <w:kern w:val="28"/>
      <w:szCs w:val="20"/>
      <w:lang w:eastAsia="en-GB"/>
      <w14:ligatures w14:val="standard"/>
      <w14:cntxtAlts/>
    </w:rPr>
  </w:style>
  <w:style w:type="character" w:customStyle="1" w:styleId="Heading3Char">
    <w:name w:val="Heading 3 Char"/>
    <w:basedOn w:val="DefaultParagraphFont"/>
    <w:link w:val="Heading3"/>
    <w:uiPriority w:val="9"/>
    <w:rsid w:val="00771401"/>
    <w:rPr>
      <w:rFonts w:asciiTheme="majorHAnsi" w:eastAsiaTheme="majorEastAsia" w:hAnsiTheme="majorHAnsi" w:cstheme="majorBidi"/>
      <w:b/>
      <w:bCs/>
      <w:color w:val="4472C4" w:themeColor="accent1"/>
    </w:rPr>
  </w:style>
  <w:style w:type="paragraph" w:styleId="Caption">
    <w:name w:val="caption"/>
    <w:aliases w:val="Figure"/>
    <w:basedOn w:val="Normal"/>
    <w:next w:val="Normal"/>
    <w:autoRedefine/>
    <w:uiPriority w:val="35"/>
    <w:unhideWhenUsed/>
    <w:qFormat/>
    <w:rsid w:val="005B12E4"/>
    <w:rPr>
      <w:rFonts w:ascii="Verdana" w:hAnsi="Verdana"/>
      <w:color w:val="40403B"/>
    </w:rPr>
  </w:style>
  <w:style w:type="paragraph" w:styleId="TableofFigures">
    <w:name w:val="table of figures"/>
    <w:basedOn w:val="Normal"/>
    <w:next w:val="Normal"/>
    <w:uiPriority w:val="99"/>
    <w:unhideWhenUsed/>
    <w:rsid w:val="00EA540C"/>
    <w:pPr>
      <w:spacing w:after="0"/>
    </w:pPr>
    <w:rPr>
      <w:rFonts w:ascii="Verdana" w:hAnsi="Verdana"/>
    </w:rPr>
  </w:style>
  <w:style w:type="paragraph" w:styleId="TOC2">
    <w:name w:val="toc 2"/>
    <w:basedOn w:val="Normal"/>
    <w:next w:val="Normal"/>
    <w:autoRedefine/>
    <w:uiPriority w:val="39"/>
    <w:unhideWhenUsed/>
    <w:rsid w:val="00EA540C"/>
    <w:pPr>
      <w:spacing w:after="100"/>
      <w:ind w:left="220"/>
    </w:pPr>
  </w:style>
  <w:style w:type="paragraph" w:customStyle="1" w:styleId="FrountCover">
    <w:name w:val="Frount Cover"/>
    <w:basedOn w:val="Pictures"/>
    <w:link w:val="FrountCoverChar"/>
    <w:qFormat/>
    <w:rsid w:val="002168D3"/>
  </w:style>
  <w:style w:type="paragraph" w:styleId="BalloonText">
    <w:name w:val="Balloon Text"/>
    <w:basedOn w:val="Normal"/>
    <w:link w:val="BalloonTextChar"/>
    <w:uiPriority w:val="99"/>
    <w:semiHidden/>
    <w:unhideWhenUsed/>
    <w:rsid w:val="00C915E7"/>
    <w:pPr>
      <w:spacing w:after="0" w:line="240" w:lineRule="auto"/>
    </w:pPr>
    <w:rPr>
      <w:rFonts w:ascii="Segoe UI" w:hAnsi="Segoe UI" w:cs="Segoe UI"/>
      <w:sz w:val="18"/>
      <w:szCs w:val="18"/>
    </w:rPr>
  </w:style>
  <w:style w:type="character" w:customStyle="1" w:styleId="FrountCoverChar">
    <w:name w:val="Frount Cover Char"/>
    <w:basedOn w:val="PicturesChar"/>
    <w:link w:val="FrountCover"/>
    <w:rsid w:val="002168D3"/>
    <w:rPr>
      <w:rFonts w:ascii="Verdana" w:eastAsia="Times New Roman" w:hAnsi="Verdana" w:cs="Times New Roman"/>
      <w:color w:val="3D3D3B"/>
      <w:kern w:val="28"/>
      <w:szCs w:val="20"/>
      <w:lang w:eastAsia="en-GB"/>
      <w14:ligatures w14:val="standard"/>
      <w14:cntxtAlts/>
    </w:rPr>
  </w:style>
  <w:style w:type="character" w:customStyle="1" w:styleId="BalloonTextChar">
    <w:name w:val="Balloon Text Char"/>
    <w:basedOn w:val="DefaultParagraphFont"/>
    <w:link w:val="BalloonText"/>
    <w:uiPriority w:val="99"/>
    <w:semiHidden/>
    <w:rsid w:val="00C915E7"/>
    <w:rPr>
      <w:rFonts w:ascii="Segoe UI" w:hAnsi="Segoe UI" w:cs="Segoe UI"/>
      <w:sz w:val="18"/>
      <w:szCs w:val="18"/>
    </w:rPr>
  </w:style>
  <w:style w:type="paragraph" w:customStyle="1" w:styleId="Quotations">
    <w:name w:val="Quotations"/>
    <w:basedOn w:val="MainBodyTextednumber"/>
    <w:link w:val="QuotationsChar"/>
    <w:autoRedefine/>
    <w:qFormat/>
    <w:rsid w:val="00472F65"/>
    <w:pPr>
      <w:numPr>
        <w:ilvl w:val="0"/>
        <w:numId w:val="0"/>
      </w:numPr>
      <w:ind w:left="431"/>
    </w:pPr>
  </w:style>
  <w:style w:type="character" w:customStyle="1" w:styleId="QuotationsChar">
    <w:name w:val="Quotations Char"/>
    <w:basedOn w:val="MainBodyTextednumberChar"/>
    <w:link w:val="Quotations"/>
    <w:rsid w:val="00472F65"/>
    <w:rPr>
      <w:rFonts w:ascii="Verdana" w:eastAsia="Times New Roman" w:hAnsi="Verdana" w:cs="Times New Roman"/>
      <w:color w:val="40403B"/>
      <w:kern w:val="28"/>
      <w:szCs w:val="20"/>
      <w:lang w:eastAsia="en-GB"/>
      <w14:ligatures w14:val="standard"/>
      <w14:cntxtAlts/>
    </w:rPr>
  </w:style>
  <w:style w:type="character" w:styleId="Strong">
    <w:name w:val="Strong"/>
    <w:basedOn w:val="DefaultParagraphFont"/>
    <w:uiPriority w:val="22"/>
    <w:qFormat/>
    <w:rsid w:val="005437A6"/>
    <w:rPr>
      <w:b/>
      <w:bCs/>
      <w:color w:val="ED7D31" w:themeColor="accent2"/>
      <w:sz w:val="24"/>
    </w:rPr>
  </w:style>
  <w:style w:type="table" w:customStyle="1" w:styleId="TableGrid1">
    <w:name w:val="Table Grid1"/>
    <w:basedOn w:val="TableNormal"/>
    <w:next w:val="TableGrid"/>
    <w:uiPriority w:val="39"/>
    <w:rsid w:val="00EE75E7"/>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E7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461FF"/>
    <w:rPr>
      <w:color w:val="954F72" w:themeColor="followedHyperlink"/>
      <w:u w:val="single"/>
    </w:rPr>
  </w:style>
  <w:style w:type="paragraph" w:customStyle="1" w:styleId="SLSChapter">
    <w:name w:val="SLS Chapter"/>
    <w:basedOn w:val="Normal"/>
    <w:next w:val="Normal"/>
    <w:qFormat/>
    <w:rsid w:val="00F6558D"/>
    <w:pPr>
      <w:pageBreakBefore/>
      <w:numPr>
        <w:numId w:val="4"/>
      </w:numPr>
      <w:tabs>
        <w:tab w:val="left" w:pos="709"/>
      </w:tabs>
      <w:spacing w:after="0" w:line="240" w:lineRule="auto"/>
      <w:outlineLvl w:val="0"/>
    </w:pPr>
    <w:rPr>
      <w:rFonts w:ascii="Arial" w:eastAsia="Times New Roman" w:hAnsi="Arial" w:cs="Arial"/>
      <w:b/>
      <w:caps/>
      <w:sz w:val="20"/>
      <w:szCs w:val="24"/>
      <w:lang w:eastAsia="en-GB"/>
    </w:rPr>
  </w:style>
  <w:style w:type="paragraph" w:customStyle="1" w:styleId="SLSText">
    <w:name w:val="SLS Text"/>
    <w:basedOn w:val="Normal"/>
    <w:link w:val="SLSTextChar"/>
    <w:qFormat/>
    <w:rsid w:val="004F4696"/>
    <w:pPr>
      <w:keepLines/>
      <w:numPr>
        <w:ilvl w:val="2"/>
        <w:numId w:val="4"/>
      </w:numPr>
      <w:spacing w:before="440" w:after="0" w:line="240" w:lineRule="auto"/>
      <w:jc w:val="both"/>
    </w:pPr>
    <w:rPr>
      <w:rFonts w:ascii="Verdana" w:eastAsia="Times New Roman" w:hAnsi="Verdana" w:cs="Arial"/>
      <w:sz w:val="20"/>
      <w:szCs w:val="20"/>
      <w:lang w:eastAsia="en-GB"/>
    </w:rPr>
  </w:style>
  <w:style w:type="paragraph" w:customStyle="1" w:styleId="Style1">
    <w:name w:val="Style1"/>
    <w:basedOn w:val="Normal"/>
    <w:rsid w:val="00F6558D"/>
    <w:pPr>
      <w:numPr>
        <w:ilvl w:val="1"/>
        <w:numId w:val="4"/>
      </w:numPr>
      <w:spacing w:before="440" w:after="0" w:line="240" w:lineRule="auto"/>
      <w:outlineLvl w:val="1"/>
    </w:pPr>
    <w:rPr>
      <w:rFonts w:ascii="Tahoma" w:eastAsia="Times New Roman" w:hAnsi="Tahoma" w:cs="Tahoma"/>
      <w:b/>
      <w:bCs/>
      <w:sz w:val="20"/>
      <w:lang w:eastAsia="en-GB"/>
    </w:rPr>
  </w:style>
  <w:style w:type="character" w:customStyle="1" w:styleId="SLSTextChar">
    <w:name w:val="SLS Text Char"/>
    <w:link w:val="SLSText"/>
    <w:rsid w:val="004F4696"/>
    <w:rPr>
      <w:rFonts w:ascii="Verdana" w:eastAsia="Times New Roman" w:hAnsi="Verdana" w:cs="Arial"/>
      <w:sz w:val="20"/>
      <w:szCs w:val="20"/>
      <w:lang w:eastAsia="en-GB"/>
    </w:rPr>
  </w:style>
  <w:style w:type="paragraph" w:customStyle="1" w:styleId="SLSSubHeading">
    <w:name w:val="SLS Sub Heading"/>
    <w:basedOn w:val="Style1"/>
    <w:rsid w:val="00206EAD"/>
    <w:pPr>
      <w:numPr>
        <w:numId w:val="2"/>
      </w:numPr>
      <w:tabs>
        <w:tab w:val="num" w:pos="709"/>
      </w:tabs>
      <w:ind w:left="709" w:hanging="709"/>
    </w:pPr>
    <w:rPr>
      <w:rFonts w:ascii="Arial" w:hAnsi="Arial" w:cs="Arial"/>
    </w:rPr>
  </w:style>
  <w:style w:type="paragraph" w:customStyle="1" w:styleId="DWPHeading0">
    <w:name w:val="DWP Heading 0"/>
    <w:basedOn w:val="Normal"/>
    <w:next w:val="Normal"/>
    <w:rsid w:val="00773A65"/>
    <w:pPr>
      <w:numPr>
        <w:numId w:val="5"/>
      </w:numPr>
      <w:spacing w:after="0" w:line="240" w:lineRule="auto"/>
      <w:outlineLvl w:val="0"/>
    </w:pPr>
    <w:rPr>
      <w:rFonts w:ascii="Times New Roman" w:eastAsia="Times New Roman" w:hAnsi="Times New Roman" w:cs="Times New Roman"/>
      <w:b/>
      <w:caps/>
      <w:sz w:val="24"/>
      <w:szCs w:val="24"/>
      <w:lang w:eastAsia="en-GB"/>
    </w:rPr>
  </w:style>
  <w:style w:type="paragraph" w:customStyle="1" w:styleId="SLSTable">
    <w:name w:val="SLS Table"/>
    <w:basedOn w:val="Normal"/>
    <w:link w:val="SLSTableChar"/>
    <w:qFormat/>
    <w:rsid w:val="00773A65"/>
    <w:pPr>
      <w:spacing w:before="440" w:after="0" w:line="240" w:lineRule="auto"/>
      <w:ind w:left="1418" w:hanging="709"/>
    </w:pPr>
    <w:rPr>
      <w:rFonts w:ascii="Arial" w:eastAsia="Times New Roman" w:hAnsi="Arial" w:cs="Arial"/>
      <w:b/>
      <w:bCs/>
      <w:sz w:val="20"/>
      <w:szCs w:val="24"/>
      <w:lang w:eastAsia="en-GB"/>
    </w:rPr>
  </w:style>
  <w:style w:type="character" w:customStyle="1" w:styleId="SLSTableChar">
    <w:name w:val="SLS Table Char"/>
    <w:link w:val="SLSTable"/>
    <w:rsid w:val="00773A65"/>
    <w:rPr>
      <w:rFonts w:ascii="Arial" w:eastAsia="Times New Roman" w:hAnsi="Arial" w:cs="Arial"/>
      <w:b/>
      <w:bCs/>
      <w:sz w:val="20"/>
      <w:szCs w:val="24"/>
      <w:lang w:eastAsia="en-GB"/>
    </w:rPr>
  </w:style>
  <w:style w:type="paragraph" w:customStyle="1" w:styleId="fctel">
    <w:name w:val="fctel"/>
    <w:basedOn w:val="Normal"/>
    <w:rsid w:val="00BF31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caddress">
    <w:name w:val="fcaddress"/>
    <w:basedOn w:val="Normal"/>
    <w:rsid w:val="00BF316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589800">
      <w:bodyDiv w:val="1"/>
      <w:marLeft w:val="0"/>
      <w:marRight w:val="0"/>
      <w:marTop w:val="0"/>
      <w:marBottom w:val="0"/>
      <w:divBdr>
        <w:top w:val="none" w:sz="0" w:space="0" w:color="auto"/>
        <w:left w:val="none" w:sz="0" w:space="0" w:color="auto"/>
        <w:bottom w:val="none" w:sz="0" w:space="0" w:color="auto"/>
        <w:right w:val="none" w:sz="0" w:space="0" w:color="auto"/>
      </w:divBdr>
    </w:div>
    <w:div w:id="1365204774">
      <w:bodyDiv w:val="1"/>
      <w:marLeft w:val="0"/>
      <w:marRight w:val="0"/>
      <w:marTop w:val="0"/>
      <w:marBottom w:val="0"/>
      <w:divBdr>
        <w:top w:val="none" w:sz="0" w:space="0" w:color="auto"/>
        <w:left w:val="none" w:sz="0" w:space="0" w:color="auto"/>
        <w:bottom w:val="none" w:sz="0" w:space="0" w:color="auto"/>
        <w:right w:val="none" w:sz="0" w:space="0" w:color="auto"/>
      </w:divBdr>
    </w:div>
    <w:div w:id="178449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CD446-AEAE-4967-BE07-64388A731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5641</Words>
  <Characters>32160</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Kingdom TP</Company>
  <LinksUpToDate>false</LinksUpToDate>
  <CharactersWithSpaces>37726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 Hanson</dc:creator>
  <cp:lastModifiedBy>Tom Townsend</cp:lastModifiedBy>
  <cp:revision>3</cp:revision>
  <cp:lastPrinted>2020-10-07T12:43:00Z</cp:lastPrinted>
  <dcterms:created xsi:type="dcterms:W3CDTF">2021-04-09T12:00:00Z</dcterms:created>
  <dcterms:modified xsi:type="dcterms:W3CDTF">2021-04-09T12:01:00Z</dcterms:modified>
</cp:coreProperties>
</file>