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586D0" w14:textId="77777777" w:rsidR="00DF7435" w:rsidRPr="002D3763" w:rsidRDefault="0090015F">
      <w:pPr>
        <w:rPr>
          <w:b/>
          <w:u w:val="single"/>
        </w:rPr>
      </w:pPr>
      <w:r w:rsidRPr="002D3763">
        <w:rPr>
          <w:b/>
          <w:u w:val="single"/>
        </w:rPr>
        <w:t xml:space="preserve">Design and Access Report </w:t>
      </w:r>
    </w:p>
    <w:p w14:paraId="67D1A696" w14:textId="0392EC70" w:rsidR="002D3763" w:rsidRDefault="00CA560F" w:rsidP="002D3763">
      <w:pPr>
        <w:rPr>
          <w:rFonts w:cstheme="minorHAnsi"/>
          <w:b/>
        </w:rPr>
      </w:pPr>
      <w:r>
        <w:rPr>
          <w:rFonts w:cstheme="minorHAnsi"/>
          <w:b/>
        </w:rPr>
        <w:t>Ye Olde White Horse, 4 Church Street, Spalding, Peterborough, PE6 9PE</w:t>
      </w:r>
    </w:p>
    <w:p w14:paraId="70F0BE34" w14:textId="289CD7AD" w:rsidR="002D3763" w:rsidRPr="002D3763" w:rsidRDefault="00CD034A" w:rsidP="002D3763">
      <w:pPr>
        <w:rPr>
          <w:rFonts w:cstheme="minorHAnsi"/>
        </w:rPr>
      </w:pPr>
      <w:r>
        <w:rPr>
          <w:rFonts w:cstheme="minorHAnsi"/>
        </w:rPr>
        <w:t>T</w:t>
      </w:r>
      <w:r w:rsidR="002D3763" w:rsidRPr="002D3763">
        <w:rPr>
          <w:rFonts w:cstheme="minorHAnsi"/>
        </w:rPr>
        <w:t>he proposed</w:t>
      </w:r>
      <w:r w:rsidR="006945B7">
        <w:rPr>
          <w:rFonts w:cstheme="minorHAnsi"/>
        </w:rPr>
        <w:t xml:space="preserve"> refurb</w:t>
      </w:r>
      <w:r w:rsidR="002D3763" w:rsidRPr="002D3763">
        <w:rPr>
          <w:rFonts w:cstheme="minorHAnsi"/>
        </w:rPr>
        <w:t xml:space="preserve"> </w:t>
      </w:r>
      <w:r w:rsidR="00CA560F">
        <w:rPr>
          <w:rFonts w:cstheme="minorHAnsi"/>
        </w:rPr>
        <w:t>works</w:t>
      </w:r>
      <w:r w:rsidR="002D3763" w:rsidRPr="002D3763">
        <w:rPr>
          <w:rFonts w:cstheme="minorHAnsi"/>
        </w:rPr>
        <w:t xml:space="preserve">, </w:t>
      </w:r>
      <w:r w:rsidR="006945B7">
        <w:rPr>
          <w:rFonts w:cstheme="minorHAnsi"/>
        </w:rPr>
        <w:t>are</w:t>
      </w:r>
      <w:r w:rsidR="002D3763" w:rsidRPr="002D3763">
        <w:rPr>
          <w:rFonts w:cstheme="minorHAnsi"/>
        </w:rPr>
        <w:t xml:space="preserve"> wholly suitable for the site and its setting. </w:t>
      </w:r>
      <w:r w:rsidR="00CA560F">
        <w:rPr>
          <w:rFonts w:cstheme="minorHAnsi"/>
        </w:rPr>
        <w:t>T</w:t>
      </w:r>
      <w:r w:rsidR="002D3763" w:rsidRPr="002D3763">
        <w:rPr>
          <w:rFonts w:cstheme="minorHAnsi"/>
        </w:rPr>
        <w:t xml:space="preserve">he proposals will </w:t>
      </w:r>
      <w:r w:rsidR="00CA560F">
        <w:rPr>
          <w:rFonts w:cstheme="minorHAnsi"/>
        </w:rPr>
        <w:t>restor</w:t>
      </w:r>
      <w:r w:rsidR="002D3763" w:rsidRPr="002D3763">
        <w:rPr>
          <w:rFonts w:cstheme="minorHAnsi"/>
        </w:rPr>
        <w:t>e the external look of the building from the road side</w:t>
      </w:r>
      <w:r w:rsidR="006945B7">
        <w:rPr>
          <w:rFonts w:cstheme="minorHAnsi"/>
        </w:rPr>
        <w:t xml:space="preserve"> and prolong the life of the exterior walls</w:t>
      </w:r>
      <w:r>
        <w:rPr>
          <w:rFonts w:cstheme="minorHAnsi"/>
        </w:rPr>
        <w:t>.</w:t>
      </w:r>
      <w:r w:rsidR="002D3763" w:rsidRPr="002D3763">
        <w:rPr>
          <w:rFonts w:cstheme="minorHAnsi"/>
        </w:rPr>
        <w:t xml:space="preserve">  </w:t>
      </w:r>
    </w:p>
    <w:p w14:paraId="1EBBE092" w14:textId="77777777" w:rsidR="006945B7" w:rsidRDefault="002D3763" w:rsidP="002D3763">
      <w:pPr>
        <w:rPr>
          <w:rFonts w:cstheme="minorHAnsi"/>
        </w:rPr>
      </w:pPr>
      <w:r w:rsidRPr="002D3763">
        <w:rPr>
          <w:rFonts w:cstheme="minorHAnsi"/>
        </w:rPr>
        <w:t xml:space="preserve">Our proposals have been carefully considered so as to not impact on the existing aesthetic </w:t>
      </w:r>
      <w:r w:rsidR="00CA560F">
        <w:rPr>
          <w:rFonts w:cstheme="minorHAnsi"/>
        </w:rPr>
        <w:t xml:space="preserve">or integrity </w:t>
      </w:r>
      <w:r w:rsidRPr="002D3763">
        <w:rPr>
          <w:rFonts w:cstheme="minorHAnsi"/>
        </w:rPr>
        <w:t>of the building</w:t>
      </w:r>
      <w:r w:rsidR="006945B7">
        <w:rPr>
          <w:rFonts w:cstheme="minorHAnsi"/>
        </w:rPr>
        <w:t xml:space="preserve"> in a negative way</w:t>
      </w:r>
      <w:r w:rsidRPr="002D3763">
        <w:rPr>
          <w:rFonts w:cstheme="minorHAnsi"/>
        </w:rPr>
        <w:t>.</w:t>
      </w:r>
      <w:r w:rsidR="00CA560F">
        <w:rPr>
          <w:rFonts w:cstheme="minorHAnsi"/>
        </w:rPr>
        <w:t xml:space="preserve"> We are </w:t>
      </w:r>
      <w:r w:rsidR="006945B7">
        <w:rPr>
          <w:rFonts w:cstheme="minorHAnsi"/>
        </w:rPr>
        <w:t>repairing</w:t>
      </w:r>
      <w:r w:rsidR="00CA560F">
        <w:rPr>
          <w:rFonts w:cstheme="minorHAnsi"/>
        </w:rPr>
        <w:t xml:space="preserve"> existing </w:t>
      </w:r>
      <w:r w:rsidR="006945B7">
        <w:rPr>
          <w:rFonts w:cstheme="minorHAnsi"/>
        </w:rPr>
        <w:t>items</w:t>
      </w:r>
      <w:r w:rsidR="00CA560F">
        <w:rPr>
          <w:rFonts w:cstheme="minorHAnsi"/>
        </w:rPr>
        <w:t xml:space="preserve"> where possible and the new replacement window</w:t>
      </w:r>
      <w:r w:rsidR="006945B7">
        <w:rPr>
          <w:rFonts w:cstheme="minorHAnsi"/>
        </w:rPr>
        <w:t>s and doors are</w:t>
      </w:r>
      <w:r w:rsidR="00CA560F">
        <w:rPr>
          <w:rFonts w:cstheme="minorHAnsi"/>
        </w:rPr>
        <w:t xml:space="preserve"> to match the same style and from the same materials as the </w:t>
      </w:r>
      <w:r w:rsidR="006945B7">
        <w:rPr>
          <w:rFonts w:cstheme="minorHAnsi"/>
        </w:rPr>
        <w:t>beyond repair</w:t>
      </w:r>
      <w:r w:rsidR="00CA560F">
        <w:rPr>
          <w:rFonts w:cstheme="minorHAnsi"/>
        </w:rPr>
        <w:t xml:space="preserve"> existing. </w:t>
      </w:r>
      <w:r w:rsidRPr="002D3763">
        <w:rPr>
          <w:rFonts w:cstheme="minorHAnsi"/>
        </w:rPr>
        <w:t xml:space="preserve"> </w:t>
      </w:r>
    </w:p>
    <w:p w14:paraId="2F59A217" w14:textId="1AFAB9D1" w:rsidR="002D3763" w:rsidRDefault="002D3763" w:rsidP="002D3763">
      <w:pPr>
        <w:rPr>
          <w:rFonts w:cstheme="minorHAnsi"/>
        </w:rPr>
      </w:pPr>
      <w:r w:rsidRPr="002D3763">
        <w:rPr>
          <w:rFonts w:cstheme="minorHAnsi"/>
        </w:rPr>
        <w:t xml:space="preserve">There are no new structures nor changes to the buildings </w:t>
      </w:r>
      <w:r w:rsidR="003D5561">
        <w:rPr>
          <w:rFonts w:cstheme="minorHAnsi"/>
        </w:rPr>
        <w:t>external or internal walls</w:t>
      </w:r>
      <w:r w:rsidR="00545DBF">
        <w:rPr>
          <w:rFonts w:cstheme="minorHAnsi"/>
        </w:rPr>
        <w:t>.</w:t>
      </w:r>
    </w:p>
    <w:p w14:paraId="1CAC1A6F" w14:textId="4213941B" w:rsidR="002D3763" w:rsidRPr="00B27F96" w:rsidRDefault="00B27F96" w:rsidP="002D3763">
      <w:pPr>
        <w:rPr>
          <w:rFonts w:cstheme="minorHAnsi"/>
        </w:rPr>
      </w:pPr>
      <w:r>
        <w:rPr>
          <w:rFonts w:cstheme="minorHAnsi"/>
        </w:rPr>
        <w:t>D</w:t>
      </w:r>
      <w:r w:rsidR="002D3763">
        <w:rPr>
          <w:rFonts w:cstheme="minorHAnsi"/>
        </w:rPr>
        <w:t>rawings and evidence have been provided to demonstrate the design principals and concepts</w:t>
      </w:r>
      <w:r w:rsidR="00CA560F">
        <w:rPr>
          <w:rFonts w:cstheme="minorHAnsi"/>
        </w:rPr>
        <w:t xml:space="preserve"> of the proposed repairs</w:t>
      </w:r>
      <w:r w:rsidR="002D3763">
        <w:rPr>
          <w:rFonts w:cstheme="minorHAnsi"/>
        </w:rPr>
        <w:t xml:space="preserve">. They have been produced to be sympathetic to the existing features of the building with designs adopted and materials chosen to ensure replacements are like for like, </w:t>
      </w:r>
      <w:r w:rsidR="002D3763" w:rsidRPr="00B27F96">
        <w:rPr>
          <w:rFonts w:cstheme="minorHAnsi"/>
        </w:rPr>
        <w:t xml:space="preserve">including the paint colours used. </w:t>
      </w:r>
    </w:p>
    <w:p w14:paraId="117ED225" w14:textId="536231ED" w:rsidR="002D3763" w:rsidRPr="00B27F96" w:rsidRDefault="00B27F96" w:rsidP="002D3763">
      <w:pPr>
        <w:rPr>
          <w:rFonts w:cstheme="minorHAnsi"/>
        </w:rPr>
      </w:pPr>
      <w:r w:rsidRPr="00B27F96">
        <w:rPr>
          <w:rFonts w:cstheme="minorHAnsi"/>
        </w:rPr>
        <w:t>There is existing permanent traffic management on the crossroads and we will ensure barriers and footpath closure signs are in place whilst we complete our works, we will notify highways once our relevant permission has been granted. Materials will be stored either in a temporary fenced compound behind the building or stored inside whilst we complete our works.</w:t>
      </w:r>
    </w:p>
    <w:p w14:paraId="30C9DABE" w14:textId="57E6E2D7" w:rsidR="002D3376" w:rsidRDefault="002D3376" w:rsidP="002D3763">
      <w:pPr>
        <w:rPr>
          <w:rFonts w:cstheme="minorHAnsi"/>
        </w:rPr>
      </w:pPr>
      <w:r>
        <w:rPr>
          <w:rFonts w:cstheme="minorHAnsi"/>
        </w:rPr>
        <w:t xml:space="preserve">If further information is </w:t>
      </w:r>
      <w:r w:rsidR="00B27F96">
        <w:rPr>
          <w:rFonts w:cstheme="minorHAnsi"/>
        </w:rPr>
        <w:t>required,</w:t>
      </w:r>
      <w:r>
        <w:rPr>
          <w:rFonts w:cstheme="minorHAnsi"/>
        </w:rPr>
        <w:t xml:space="preserve"> please get in touch. </w:t>
      </w:r>
      <w:r w:rsidR="00B27F96">
        <w:rPr>
          <w:rFonts w:cstheme="minorHAnsi"/>
        </w:rPr>
        <w:t>I</w:t>
      </w:r>
      <w:r>
        <w:rPr>
          <w:rFonts w:cstheme="minorHAnsi"/>
        </w:rPr>
        <w:t xml:space="preserve"> have tried to prepare a DA</w:t>
      </w:r>
      <w:r w:rsidR="00B27F96">
        <w:rPr>
          <w:rFonts w:cstheme="minorHAnsi"/>
        </w:rPr>
        <w:t>R</w:t>
      </w:r>
      <w:r>
        <w:rPr>
          <w:rFonts w:cstheme="minorHAnsi"/>
        </w:rPr>
        <w:t xml:space="preserve"> that is proportionate </w:t>
      </w:r>
      <w:r w:rsidR="00B27F96">
        <w:rPr>
          <w:rFonts w:cstheme="minorHAnsi"/>
        </w:rPr>
        <w:t>to</w:t>
      </w:r>
      <w:r>
        <w:rPr>
          <w:rFonts w:cstheme="minorHAnsi"/>
        </w:rPr>
        <w:t xml:space="preserve"> the complexity of the application. </w:t>
      </w:r>
    </w:p>
    <w:p w14:paraId="4AD98696" w14:textId="77777777" w:rsidR="002D3376" w:rsidRDefault="002D3376" w:rsidP="002D3763">
      <w:pPr>
        <w:rPr>
          <w:rFonts w:cstheme="minorHAnsi"/>
        </w:rPr>
      </w:pPr>
      <w:r>
        <w:rPr>
          <w:rFonts w:cstheme="minorHAnsi"/>
        </w:rPr>
        <w:t xml:space="preserve">Yours sincerely </w:t>
      </w:r>
    </w:p>
    <w:p w14:paraId="160D00FC" w14:textId="55EC2A0A" w:rsidR="002D3376" w:rsidRDefault="002D3376" w:rsidP="002D3763">
      <w:pPr>
        <w:rPr>
          <w:rFonts w:cstheme="minorHAnsi"/>
        </w:rPr>
      </w:pPr>
      <w:r>
        <w:rPr>
          <w:rFonts w:cstheme="minorHAnsi"/>
        </w:rPr>
        <w:t xml:space="preserve">Chris Wright </w:t>
      </w:r>
    </w:p>
    <w:p w14:paraId="663BB094" w14:textId="3309CF3F" w:rsidR="0090015F" w:rsidRPr="0090015F" w:rsidRDefault="00B27F96">
      <w:pPr>
        <w:rPr>
          <w:b/>
        </w:rPr>
      </w:pPr>
      <w:r>
        <w:rPr>
          <w:rFonts w:cstheme="minorHAnsi"/>
        </w:rPr>
        <w:t>R N Wooler &amp; Co Ltd</w:t>
      </w:r>
    </w:p>
    <w:sectPr w:rsidR="0090015F" w:rsidRPr="00900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15F"/>
    <w:rsid w:val="002D3376"/>
    <w:rsid w:val="002D3763"/>
    <w:rsid w:val="003D5561"/>
    <w:rsid w:val="00545DBF"/>
    <w:rsid w:val="006945B7"/>
    <w:rsid w:val="0090015F"/>
    <w:rsid w:val="00B27F96"/>
    <w:rsid w:val="00CA560F"/>
    <w:rsid w:val="00CD034A"/>
    <w:rsid w:val="00DF7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D561"/>
  <w15:chartTrackingRefBased/>
  <w15:docId w15:val="{63292BF4-0BA9-455C-A2DE-066AAA19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015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1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Wright</dc:creator>
  <cp:keywords/>
  <dc:description/>
  <cp:lastModifiedBy>Chris Wright</cp:lastModifiedBy>
  <cp:revision>3</cp:revision>
  <dcterms:created xsi:type="dcterms:W3CDTF">2024-02-19T11:53:00Z</dcterms:created>
  <dcterms:modified xsi:type="dcterms:W3CDTF">2024-04-25T08:52:00Z</dcterms:modified>
</cp:coreProperties>
</file>