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016"/>
      </w:tblGrid>
      <w:tr w:rsidR="00D46EE0" w:rsidRPr="007962EF" w14:paraId="397AB128" w14:textId="77777777" w:rsidTr="00D46EE0">
        <w:tc>
          <w:tcPr>
            <w:tcW w:w="9016" w:type="dxa"/>
          </w:tcPr>
          <w:p w14:paraId="397AB126" w14:textId="4D00E09C" w:rsidR="00D46EE0" w:rsidRPr="007962EF" w:rsidRDefault="00D46EE0" w:rsidP="00D46EE0">
            <w:pPr>
              <w:tabs>
                <w:tab w:val="left" w:pos="7807"/>
              </w:tabs>
              <w:ind w:left="596"/>
              <w:rPr>
                <w:rFonts w:ascii="Arial" w:hAnsi="Arial" w:cs="Arial"/>
                <w:sz w:val="24"/>
                <w:szCs w:val="24"/>
              </w:rPr>
            </w:pPr>
            <w:r w:rsidRPr="007962EF">
              <w:rPr>
                <w:rFonts w:ascii="Arial" w:hAnsi="Arial" w:cs="Arial"/>
                <w:b/>
                <w:sz w:val="24"/>
                <w:szCs w:val="24"/>
              </w:rPr>
              <w:t>D</w:t>
            </w:r>
            <w:r w:rsidR="008A19FB" w:rsidRPr="007962EF">
              <w:rPr>
                <w:rFonts w:ascii="Arial" w:hAnsi="Arial" w:cs="Arial"/>
                <w:b/>
                <w:sz w:val="24"/>
                <w:szCs w:val="24"/>
              </w:rPr>
              <w:t>ated</w:t>
            </w:r>
            <w:r w:rsidRPr="007962EF">
              <w:rPr>
                <w:rFonts w:ascii="Arial" w:hAnsi="Arial" w:cs="Arial"/>
                <w:sz w:val="24"/>
                <w:szCs w:val="24"/>
              </w:rPr>
              <w:t xml:space="preserve">                                                    </w:t>
            </w:r>
            <w:r w:rsidR="008A19FB" w:rsidRPr="007962EF">
              <w:rPr>
                <w:rFonts w:ascii="Arial" w:hAnsi="Arial" w:cs="Arial"/>
                <w:sz w:val="24"/>
                <w:szCs w:val="24"/>
              </w:rPr>
              <w:t xml:space="preserve">                               </w:t>
            </w:r>
            <w:r w:rsidRPr="007962EF">
              <w:rPr>
                <w:rFonts w:ascii="Arial" w:hAnsi="Arial" w:cs="Arial"/>
                <w:sz w:val="24"/>
                <w:szCs w:val="24"/>
              </w:rPr>
              <w:t xml:space="preserve">        </w:t>
            </w:r>
            <w:r w:rsidRPr="007962EF">
              <w:rPr>
                <w:rFonts w:ascii="Arial" w:hAnsi="Arial" w:cs="Arial"/>
                <w:b/>
                <w:sz w:val="24"/>
                <w:szCs w:val="24"/>
              </w:rPr>
              <w:t>20</w:t>
            </w:r>
            <w:r w:rsidR="00AB7881">
              <w:rPr>
                <w:rFonts w:ascii="Arial" w:hAnsi="Arial" w:cs="Arial"/>
                <w:b/>
                <w:sz w:val="24"/>
                <w:szCs w:val="24"/>
              </w:rPr>
              <w:t>2</w:t>
            </w:r>
            <w:r w:rsidR="00255236">
              <w:rPr>
                <w:rFonts w:ascii="Arial" w:hAnsi="Arial" w:cs="Arial"/>
                <w:b/>
                <w:sz w:val="24"/>
                <w:szCs w:val="24"/>
              </w:rPr>
              <w:t>5</w:t>
            </w:r>
          </w:p>
          <w:p w14:paraId="397AB127" w14:textId="77777777" w:rsidR="00D46EE0" w:rsidRPr="007962EF" w:rsidRDefault="00D46EE0" w:rsidP="00D46EE0">
            <w:pPr>
              <w:ind w:left="596" w:right="833"/>
              <w:rPr>
                <w:rFonts w:ascii="Arial" w:hAnsi="Arial" w:cs="Arial"/>
                <w:sz w:val="24"/>
                <w:szCs w:val="24"/>
              </w:rPr>
            </w:pPr>
          </w:p>
        </w:tc>
      </w:tr>
      <w:tr w:rsidR="00D46EE0" w:rsidRPr="007962EF" w14:paraId="397AB139" w14:textId="77777777" w:rsidTr="00D46EE0">
        <w:tc>
          <w:tcPr>
            <w:tcW w:w="9016" w:type="dxa"/>
          </w:tcPr>
          <w:p w14:paraId="397AB129" w14:textId="77777777" w:rsidR="00D46EE0" w:rsidRPr="007962EF" w:rsidRDefault="00D46EE0">
            <w:pPr>
              <w:rPr>
                <w:rFonts w:ascii="Arial" w:hAnsi="Arial" w:cs="Arial"/>
                <w:sz w:val="24"/>
                <w:szCs w:val="24"/>
              </w:rPr>
            </w:pPr>
          </w:p>
          <w:p w14:paraId="397AB12A" w14:textId="77777777" w:rsidR="00D46EE0" w:rsidRPr="00FE76DA" w:rsidRDefault="00D46EE0">
            <w:pPr>
              <w:rPr>
                <w:rFonts w:ascii="Arial" w:hAnsi="Arial" w:cs="Arial"/>
                <w:sz w:val="24"/>
                <w:szCs w:val="24"/>
              </w:rPr>
            </w:pPr>
          </w:p>
          <w:p w14:paraId="397AB12B" w14:textId="77777777" w:rsidR="00D46EE0" w:rsidRPr="00FE76DA" w:rsidRDefault="00D46EE0">
            <w:pPr>
              <w:rPr>
                <w:rFonts w:ascii="Arial" w:hAnsi="Arial" w:cs="Arial"/>
                <w:sz w:val="24"/>
                <w:szCs w:val="24"/>
              </w:rPr>
            </w:pPr>
          </w:p>
          <w:p w14:paraId="397AB12C" w14:textId="77777777" w:rsidR="00D46EE0" w:rsidRPr="007962EF" w:rsidRDefault="00D46EE0">
            <w:pPr>
              <w:rPr>
                <w:rFonts w:ascii="Arial" w:hAnsi="Arial" w:cs="Arial"/>
                <w:sz w:val="24"/>
                <w:szCs w:val="24"/>
              </w:rPr>
            </w:pPr>
          </w:p>
          <w:p w14:paraId="397AB12D" w14:textId="77777777" w:rsidR="00D46EE0" w:rsidRPr="007962EF" w:rsidRDefault="00D46EE0">
            <w:pPr>
              <w:rPr>
                <w:rFonts w:ascii="Arial" w:hAnsi="Arial" w:cs="Arial"/>
                <w:sz w:val="24"/>
                <w:szCs w:val="24"/>
              </w:rPr>
            </w:pPr>
          </w:p>
          <w:p w14:paraId="397AB12E" w14:textId="77777777" w:rsidR="00D46EE0" w:rsidRPr="007962EF" w:rsidRDefault="00D46EE0" w:rsidP="00AC2DD5">
            <w:pPr>
              <w:pStyle w:val="ListParagraph"/>
              <w:numPr>
                <w:ilvl w:val="0"/>
                <w:numId w:val="1"/>
              </w:numPr>
              <w:ind w:left="0" w:firstLine="0"/>
              <w:jc w:val="center"/>
              <w:rPr>
                <w:rFonts w:ascii="Arial" w:hAnsi="Arial" w:cs="Arial"/>
                <w:b/>
                <w:sz w:val="24"/>
                <w:szCs w:val="24"/>
              </w:rPr>
            </w:pPr>
            <w:r w:rsidRPr="007962EF">
              <w:rPr>
                <w:rFonts w:ascii="Arial" w:hAnsi="Arial" w:cs="Arial"/>
                <w:b/>
                <w:sz w:val="24"/>
                <w:szCs w:val="24"/>
              </w:rPr>
              <w:t>S</w:t>
            </w:r>
            <w:r w:rsidR="008A19FB" w:rsidRPr="007962EF">
              <w:rPr>
                <w:rFonts w:ascii="Arial" w:hAnsi="Arial" w:cs="Arial"/>
                <w:b/>
                <w:sz w:val="24"/>
                <w:szCs w:val="24"/>
              </w:rPr>
              <w:t>outh</w:t>
            </w:r>
            <w:r w:rsidRPr="007962EF">
              <w:rPr>
                <w:rFonts w:ascii="Arial" w:hAnsi="Arial" w:cs="Arial"/>
                <w:b/>
                <w:sz w:val="24"/>
                <w:szCs w:val="24"/>
              </w:rPr>
              <w:t xml:space="preserve"> H</w:t>
            </w:r>
            <w:r w:rsidR="008A19FB" w:rsidRPr="007962EF">
              <w:rPr>
                <w:rFonts w:ascii="Arial" w:hAnsi="Arial" w:cs="Arial"/>
                <w:b/>
                <w:sz w:val="24"/>
                <w:szCs w:val="24"/>
              </w:rPr>
              <w:t>olland</w:t>
            </w:r>
            <w:r w:rsidRPr="007962EF">
              <w:rPr>
                <w:rFonts w:ascii="Arial" w:hAnsi="Arial" w:cs="Arial"/>
                <w:b/>
                <w:sz w:val="24"/>
                <w:szCs w:val="24"/>
              </w:rPr>
              <w:t xml:space="preserve"> D</w:t>
            </w:r>
            <w:r w:rsidR="008A19FB" w:rsidRPr="007962EF">
              <w:rPr>
                <w:rFonts w:ascii="Arial" w:hAnsi="Arial" w:cs="Arial"/>
                <w:b/>
                <w:sz w:val="24"/>
                <w:szCs w:val="24"/>
              </w:rPr>
              <w:t>istrict Council</w:t>
            </w:r>
          </w:p>
          <w:p w14:paraId="397AB12F" w14:textId="77777777" w:rsidR="00D46EE0" w:rsidRPr="007962EF" w:rsidRDefault="00D46EE0" w:rsidP="00AC2DD5">
            <w:pPr>
              <w:pStyle w:val="ListParagraph"/>
              <w:ind w:left="0"/>
              <w:jc w:val="center"/>
              <w:rPr>
                <w:rFonts w:ascii="Arial" w:hAnsi="Arial" w:cs="Arial"/>
                <w:b/>
                <w:sz w:val="24"/>
                <w:szCs w:val="24"/>
              </w:rPr>
            </w:pPr>
          </w:p>
          <w:p w14:paraId="397AB130" w14:textId="77777777" w:rsidR="00D46EE0" w:rsidRPr="007962EF" w:rsidRDefault="008A19FB" w:rsidP="00AC2DD5">
            <w:pPr>
              <w:pStyle w:val="ListParagraph"/>
              <w:ind w:left="0"/>
              <w:jc w:val="center"/>
              <w:rPr>
                <w:rFonts w:ascii="Arial" w:hAnsi="Arial" w:cs="Arial"/>
                <w:b/>
                <w:sz w:val="24"/>
                <w:szCs w:val="24"/>
              </w:rPr>
            </w:pPr>
            <w:r w:rsidRPr="007962EF">
              <w:rPr>
                <w:rFonts w:ascii="Arial" w:hAnsi="Arial" w:cs="Arial"/>
                <w:b/>
                <w:sz w:val="24"/>
                <w:szCs w:val="24"/>
              </w:rPr>
              <w:t>and</w:t>
            </w:r>
          </w:p>
          <w:p w14:paraId="2ECA3571" w14:textId="1E70EB9F" w:rsidR="00AB7881" w:rsidRDefault="00AB7881" w:rsidP="00AC2DD5">
            <w:pPr>
              <w:pStyle w:val="ListParagraph"/>
              <w:ind w:left="0"/>
              <w:jc w:val="center"/>
              <w:rPr>
                <w:rFonts w:ascii="Arial" w:hAnsi="Arial" w:cs="Arial"/>
                <w:b/>
                <w:sz w:val="24"/>
                <w:szCs w:val="24"/>
              </w:rPr>
            </w:pPr>
          </w:p>
          <w:p w14:paraId="153EA384" w14:textId="55CF93F2" w:rsidR="00AB7881" w:rsidRDefault="00A6014A" w:rsidP="00AC2DD5">
            <w:pPr>
              <w:pStyle w:val="ListParagraph"/>
              <w:numPr>
                <w:ilvl w:val="0"/>
                <w:numId w:val="1"/>
              </w:numPr>
              <w:ind w:left="0" w:firstLine="0"/>
              <w:jc w:val="center"/>
              <w:rPr>
                <w:rFonts w:ascii="Arial" w:hAnsi="Arial" w:cs="Arial"/>
                <w:b/>
                <w:sz w:val="24"/>
                <w:szCs w:val="24"/>
              </w:rPr>
            </w:pPr>
            <w:r>
              <w:rPr>
                <w:rFonts w:ascii="Arial" w:hAnsi="Arial" w:cs="Arial"/>
                <w:b/>
                <w:sz w:val="24"/>
                <w:szCs w:val="24"/>
              </w:rPr>
              <w:t>Crisp</w:t>
            </w:r>
            <w:r w:rsidR="00522F9D">
              <w:rPr>
                <w:rFonts w:ascii="Arial" w:hAnsi="Arial" w:cs="Arial"/>
                <w:b/>
                <w:sz w:val="24"/>
                <w:szCs w:val="24"/>
              </w:rPr>
              <w:t>e</w:t>
            </w:r>
            <w:r>
              <w:rPr>
                <w:rFonts w:ascii="Arial" w:hAnsi="Arial" w:cs="Arial"/>
                <w:b/>
                <w:sz w:val="24"/>
                <w:szCs w:val="24"/>
              </w:rPr>
              <w:t>n Holdings Limited</w:t>
            </w:r>
          </w:p>
          <w:p w14:paraId="69DFBBF2" w14:textId="41D238D6" w:rsidR="00AB7881" w:rsidRDefault="00AB7881" w:rsidP="00AC2DD5">
            <w:pPr>
              <w:jc w:val="center"/>
              <w:rPr>
                <w:rFonts w:ascii="Arial" w:hAnsi="Arial" w:cs="Arial"/>
                <w:b/>
                <w:sz w:val="24"/>
                <w:szCs w:val="24"/>
              </w:rPr>
            </w:pPr>
          </w:p>
          <w:p w14:paraId="397AB133" w14:textId="77777777" w:rsidR="00D46EE0" w:rsidRPr="007962EF" w:rsidRDefault="00D46EE0" w:rsidP="00AC2DD5">
            <w:pPr>
              <w:jc w:val="center"/>
              <w:rPr>
                <w:rFonts w:ascii="Arial" w:hAnsi="Arial" w:cs="Arial"/>
                <w:sz w:val="24"/>
                <w:szCs w:val="24"/>
              </w:rPr>
            </w:pPr>
          </w:p>
          <w:p w14:paraId="397AB134" w14:textId="77777777" w:rsidR="00D46EE0" w:rsidRPr="007962EF" w:rsidRDefault="00D46EE0">
            <w:pPr>
              <w:rPr>
                <w:rFonts w:ascii="Arial" w:hAnsi="Arial" w:cs="Arial"/>
                <w:sz w:val="24"/>
                <w:szCs w:val="24"/>
              </w:rPr>
            </w:pPr>
          </w:p>
          <w:p w14:paraId="397AB135" w14:textId="77777777" w:rsidR="00D46EE0" w:rsidRPr="007962EF" w:rsidRDefault="00D46EE0">
            <w:pPr>
              <w:rPr>
                <w:rFonts w:ascii="Arial" w:hAnsi="Arial" w:cs="Arial"/>
                <w:sz w:val="24"/>
                <w:szCs w:val="24"/>
              </w:rPr>
            </w:pPr>
          </w:p>
          <w:p w14:paraId="397AB136" w14:textId="77777777" w:rsidR="00D46EE0" w:rsidRPr="007962EF" w:rsidRDefault="00D46EE0">
            <w:pPr>
              <w:rPr>
                <w:rFonts w:ascii="Arial" w:hAnsi="Arial" w:cs="Arial"/>
                <w:sz w:val="24"/>
                <w:szCs w:val="24"/>
              </w:rPr>
            </w:pPr>
          </w:p>
          <w:p w14:paraId="397AB137" w14:textId="77777777" w:rsidR="00D46EE0" w:rsidRPr="007962EF" w:rsidRDefault="00D46EE0">
            <w:pPr>
              <w:rPr>
                <w:rFonts w:ascii="Arial" w:hAnsi="Arial" w:cs="Arial"/>
                <w:sz w:val="24"/>
                <w:szCs w:val="24"/>
              </w:rPr>
            </w:pPr>
          </w:p>
          <w:p w14:paraId="397AB138" w14:textId="77777777" w:rsidR="008A19FB" w:rsidRPr="007962EF" w:rsidRDefault="008A19FB">
            <w:pPr>
              <w:rPr>
                <w:rFonts w:ascii="Arial" w:hAnsi="Arial" w:cs="Arial"/>
                <w:sz w:val="24"/>
                <w:szCs w:val="24"/>
              </w:rPr>
            </w:pPr>
          </w:p>
        </w:tc>
      </w:tr>
      <w:tr w:rsidR="00D46EE0" w:rsidRPr="007962EF" w14:paraId="397AB142" w14:textId="77777777" w:rsidTr="00D46EE0">
        <w:tc>
          <w:tcPr>
            <w:tcW w:w="9016" w:type="dxa"/>
          </w:tcPr>
          <w:p w14:paraId="397AB13A" w14:textId="77777777" w:rsidR="00D46EE0" w:rsidRPr="007962EF" w:rsidRDefault="00D46EE0">
            <w:pPr>
              <w:pBdr>
                <w:bottom w:val="single" w:sz="12" w:space="1" w:color="auto"/>
              </w:pBdr>
              <w:rPr>
                <w:rFonts w:ascii="Arial" w:hAnsi="Arial" w:cs="Arial"/>
                <w:sz w:val="24"/>
                <w:szCs w:val="24"/>
              </w:rPr>
            </w:pPr>
          </w:p>
          <w:p w14:paraId="397AB13B" w14:textId="77777777" w:rsidR="008A19FB" w:rsidRPr="00FE76DA" w:rsidRDefault="008A19FB">
            <w:pPr>
              <w:pBdr>
                <w:bottom w:val="single" w:sz="12" w:space="1" w:color="auto"/>
              </w:pBdr>
              <w:rPr>
                <w:rFonts w:ascii="Arial" w:hAnsi="Arial" w:cs="Arial"/>
                <w:sz w:val="24"/>
                <w:szCs w:val="24"/>
              </w:rPr>
            </w:pPr>
          </w:p>
          <w:p w14:paraId="397AB13C" w14:textId="77777777" w:rsidR="00D46EE0" w:rsidRPr="00FE76DA" w:rsidRDefault="00D46EE0">
            <w:pPr>
              <w:rPr>
                <w:rFonts w:ascii="Arial" w:hAnsi="Arial" w:cs="Arial"/>
                <w:sz w:val="24"/>
                <w:szCs w:val="24"/>
              </w:rPr>
            </w:pPr>
          </w:p>
          <w:p w14:paraId="397AB13D"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PLANNING OBLIGATION BY DEED</w:t>
            </w:r>
          </w:p>
          <w:p w14:paraId="397AB13E" w14:textId="77777777" w:rsidR="008A19FB" w:rsidRPr="007962EF" w:rsidRDefault="008A19FB" w:rsidP="00D46EE0">
            <w:pPr>
              <w:jc w:val="center"/>
              <w:rPr>
                <w:rFonts w:ascii="Arial" w:hAnsi="Arial" w:cs="Arial"/>
                <w:b/>
                <w:sz w:val="24"/>
                <w:szCs w:val="24"/>
              </w:rPr>
            </w:pPr>
            <w:r w:rsidRPr="007962EF">
              <w:rPr>
                <w:rFonts w:ascii="Arial" w:hAnsi="Arial" w:cs="Arial"/>
                <w:b/>
                <w:sz w:val="24"/>
                <w:szCs w:val="24"/>
              </w:rPr>
              <w:t xml:space="preserve">Section 106 of the Town and Country Planning Act 1990 </w:t>
            </w:r>
          </w:p>
          <w:p w14:paraId="397AB13F" w14:textId="77777777" w:rsidR="008A19FB" w:rsidRPr="007962EF" w:rsidRDefault="008A19FB" w:rsidP="008A19FB">
            <w:pPr>
              <w:pBdr>
                <w:bottom w:val="single" w:sz="12" w:space="1" w:color="auto"/>
              </w:pBdr>
              <w:jc w:val="center"/>
              <w:rPr>
                <w:rFonts w:ascii="Arial" w:hAnsi="Arial" w:cs="Arial"/>
                <w:sz w:val="24"/>
                <w:szCs w:val="24"/>
              </w:rPr>
            </w:pPr>
          </w:p>
          <w:p w14:paraId="397AB140" w14:textId="77777777" w:rsidR="00D46EE0" w:rsidRPr="007962EF" w:rsidRDefault="00D46EE0">
            <w:pPr>
              <w:rPr>
                <w:rFonts w:ascii="Arial" w:hAnsi="Arial" w:cs="Arial"/>
                <w:sz w:val="24"/>
                <w:szCs w:val="24"/>
              </w:rPr>
            </w:pPr>
          </w:p>
          <w:p w14:paraId="397AB141" w14:textId="77777777" w:rsidR="008A19FB" w:rsidRPr="007962EF" w:rsidRDefault="008A19FB">
            <w:pPr>
              <w:rPr>
                <w:rFonts w:ascii="Arial" w:hAnsi="Arial" w:cs="Arial"/>
                <w:sz w:val="24"/>
                <w:szCs w:val="24"/>
              </w:rPr>
            </w:pPr>
          </w:p>
        </w:tc>
      </w:tr>
      <w:tr w:rsidR="008A19FB" w:rsidRPr="007962EF" w14:paraId="397AB149" w14:textId="77777777" w:rsidTr="00D46EE0">
        <w:trPr>
          <w:trHeight w:val="80"/>
        </w:trPr>
        <w:tc>
          <w:tcPr>
            <w:tcW w:w="9016" w:type="dxa"/>
          </w:tcPr>
          <w:p w14:paraId="397AB143" w14:textId="77777777" w:rsidR="008A19FB" w:rsidRPr="007962EF" w:rsidRDefault="008A19FB">
            <w:pPr>
              <w:rPr>
                <w:rFonts w:ascii="Arial" w:hAnsi="Arial" w:cs="Arial"/>
                <w:sz w:val="24"/>
                <w:szCs w:val="24"/>
              </w:rPr>
            </w:pPr>
          </w:p>
          <w:p w14:paraId="397AB144" w14:textId="77777777" w:rsidR="008A19FB" w:rsidRPr="00FE76DA" w:rsidRDefault="008A19FB">
            <w:pPr>
              <w:rPr>
                <w:rFonts w:ascii="Arial" w:hAnsi="Arial" w:cs="Arial"/>
                <w:sz w:val="24"/>
                <w:szCs w:val="24"/>
              </w:rPr>
            </w:pPr>
          </w:p>
          <w:p w14:paraId="397AB145" w14:textId="141BCB62" w:rsidR="008A19FB" w:rsidRDefault="008A19FB" w:rsidP="008A19FB">
            <w:pPr>
              <w:jc w:val="center"/>
              <w:rPr>
                <w:rFonts w:ascii="Arial" w:hAnsi="Arial" w:cs="Arial"/>
                <w:b/>
                <w:sz w:val="24"/>
                <w:szCs w:val="24"/>
              </w:rPr>
            </w:pPr>
            <w:r w:rsidRPr="00FE76DA">
              <w:rPr>
                <w:rFonts w:ascii="Arial" w:hAnsi="Arial" w:cs="Arial"/>
                <w:b/>
                <w:sz w:val="24"/>
                <w:szCs w:val="24"/>
              </w:rPr>
              <w:t>Relating to land at</w:t>
            </w:r>
            <w:r w:rsidR="00A563E2">
              <w:rPr>
                <w:rFonts w:ascii="Arial" w:hAnsi="Arial" w:cs="Arial"/>
                <w:b/>
                <w:sz w:val="24"/>
                <w:szCs w:val="24"/>
              </w:rPr>
              <w:t xml:space="preserve"> the Bull and Monkey Public House,</w:t>
            </w:r>
          </w:p>
          <w:p w14:paraId="397AB146" w14:textId="6680045F" w:rsidR="008A19FB" w:rsidRPr="007962EF" w:rsidRDefault="00A563E2" w:rsidP="008A19FB">
            <w:pPr>
              <w:jc w:val="center"/>
              <w:rPr>
                <w:rFonts w:ascii="Arial" w:hAnsi="Arial" w:cs="Arial"/>
                <w:sz w:val="24"/>
                <w:szCs w:val="24"/>
              </w:rPr>
            </w:pPr>
            <w:r>
              <w:rPr>
                <w:rFonts w:ascii="Arial" w:hAnsi="Arial" w:cs="Arial"/>
                <w:b/>
                <w:sz w:val="24"/>
                <w:szCs w:val="24"/>
              </w:rPr>
              <w:t xml:space="preserve">Churchgate, </w:t>
            </w:r>
            <w:r w:rsidR="008A19FB" w:rsidRPr="007962EF">
              <w:rPr>
                <w:rFonts w:ascii="Arial" w:hAnsi="Arial" w:cs="Arial"/>
                <w:b/>
                <w:sz w:val="24"/>
                <w:szCs w:val="24"/>
              </w:rPr>
              <w:t>Spalding</w:t>
            </w:r>
            <w:r>
              <w:rPr>
                <w:rFonts w:ascii="Arial" w:hAnsi="Arial" w:cs="Arial"/>
                <w:b/>
                <w:sz w:val="24"/>
                <w:szCs w:val="24"/>
              </w:rPr>
              <w:t>, PE11 2RA</w:t>
            </w:r>
          </w:p>
          <w:p w14:paraId="397AB147" w14:textId="77777777" w:rsidR="008A19FB" w:rsidRPr="007962EF" w:rsidRDefault="008A19FB">
            <w:pPr>
              <w:rPr>
                <w:rFonts w:ascii="Arial" w:hAnsi="Arial" w:cs="Arial"/>
                <w:sz w:val="24"/>
                <w:szCs w:val="24"/>
              </w:rPr>
            </w:pPr>
          </w:p>
          <w:p w14:paraId="397AB148" w14:textId="77777777" w:rsidR="008A19FB" w:rsidRPr="007962EF" w:rsidRDefault="008A19FB">
            <w:pPr>
              <w:rPr>
                <w:rFonts w:ascii="Arial" w:hAnsi="Arial" w:cs="Arial"/>
                <w:sz w:val="24"/>
                <w:szCs w:val="24"/>
              </w:rPr>
            </w:pPr>
          </w:p>
        </w:tc>
      </w:tr>
      <w:tr w:rsidR="008A19FB" w:rsidRPr="007962EF" w14:paraId="397AB151" w14:textId="77777777" w:rsidTr="00D46EE0">
        <w:trPr>
          <w:trHeight w:val="80"/>
        </w:trPr>
        <w:tc>
          <w:tcPr>
            <w:tcW w:w="9016" w:type="dxa"/>
          </w:tcPr>
          <w:p w14:paraId="397AB14A" w14:textId="77777777" w:rsidR="008A19FB" w:rsidRPr="007962EF" w:rsidRDefault="008A19FB">
            <w:pPr>
              <w:rPr>
                <w:rFonts w:ascii="Arial" w:hAnsi="Arial" w:cs="Arial"/>
                <w:sz w:val="24"/>
                <w:szCs w:val="24"/>
              </w:rPr>
            </w:pPr>
          </w:p>
          <w:p w14:paraId="397AB14B" w14:textId="77777777" w:rsidR="008A19FB" w:rsidRPr="00FE76DA" w:rsidRDefault="008A19FB">
            <w:pPr>
              <w:rPr>
                <w:rFonts w:ascii="Arial" w:hAnsi="Arial" w:cs="Arial"/>
                <w:sz w:val="24"/>
                <w:szCs w:val="24"/>
              </w:rPr>
            </w:pPr>
          </w:p>
          <w:p w14:paraId="397AB14C" w14:textId="77777777" w:rsidR="008A19FB" w:rsidRPr="00FE76DA" w:rsidRDefault="008A19FB">
            <w:pPr>
              <w:rPr>
                <w:rFonts w:ascii="Arial" w:hAnsi="Arial" w:cs="Arial"/>
                <w:sz w:val="24"/>
                <w:szCs w:val="24"/>
              </w:rPr>
            </w:pPr>
          </w:p>
          <w:p w14:paraId="397AB14F" w14:textId="77777777" w:rsidR="008A19FB" w:rsidRPr="007962EF" w:rsidRDefault="008A19FB">
            <w:pPr>
              <w:rPr>
                <w:rFonts w:ascii="Arial" w:hAnsi="Arial" w:cs="Arial"/>
                <w:sz w:val="24"/>
                <w:szCs w:val="24"/>
              </w:rPr>
            </w:pPr>
          </w:p>
          <w:p w14:paraId="397AB150" w14:textId="77777777" w:rsidR="008A19FB" w:rsidRPr="007962EF" w:rsidRDefault="008A19FB">
            <w:pPr>
              <w:rPr>
                <w:rFonts w:ascii="Arial" w:hAnsi="Arial" w:cs="Arial"/>
                <w:sz w:val="24"/>
                <w:szCs w:val="24"/>
              </w:rPr>
            </w:pPr>
          </w:p>
        </w:tc>
      </w:tr>
      <w:tr w:rsidR="00D46EE0" w:rsidRPr="007962EF" w14:paraId="397AB159" w14:textId="77777777" w:rsidTr="00D46EE0">
        <w:trPr>
          <w:trHeight w:val="80"/>
        </w:trPr>
        <w:tc>
          <w:tcPr>
            <w:tcW w:w="9016" w:type="dxa"/>
          </w:tcPr>
          <w:p w14:paraId="397AB152" w14:textId="77777777" w:rsidR="00D46EE0" w:rsidRPr="007962EF" w:rsidRDefault="00D46EE0">
            <w:pPr>
              <w:rPr>
                <w:rFonts w:ascii="Arial" w:hAnsi="Arial" w:cs="Arial"/>
                <w:sz w:val="24"/>
                <w:szCs w:val="24"/>
              </w:rPr>
            </w:pPr>
          </w:p>
          <w:p w14:paraId="397AB153" w14:textId="77777777" w:rsidR="008A19FB" w:rsidRPr="004D4AE5" w:rsidRDefault="008A19FB" w:rsidP="008A19FB">
            <w:pPr>
              <w:jc w:val="center"/>
              <w:rPr>
                <w:rFonts w:ascii="Arial" w:hAnsi="Arial" w:cs="Arial"/>
                <w:b/>
                <w:sz w:val="24"/>
                <w:szCs w:val="24"/>
              </w:rPr>
            </w:pPr>
            <w:r w:rsidRPr="00FE76DA">
              <w:rPr>
                <w:rFonts w:ascii="Arial" w:hAnsi="Arial" w:cs="Arial"/>
                <w:b/>
                <w:sz w:val="24"/>
                <w:szCs w:val="24"/>
              </w:rPr>
              <w:t>South Holland District Council</w:t>
            </w:r>
          </w:p>
          <w:p w14:paraId="397AB154"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Council Offices</w:t>
            </w:r>
          </w:p>
          <w:p w14:paraId="397AB155"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Priory Road</w:t>
            </w:r>
          </w:p>
          <w:p w14:paraId="397AB156"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Spalding</w:t>
            </w:r>
          </w:p>
          <w:p w14:paraId="397AB157" w14:textId="77777777" w:rsidR="008A19FB" w:rsidRPr="007962EF" w:rsidRDefault="008A19FB" w:rsidP="008A19FB">
            <w:pPr>
              <w:jc w:val="center"/>
              <w:rPr>
                <w:rFonts w:ascii="Arial" w:hAnsi="Arial" w:cs="Arial"/>
                <w:sz w:val="24"/>
                <w:szCs w:val="24"/>
              </w:rPr>
            </w:pPr>
            <w:r w:rsidRPr="007962EF">
              <w:rPr>
                <w:rFonts w:ascii="Arial" w:hAnsi="Arial" w:cs="Arial"/>
                <w:b/>
                <w:sz w:val="24"/>
                <w:szCs w:val="24"/>
              </w:rPr>
              <w:t>PE11 2XE</w:t>
            </w:r>
          </w:p>
          <w:p w14:paraId="397AB158" w14:textId="77777777" w:rsidR="008A19FB" w:rsidRPr="007962EF" w:rsidRDefault="008A19FB" w:rsidP="008A19FB">
            <w:pPr>
              <w:jc w:val="right"/>
              <w:rPr>
                <w:rFonts w:ascii="Arial" w:hAnsi="Arial" w:cs="Arial"/>
                <w:sz w:val="24"/>
                <w:szCs w:val="24"/>
              </w:rPr>
            </w:pPr>
          </w:p>
        </w:tc>
      </w:tr>
      <w:tr w:rsidR="008A19FB" w:rsidRPr="007962EF" w14:paraId="397AB15C" w14:textId="77777777" w:rsidTr="00D46EE0">
        <w:trPr>
          <w:trHeight w:val="80"/>
        </w:trPr>
        <w:tc>
          <w:tcPr>
            <w:tcW w:w="9016" w:type="dxa"/>
          </w:tcPr>
          <w:p w14:paraId="397AB15A" w14:textId="77777777" w:rsidR="008A19FB" w:rsidRPr="007962EF" w:rsidRDefault="008A19FB">
            <w:pPr>
              <w:rPr>
                <w:rFonts w:ascii="Arial" w:hAnsi="Arial" w:cs="Arial"/>
                <w:sz w:val="24"/>
                <w:szCs w:val="24"/>
              </w:rPr>
            </w:pPr>
          </w:p>
          <w:p w14:paraId="397AB15B" w14:textId="31D464B8" w:rsidR="008A19FB" w:rsidRPr="004D4AE5" w:rsidRDefault="008A19FB" w:rsidP="00047EB5">
            <w:pPr>
              <w:jc w:val="right"/>
              <w:rPr>
                <w:rFonts w:ascii="Arial" w:hAnsi="Arial" w:cs="Arial"/>
                <w:b/>
                <w:sz w:val="24"/>
                <w:szCs w:val="24"/>
              </w:rPr>
            </w:pPr>
            <w:r w:rsidRPr="00FE76DA">
              <w:rPr>
                <w:rFonts w:ascii="Arial" w:hAnsi="Arial" w:cs="Arial"/>
                <w:b/>
                <w:sz w:val="24"/>
                <w:szCs w:val="24"/>
              </w:rPr>
              <w:t>SHDC Reference: LD/</w:t>
            </w:r>
            <w:r w:rsidR="00814B5B" w:rsidRPr="00814B5B">
              <w:rPr>
                <w:rFonts w:ascii="Arial" w:hAnsi="Arial" w:cs="Arial"/>
                <w:b/>
                <w:sz w:val="24"/>
                <w:szCs w:val="24"/>
              </w:rPr>
              <w:t>H16-0767-23</w:t>
            </w:r>
          </w:p>
        </w:tc>
      </w:tr>
    </w:tbl>
    <w:p w14:paraId="7777D924" w14:textId="77777777" w:rsidR="00A563E2" w:rsidRDefault="00A563E2" w:rsidP="00047EB5">
      <w:pPr>
        <w:spacing w:after="0" w:line="360" w:lineRule="auto"/>
        <w:rPr>
          <w:rFonts w:ascii="Arial" w:hAnsi="Arial" w:cs="Arial"/>
          <w:color w:val="000000"/>
          <w:sz w:val="24"/>
          <w:szCs w:val="24"/>
        </w:rPr>
      </w:pPr>
    </w:p>
    <w:p w14:paraId="5BC205F0" w14:textId="77777777" w:rsidR="00A563E2" w:rsidRDefault="00A563E2">
      <w:pPr>
        <w:rPr>
          <w:rFonts w:ascii="Arial" w:hAnsi="Arial" w:cs="Arial"/>
          <w:color w:val="000000"/>
          <w:sz w:val="24"/>
          <w:szCs w:val="24"/>
        </w:rPr>
      </w:pPr>
      <w:r>
        <w:rPr>
          <w:rFonts w:ascii="Arial" w:hAnsi="Arial" w:cs="Arial"/>
          <w:color w:val="000000"/>
          <w:sz w:val="24"/>
          <w:szCs w:val="24"/>
        </w:rPr>
        <w:br w:type="page"/>
      </w:r>
    </w:p>
    <w:p w14:paraId="397AB15E" w14:textId="6C6F2E16" w:rsidR="00047EB5" w:rsidRPr="00FE76DA" w:rsidRDefault="00047EB5" w:rsidP="00047EB5">
      <w:pPr>
        <w:spacing w:after="0" w:line="360" w:lineRule="auto"/>
        <w:rPr>
          <w:rFonts w:ascii="Arial" w:hAnsi="Arial" w:cs="Arial"/>
          <w:color w:val="000000"/>
          <w:sz w:val="24"/>
          <w:szCs w:val="24"/>
        </w:rPr>
      </w:pPr>
      <w:r w:rsidRPr="007962EF">
        <w:rPr>
          <w:rFonts w:ascii="Arial" w:hAnsi="Arial" w:cs="Arial"/>
          <w:color w:val="000000"/>
          <w:sz w:val="24"/>
          <w:szCs w:val="24"/>
        </w:rPr>
        <w:lastRenderedPageBreak/>
        <w:t xml:space="preserve">Date </w:t>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t>20</w:t>
      </w:r>
      <w:r w:rsidR="00793E44">
        <w:rPr>
          <w:rFonts w:ascii="Arial" w:hAnsi="Arial" w:cs="Arial"/>
          <w:color w:val="000000"/>
          <w:sz w:val="24"/>
          <w:szCs w:val="24"/>
        </w:rPr>
        <w:t>25</w:t>
      </w:r>
    </w:p>
    <w:p w14:paraId="397AB15F" w14:textId="77777777" w:rsidR="00047EB5" w:rsidRPr="007962EF" w:rsidRDefault="00047EB5" w:rsidP="00047EB5">
      <w:pPr>
        <w:keepNext/>
        <w:spacing w:after="0" w:line="360" w:lineRule="auto"/>
        <w:rPr>
          <w:rFonts w:ascii="Arial" w:hAnsi="Arial" w:cs="Arial"/>
          <w:b/>
          <w:sz w:val="24"/>
          <w:szCs w:val="24"/>
        </w:rPr>
      </w:pPr>
      <w:r w:rsidRPr="007962EF">
        <w:rPr>
          <w:rFonts w:ascii="Arial" w:hAnsi="Arial" w:cs="Arial"/>
          <w:b/>
          <w:sz w:val="24"/>
          <w:szCs w:val="24"/>
        </w:rPr>
        <w:t>BETWEEN</w:t>
      </w:r>
    </w:p>
    <w:p w14:paraId="397AB160" w14:textId="77777777" w:rsidR="00047EB5" w:rsidRPr="007962EF" w:rsidRDefault="00047EB5" w:rsidP="00047EB5">
      <w:pPr>
        <w:pStyle w:val="Parties"/>
        <w:widowControl/>
        <w:shd w:val="clear" w:color="auto" w:fill="auto"/>
        <w:autoSpaceDE/>
        <w:autoSpaceDN/>
        <w:spacing w:after="0" w:line="360" w:lineRule="auto"/>
        <w:rPr>
          <w:sz w:val="24"/>
          <w:szCs w:val="24"/>
        </w:rPr>
      </w:pPr>
      <w:r w:rsidRPr="007962EF">
        <w:rPr>
          <w:b/>
          <w:sz w:val="24"/>
          <w:szCs w:val="24"/>
        </w:rPr>
        <w:t>SOUTH HOLLAND DISTRICT COUNCIL</w:t>
      </w:r>
      <w:r w:rsidRPr="007962EF">
        <w:rPr>
          <w:sz w:val="24"/>
          <w:szCs w:val="24"/>
        </w:rPr>
        <w:t xml:space="preserve"> of Council Offices, Priory Road, Spalding, PE11 2XE (“the Council”); and</w:t>
      </w:r>
    </w:p>
    <w:p w14:paraId="397AB161" w14:textId="5DC38558" w:rsidR="00047EB5" w:rsidRPr="007962EF" w:rsidRDefault="00522F9D" w:rsidP="00047EB5">
      <w:pPr>
        <w:pStyle w:val="Parties"/>
        <w:widowControl/>
        <w:shd w:val="clear" w:color="auto" w:fill="auto"/>
        <w:autoSpaceDE/>
        <w:autoSpaceDN/>
        <w:spacing w:after="0" w:line="360" w:lineRule="auto"/>
        <w:rPr>
          <w:sz w:val="24"/>
          <w:szCs w:val="24"/>
        </w:rPr>
      </w:pPr>
      <w:r>
        <w:rPr>
          <w:b/>
          <w:sz w:val="24"/>
          <w:szCs w:val="24"/>
        </w:rPr>
        <w:t>CRISPEN</w:t>
      </w:r>
      <w:r w:rsidR="00D90C30">
        <w:rPr>
          <w:b/>
          <w:sz w:val="24"/>
          <w:szCs w:val="24"/>
        </w:rPr>
        <w:t xml:space="preserve"> </w:t>
      </w:r>
      <w:r>
        <w:rPr>
          <w:b/>
          <w:sz w:val="24"/>
          <w:szCs w:val="24"/>
        </w:rPr>
        <w:t xml:space="preserve">HOLDINGS LIMITED </w:t>
      </w:r>
      <w:r w:rsidR="00FB475A">
        <w:rPr>
          <w:bCs/>
          <w:sz w:val="24"/>
          <w:szCs w:val="24"/>
        </w:rPr>
        <w:t xml:space="preserve">(incorporated in the British Virgin Islands) care </w:t>
      </w:r>
      <w:r w:rsidR="00D90C30">
        <w:rPr>
          <w:sz w:val="24"/>
          <w:szCs w:val="24"/>
        </w:rPr>
        <w:t>of</w:t>
      </w:r>
      <w:r w:rsidR="00FB475A">
        <w:rPr>
          <w:sz w:val="24"/>
          <w:szCs w:val="24"/>
        </w:rPr>
        <w:t xml:space="preserve"> Corinthian Trust Company Limited, PO Box 453</w:t>
      </w:r>
      <w:r w:rsidR="00F2791E">
        <w:rPr>
          <w:sz w:val="24"/>
          <w:szCs w:val="24"/>
        </w:rPr>
        <w:t xml:space="preserve">, 186 Main Street, </w:t>
      </w:r>
      <w:proofErr w:type="spellStart"/>
      <w:r w:rsidR="00F2791E">
        <w:rPr>
          <w:sz w:val="24"/>
          <w:szCs w:val="24"/>
        </w:rPr>
        <w:t>Gilbraltar</w:t>
      </w:r>
      <w:proofErr w:type="spellEnd"/>
      <w:r w:rsidR="00F2791E">
        <w:rPr>
          <w:sz w:val="24"/>
          <w:szCs w:val="24"/>
        </w:rPr>
        <w:t>, GX11 1AA and care of Underwood Solicitors LLP, 40 Welbeck Street, London, W1G 8LN (reference PAR/NNS/</w:t>
      </w:r>
      <w:r w:rsidR="00263D5E">
        <w:rPr>
          <w:sz w:val="24"/>
          <w:szCs w:val="24"/>
        </w:rPr>
        <w:t xml:space="preserve">6055) </w:t>
      </w:r>
      <w:r w:rsidR="00437E14" w:rsidRPr="007962EF">
        <w:rPr>
          <w:sz w:val="24"/>
          <w:szCs w:val="24"/>
        </w:rPr>
        <w:t>(“the Owner”</w:t>
      </w:r>
      <w:proofErr w:type="gramStart"/>
      <w:r w:rsidR="00437E14" w:rsidRPr="007962EF">
        <w:rPr>
          <w:sz w:val="24"/>
          <w:szCs w:val="24"/>
        </w:rPr>
        <w:t>);</w:t>
      </w:r>
      <w:proofErr w:type="gramEnd"/>
    </w:p>
    <w:p w14:paraId="397AB162" w14:textId="77777777" w:rsidR="00047EB5" w:rsidRPr="007962EF" w:rsidRDefault="00047EB5" w:rsidP="00047EB5">
      <w:pPr>
        <w:keepNext/>
        <w:spacing w:after="0" w:line="360" w:lineRule="auto"/>
        <w:ind w:left="850" w:hanging="850"/>
        <w:rPr>
          <w:rFonts w:ascii="Arial" w:hAnsi="Arial" w:cs="Arial"/>
          <w:sz w:val="24"/>
          <w:szCs w:val="24"/>
        </w:rPr>
      </w:pPr>
    </w:p>
    <w:p w14:paraId="397AB163" w14:textId="77777777" w:rsidR="00047EB5" w:rsidRPr="007962EF" w:rsidRDefault="00047EB5" w:rsidP="00047EB5">
      <w:pPr>
        <w:keepNext/>
        <w:spacing w:after="0" w:line="360" w:lineRule="auto"/>
        <w:ind w:left="720" w:hanging="720"/>
        <w:rPr>
          <w:rFonts w:ascii="Arial" w:hAnsi="Arial" w:cs="Arial"/>
          <w:b/>
          <w:sz w:val="24"/>
          <w:szCs w:val="24"/>
        </w:rPr>
      </w:pPr>
      <w:r w:rsidRPr="007962EF">
        <w:rPr>
          <w:rFonts w:ascii="Arial" w:hAnsi="Arial" w:cs="Arial"/>
          <w:b/>
          <w:sz w:val="24"/>
          <w:szCs w:val="24"/>
        </w:rPr>
        <w:t>INTRODUCTION</w:t>
      </w:r>
    </w:p>
    <w:p w14:paraId="397AB164" w14:textId="77777777" w:rsidR="00047EB5" w:rsidRPr="007962EF" w:rsidRDefault="00047EB5" w:rsidP="00047EB5">
      <w:pPr>
        <w:pStyle w:val="Background"/>
        <w:widowControl/>
        <w:shd w:val="clear" w:color="auto" w:fill="auto"/>
        <w:autoSpaceDE/>
        <w:autoSpaceDN/>
        <w:spacing w:after="0" w:line="360" w:lineRule="auto"/>
        <w:rPr>
          <w:sz w:val="24"/>
          <w:szCs w:val="24"/>
        </w:rPr>
      </w:pPr>
      <w:r w:rsidRPr="007962EF">
        <w:rPr>
          <w:sz w:val="24"/>
          <w:szCs w:val="24"/>
        </w:rPr>
        <w:t>The Council is the Local Planning Authority for the purposes of the Act for the area within which the Land is situated.</w:t>
      </w:r>
    </w:p>
    <w:p w14:paraId="397AB165" w14:textId="701DBD63" w:rsidR="00047EB5" w:rsidRPr="007962EF" w:rsidRDefault="00047EB5" w:rsidP="00047EB5">
      <w:pPr>
        <w:pStyle w:val="Background"/>
        <w:widowControl/>
        <w:shd w:val="clear" w:color="auto" w:fill="auto"/>
        <w:autoSpaceDE/>
        <w:autoSpaceDN/>
        <w:spacing w:after="0" w:line="360" w:lineRule="auto"/>
        <w:rPr>
          <w:sz w:val="24"/>
          <w:szCs w:val="24"/>
        </w:rPr>
      </w:pPr>
      <w:r w:rsidRPr="007962EF">
        <w:rPr>
          <w:rFonts w:eastAsiaTheme="minorEastAsia"/>
          <w:sz w:val="24"/>
          <w:szCs w:val="24"/>
        </w:rPr>
        <w:t>The Owner is the freehold owner of the Land</w:t>
      </w:r>
      <w:r w:rsidR="00437E14" w:rsidRPr="007962EF">
        <w:rPr>
          <w:rFonts w:eastAsiaTheme="minorEastAsia"/>
          <w:sz w:val="24"/>
          <w:szCs w:val="24"/>
        </w:rPr>
        <w:t xml:space="preserve"> registered under title number </w:t>
      </w:r>
      <w:r w:rsidR="00263D5E">
        <w:rPr>
          <w:rFonts w:eastAsiaTheme="minorEastAsia"/>
          <w:sz w:val="24"/>
          <w:szCs w:val="24"/>
        </w:rPr>
        <w:t>LL</w:t>
      </w:r>
      <w:r w:rsidR="00AF2C1C">
        <w:rPr>
          <w:rFonts w:eastAsiaTheme="minorEastAsia"/>
          <w:sz w:val="24"/>
          <w:szCs w:val="24"/>
        </w:rPr>
        <w:t>163551</w:t>
      </w:r>
      <w:r w:rsidR="00A2556F">
        <w:rPr>
          <w:rFonts w:eastAsiaTheme="minorEastAsia"/>
          <w:sz w:val="24"/>
          <w:szCs w:val="24"/>
        </w:rPr>
        <w:t>.</w:t>
      </w:r>
    </w:p>
    <w:p w14:paraId="397AB166" w14:textId="1403089E" w:rsidR="00047EB5" w:rsidRPr="007962EF" w:rsidRDefault="00047EB5" w:rsidP="00047EB5">
      <w:pPr>
        <w:pStyle w:val="Background"/>
        <w:widowControl/>
        <w:shd w:val="clear" w:color="auto" w:fill="auto"/>
        <w:autoSpaceDE/>
        <w:autoSpaceDN/>
        <w:spacing w:after="0" w:line="360" w:lineRule="auto"/>
        <w:rPr>
          <w:sz w:val="24"/>
          <w:szCs w:val="24"/>
        </w:rPr>
      </w:pPr>
      <w:r w:rsidRPr="007962EF">
        <w:rPr>
          <w:sz w:val="24"/>
          <w:szCs w:val="24"/>
        </w:rPr>
        <w:t xml:space="preserve">The </w:t>
      </w:r>
      <w:r w:rsidR="00437E14" w:rsidRPr="007962EF">
        <w:rPr>
          <w:sz w:val="24"/>
          <w:szCs w:val="24"/>
        </w:rPr>
        <w:t>Owner</w:t>
      </w:r>
      <w:r w:rsidRPr="007962EF">
        <w:rPr>
          <w:sz w:val="24"/>
          <w:szCs w:val="24"/>
        </w:rPr>
        <w:t xml:space="preserve"> has </w:t>
      </w:r>
      <w:r w:rsidR="00437E14" w:rsidRPr="00AF2C1C">
        <w:rPr>
          <w:sz w:val="24"/>
          <w:szCs w:val="24"/>
        </w:rPr>
        <w:t xml:space="preserve">via </w:t>
      </w:r>
      <w:r w:rsidR="00AF2C1C">
        <w:rPr>
          <w:sz w:val="24"/>
          <w:szCs w:val="24"/>
        </w:rPr>
        <w:t xml:space="preserve">its </w:t>
      </w:r>
      <w:r w:rsidR="00437E14" w:rsidRPr="00AF2C1C">
        <w:rPr>
          <w:sz w:val="24"/>
          <w:szCs w:val="24"/>
        </w:rPr>
        <w:t>agent</w:t>
      </w:r>
      <w:r w:rsidR="00437E14" w:rsidRPr="007962EF">
        <w:rPr>
          <w:sz w:val="24"/>
          <w:szCs w:val="24"/>
        </w:rPr>
        <w:t xml:space="preserve"> </w:t>
      </w:r>
      <w:r w:rsidRPr="007962EF">
        <w:rPr>
          <w:sz w:val="24"/>
          <w:szCs w:val="24"/>
        </w:rPr>
        <w:t>applied to the Council for planning permission for the Land under reference</w:t>
      </w:r>
      <w:r w:rsidR="00AF2C1C">
        <w:rPr>
          <w:sz w:val="24"/>
          <w:szCs w:val="24"/>
        </w:rPr>
        <w:t xml:space="preserve"> </w:t>
      </w:r>
      <w:r w:rsidR="00793E44">
        <w:rPr>
          <w:sz w:val="24"/>
          <w:szCs w:val="24"/>
        </w:rPr>
        <w:t>H16-0767-23 f</w:t>
      </w:r>
      <w:r w:rsidRPr="007962EF">
        <w:rPr>
          <w:sz w:val="24"/>
          <w:szCs w:val="24"/>
        </w:rPr>
        <w:t>or residential development for</w:t>
      </w:r>
      <w:r w:rsidR="00721084">
        <w:rPr>
          <w:sz w:val="24"/>
          <w:szCs w:val="24"/>
        </w:rPr>
        <w:t xml:space="preserve"> the d</w:t>
      </w:r>
      <w:r w:rsidR="00721084" w:rsidRPr="00721084">
        <w:rPr>
          <w:sz w:val="24"/>
          <w:szCs w:val="24"/>
        </w:rPr>
        <w:t xml:space="preserve">emolition of </w:t>
      </w:r>
      <w:r w:rsidR="00721084">
        <w:rPr>
          <w:sz w:val="24"/>
          <w:szCs w:val="24"/>
        </w:rPr>
        <w:t xml:space="preserve">the </w:t>
      </w:r>
      <w:r w:rsidR="00721084" w:rsidRPr="00721084">
        <w:rPr>
          <w:sz w:val="24"/>
          <w:szCs w:val="24"/>
        </w:rPr>
        <w:t xml:space="preserve">vacant former public house and </w:t>
      </w:r>
      <w:r w:rsidR="00721084">
        <w:rPr>
          <w:sz w:val="24"/>
          <w:szCs w:val="24"/>
        </w:rPr>
        <w:t xml:space="preserve">the </w:t>
      </w:r>
      <w:r w:rsidR="00721084" w:rsidRPr="00721084">
        <w:rPr>
          <w:sz w:val="24"/>
          <w:szCs w:val="24"/>
        </w:rPr>
        <w:t xml:space="preserve">erection of </w:t>
      </w:r>
      <w:r w:rsidR="00721084">
        <w:rPr>
          <w:sz w:val="24"/>
          <w:szCs w:val="24"/>
        </w:rPr>
        <w:t xml:space="preserve">an </w:t>
      </w:r>
      <w:r w:rsidR="00721084" w:rsidRPr="00721084">
        <w:rPr>
          <w:sz w:val="24"/>
          <w:szCs w:val="24"/>
        </w:rPr>
        <w:t>86</w:t>
      </w:r>
      <w:r w:rsidR="00593D51">
        <w:rPr>
          <w:sz w:val="24"/>
          <w:szCs w:val="24"/>
        </w:rPr>
        <w:t>-</w:t>
      </w:r>
      <w:r w:rsidR="00721084" w:rsidRPr="00721084">
        <w:rPr>
          <w:sz w:val="24"/>
          <w:szCs w:val="24"/>
        </w:rPr>
        <w:t xml:space="preserve">bed </w:t>
      </w:r>
      <w:r w:rsidR="00593D51">
        <w:rPr>
          <w:sz w:val="24"/>
          <w:szCs w:val="24"/>
        </w:rPr>
        <w:t>C</w:t>
      </w:r>
      <w:r w:rsidR="00721084" w:rsidRPr="00721084">
        <w:rPr>
          <w:sz w:val="24"/>
          <w:szCs w:val="24"/>
        </w:rPr>
        <w:t xml:space="preserve">are </w:t>
      </w:r>
      <w:r w:rsidR="00593D51">
        <w:rPr>
          <w:sz w:val="24"/>
          <w:szCs w:val="24"/>
        </w:rPr>
        <w:t>H</w:t>
      </w:r>
      <w:r w:rsidR="00721084" w:rsidRPr="00721084">
        <w:rPr>
          <w:sz w:val="24"/>
          <w:szCs w:val="24"/>
        </w:rPr>
        <w:t>ome including onsite parking</w:t>
      </w:r>
      <w:r w:rsidR="00721084">
        <w:rPr>
          <w:sz w:val="24"/>
          <w:szCs w:val="24"/>
        </w:rPr>
        <w:t>,</w:t>
      </w:r>
      <w:r w:rsidR="00721084" w:rsidRPr="00721084">
        <w:rPr>
          <w:sz w:val="24"/>
          <w:szCs w:val="24"/>
        </w:rPr>
        <w:t xml:space="preserve"> amenity space and associated works</w:t>
      </w:r>
      <w:r w:rsidRPr="007962EF">
        <w:rPr>
          <w:sz w:val="24"/>
          <w:szCs w:val="24"/>
        </w:rPr>
        <w:t>.</w:t>
      </w:r>
    </w:p>
    <w:p w14:paraId="397AB167" w14:textId="2D117882" w:rsidR="00047EB5" w:rsidRPr="004D4AE5" w:rsidRDefault="00047EB5" w:rsidP="00047EB5">
      <w:pPr>
        <w:pStyle w:val="Background"/>
        <w:widowControl/>
        <w:shd w:val="clear" w:color="auto" w:fill="auto"/>
        <w:autoSpaceDE/>
        <w:autoSpaceDN/>
        <w:spacing w:after="0" w:line="360" w:lineRule="auto"/>
        <w:rPr>
          <w:sz w:val="24"/>
          <w:szCs w:val="24"/>
        </w:rPr>
      </w:pPr>
      <w:r w:rsidRPr="007962EF">
        <w:rPr>
          <w:sz w:val="24"/>
          <w:szCs w:val="24"/>
        </w:rPr>
        <w:t xml:space="preserve">The Council resolved on </w:t>
      </w:r>
      <w:r w:rsidR="00593D51">
        <w:rPr>
          <w:sz w:val="24"/>
          <w:szCs w:val="24"/>
        </w:rPr>
        <w:t>16 July 2025</w:t>
      </w:r>
      <w:r w:rsidRPr="007962EF">
        <w:rPr>
          <w:sz w:val="24"/>
          <w:szCs w:val="24"/>
        </w:rPr>
        <w:t xml:space="preserve"> to grant Planning Permission for the Development in accordance with the Application subject to the Owner entering this </w:t>
      </w:r>
      <w:r w:rsidR="004D4AE5">
        <w:rPr>
          <w:sz w:val="24"/>
          <w:szCs w:val="24"/>
        </w:rPr>
        <w:t>Deed</w:t>
      </w:r>
      <w:r w:rsidRPr="004D4AE5">
        <w:rPr>
          <w:sz w:val="24"/>
          <w:szCs w:val="24"/>
        </w:rPr>
        <w:t xml:space="preserve"> without which Planning Permission for this Development would be refused.</w:t>
      </w:r>
    </w:p>
    <w:p w14:paraId="397AB168" w14:textId="77777777" w:rsidR="00047EB5" w:rsidRPr="007962EF" w:rsidRDefault="00047EB5" w:rsidP="00047EB5">
      <w:pPr>
        <w:pStyle w:val="Background"/>
        <w:widowControl/>
        <w:shd w:val="clear" w:color="auto" w:fill="auto"/>
        <w:autoSpaceDE/>
        <w:autoSpaceDN/>
        <w:spacing w:after="0" w:line="360" w:lineRule="auto"/>
        <w:rPr>
          <w:sz w:val="24"/>
          <w:szCs w:val="24"/>
        </w:rPr>
      </w:pPr>
      <w:r w:rsidRPr="007962EF">
        <w:rPr>
          <w:sz w:val="24"/>
          <w:szCs w:val="24"/>
        </w:rPr>
        <w:t xml:space="preserve">The </w:t>
      </w:r>
      <w:r w:rsidR="008413E0" w:rsidRPr="007962EF">
        <w:rPr>
          <w:sz w:val="24"/>
          <w:szCs w:val="24"/>
        </w:rPr>
        <w:t>p</w:t>
      </w:r>
      <w:r w:rsidRPr="007962EF">
        <w:rPr>
          <w:sz w:val="24"/>
          <w:szCs w:val="24"/>
        </w:rPr>
        <w:t xml:space="preserve">arties have agreed to </w:t>
      </w:r>
      <w:proofErr w:type="gramStart"/>
      <w:r w:rsidRPr="007962EF">
        <w:rPr>
          <w:sz w:val="24"/>
          <w:szCs w:val="24"/>
        </w:rPr>
        <w:t>enter into</w:t>
      </w:r>
      <w:proofErr w:type="gramEnd"/>
      <w:r w:rsidRPr="007962EF">
        <w:rPr>
          <w:sz w:val="24"/>
          <w:szCs w:val="24"/>
        </w:rPr>
        <w:t xml:space="preserve"> this Deed in order to secure the planning obligations contained in this Deed.</w:t>
      </w:r>
    </w:p>
    <w:p w14:paraId="397AB169" w14:textId="77777777" w:rsidR="00047EB5" w:rsidRPr="007962EF" w:rsidRDefault="00047EB5" w:rsidP="00047EB5">
      <w:pPr>
        <w:spacing w:after="0" w:line="360" w:lineRule="auto"/>
        <w:ind w:left="850" w:hanging="850"/>
        <w:jc w:val="both"/>
        <w:rPr>
          <w:rFonts w:ascii="Arial" w:eastAsiaTheme="minorEastAsia" w:hAnsi="Arial" w:cs="Arial"/>
          <w:sz w:val="24"/>
          <w:szCs w:val="24"/>
        </w:rPr>
      </w:pPr>
      <w:r w:rsidRPr="007962EF">
        <w:rPr>
          <w:rFonts w:ascii="Arial" w:eastAsiaTheme="minorEastAsia" w:hAnsi="Arial" w:cs="Arial"/>
          <w:sz w:val="24"/>
          <w:szCs w:val="24"/>
        </w:rPr>
        <w:t>(F)</w:t>
      </w:r>
      <w:r w:rsidRPr="007962EF">
        <w:rPr>
          <w:rFonts w:ascii="Arial" w:eastAsiaTheme="minorEastAsia" w:hAnsi="Arial" w:cs="Arial"/>
          <w:sz w:val="24"/>
          <w:szCs w:val="24"/>
        </w:rPr>
        <w:tab/>
        <w:t xml:space="preserve">The </w:t>
      </w:r>
      <w:r w:rsidR="008413E0" w:rsidRPr="007962EF">
        <w:rPr>
          <w:rFonts w:ascii="Arial" w:eastAsiaTheme="minorEastAsia" w:hAnsi="Arial" w:cs="Arial"/>
          <w:sz w:val="24"/>
          <w:szCs w:val="24"/>
        </w:rPr>
        <w:t>p</w:t>
      </w:r>
      <w:r w:rsidRPr="007962EF">
        <w:rPr>
          <w:rFonts w:ascii="Arial" w:eastAsiaTheme="minorEastAsia" w:hAnsi="Arial" w:cs="Arial"/>
          <w:sz w:val="24"/>
          <w:szCs w:val="24"/>
        </w:rPr>
        <w:t>arties agree that the planning obligations contained in this Deed are necessary to comply with the requirements of regulation 122 of the Community Infrastructure Levy Regulations 2010 (as amended).</w:t>
      </w:r>
    </w:p>
    <w:p w14:paraId="397AB16A" w14:textId="77777777" w:rsidR="00047EB5" w:rsidRPr="007962EF" w:rsidRDefault="00047EB5" w:rsidP="00047EB5">
      <w:pPr>
        <w:spacing w:after="0" w:line="360" w:lineRule="auto"/>
        <w:ind w:left="850" w:hanging="850"/>
        <w:rPr>
          <w:rFonts w:ascii="Arial" w:hAnsi="Arial" w:cs="Arial"/>
          <w:sz w:val="24"/>
          <w:szCs w:val="24"/>
        </w:rPr>
      </w:pPr>
    </w:p>
    <w:p w14:paraId="397AB16B" w14:textId="77777777" w:rsidR="00047EB5" w:rsidRPr="007962EF" w:rsidRDefault="00047EB5" w:rsidP="00047EB5">
      <w:pPr>
        <w:pStyle w:val="Background"/>
        <w:widowControl/>
        <w:numPr>
          <w:ilvl w:val="0"/>
          <w:numId w:val="0"/>
        </w:numPr>
        <w:shd w:val="clear" w:color="auto" w:fill="auto"/>
        <w:tabs>
          <w:tab w:val="clear" w:pos="851"/>
        </w:tabs>
        <w:autoSpaceDE/>
        <w:autoSpaceDN/>
        <w:spacing w:after="0" w:line="360" w:lineRule="auto"/>
        <w:rPr>
          <w:b/>
          <w:sz w:val="24"/>
          <w:szCs w:val="24"/>
        </w:rPr>
      </w:pPr>
      <w:r w:rsidRPr="007962EF">
        <w:rPr>
          <w:b/>
          <w:sz w:val="24"/>
          <w:szCs w:val="24"/>
        </w:rPr>
        <w:t>NOW THIS DEED WITNESSES AS FOLLOWS:</w:t>
      </w:r>
    </w:p>
    <w:p w14:paraId="397AB16C" w14:textId="77777777" w:rsidR="00047EB5" w:rsidRPr="007962EF" w:rsidRDefault="00047EB5" w:rsidP="00AC2DD5">
      <w:pPr>
        <w:pStyle w:val="Level1"/>
        <w:widowControl/>
        <w:numPr>
          <w:ilvl w:val="0"/>
          <w:numId w:val="7"/>
        </w:numPr>
        <w:shd w:val="clear" w:color="auto" w:fill="auto"/>
        <w:tabs>
          <w:tab w:val="clear" w:pos="7153"/>
        </w:tabs>
        <w:autoSpaceDE/>
        <w:autoSpaceDN/>
        <w:spacing w:after="0" w:line="360" w:lineRule="auto"/>
        <w:ind w:left="851"/>
        <w:outlineLvl w:val="9"/>
        <w:rPr>
          <w:b/>
          <w:sz w:val="24"/>
          <w:szCs w:val="24"/>
        </w:rPr>
      </w:pPr>
      <w:r w:rsidRPr="007962EF">
        <w:rPr>
          <w:b/>
          <w:sz w:val="24"/>
          <w:szCs w:val="24"/>
        </w:rPr>
        <w:t>DEFINITIONS</w:t>
      </w:r>
    </w:p>
    <w:p w14:paraId="397AB16D" w14:textId="77777777" w:rsidR="00047EB5" w:rsidRPr="007962EF" w:rsidRDefault="00047EB5" w:rsidP="00047EB5">
      <w:pPr>
        <w:pStyle w:val="Body1"/>
        <w:widowControl/>
        <w:shd w:val="clear" w:color="auto" w:fill="auto"/>
        <w:autoSpaceDE/>
        <w:autoSpaceDN/>
        <w:spacing w:after="0" w:line="360" w:lineRule="auto"/>
        <w:rPr>
          <w:sz w:val="24"/>
          <w:szCs w:val="24"/>
        </w:rPr>
      </w:pPr>
      <w:r w:rsidRPr="007962EF">
        <w:rPr>
          <w:sz w:val="24"/>
          <w:szCs w:val="24"/>
        </w:rPr>
        <w:t>For the purposes of this Deed the following expressions shall have the following meanings: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4768"/>
      </w:tblGrid>
      <w:tr w:rsidR="00047EB5" w:rsidRPr="007962EF" w14:paraId="397AB170" w14:textId="77777777" w:rsidTr="007E7935">
        <w:tc>
          <w:tcPr>
            <w:tcW w:w="4248" w:type="dxa"/>
            <w:tcMar>
              <w:left w:w="108" w:type="dxa"/>
              <w:right w:w="108" w:type="dxa"/>
            </w:tcMar>
          </w:tcPr>
          <w:p w14:paraId="397AB16E" w14:textId="77777777" w:rsidR="00047EB5" w:rsidRPr="007962EF" w:rsidRDefault="00047EB5" w:rsidP="00047EB5">
            <w:pPr>
              <w:pStyle w:val="Body"/>
              <w:widowControl/>
              <w:shd w:val="clear" w:color="auto" w:fill="auto"/>
              <w:autoSpaceDE/>
              <w:autoSpaceDN/>
              <w:spacing w:after="0" w:line="360" w:lineRule="auto"/>
              <w:rPr>
                <w:sz w:val="24"/>
                <w:szCs w:val="24"/>
              </w:rPr>
            </w:pPr>
            <w:r w:rsidRPr="007962EF">
              <w:rPr>
                <w:sz w:val="24"/>
                <w:szCs w:val="24"/>
              </w:rPr>
              <w:lastRenderedPageBreak/>
              <w:t>“Act”</w:t>
            </w:r>
          </w:p>
        </w:tc>
        <w:tc>
          <w:tcPr>
            <w:tcW w:w="4768" w:type="dxa"/>
            <w:tcMar>
              <w:left w:w="108" w:type="dxa"/>
              <w:right w:w="108" w:type="dxa"/>
            </w:tcMar>
          </w:tcPr>
          <w:p w14:paraId="397AB16F" w14:textId="77777777" w:rsidR="00047EB5" w:rsidRPr="007962EF" w:rsidRDefault="00047EB5" w:rsidP="00047EB5">
            <w:pPr>
              <w:pStyle w:val="Body"/>
              <w:widowControl/>
              <w:shd w:val="clear" w:color="auto" w:fill="auto"/>
              <w:autoSpaceDE/>
              <w:autoSpaceDN/>
              <w:spacing w:after="0" w:line="360" w:lineRule="auto"/>
              <w:rPr>
                <w:sz w:val="24"/>
                <w:szCs w:val="24"/>
              </w:rPr>
            </w:pPr>
            <w:r w:rsidRPr="007962EF">
              <w:rPr>
                <w:sz w:val="24"/>
                <w:szCs w:val="24"/>
              </w:rPr>
              <w:t>means the Town and Country Planning Act 1990 as amended</w:t>
            </w:r>
          </w:p>
        </w:tc>
      </w:tr>
      <w:tr w:rsidR="001758C7" w:rsidRPr="007962EF" w14:paraId="397AB185" w14:textId="77777777" w:rsidTr="007E7935">
        <w:tc>
          <w:tcPr>
            <w:tcW w:w="4248" w:type="dxa"/>
            <w:tcMar>
              <w:left w:w="108" w:type="dxa"/>
              <w:right w:w="108" w:type="dxa"/>
            </w:tcMar>
          </w:tcPr>
          <w:p w14:paraId="397AB183" w14:textId="77777777" w:rsidR="001758C7" w:rsidRPr="00FE76DA" w:rsidRDefault="001758C7" w:rsidP="001758C7">
            <w:pPr>
              <w:pStyle w:val="Body"/>
              <w:widowControl/>
              <w:shd w:val="clear" w:color="auto" w:fill="auto"/>
              <w:autoSpaceDE/>
              <w:autoSpaceDN/>
              <w:spacing w:after="0" w:line="360" w:lineRule="auto"/>
              <w:rPr>
                <w:sz w:val="24"/>
                <w:szCs w:val="24"/>
              </w:rPr>
            </w:pPr>
            <w:r w:rsidRPr="007962EF">
              <w:rPr>
                <w:sz w:val="24"/>
                <w:szCs w:val="24"/>
              </w:rPr>
              <w:t>“Application”</w:t>
            </w:r>
          </w:p>
        </w:tc>
        <w:tc>
          <w:tcPr>
            <w:tcW w:w="4768" w:type="dxa"/>
            <w:tcMar>
              <w:left w:w="108" w:type="dxa"/>
              <w:right w:w="108" w:type="dxa"/>
            </w:tcMar>
          </w:tcPr>
          <w:p w14:paraId="397AB184" w14:textId="64E2DEAE" w:rsidR="001758C7" w:rsidRPr="007962EF" w:rsidRDefault="001758C7" w:rsidP="001758C7">
            <w:pPr>
              <w:pStyle w:val="Body"/>
              <w:widowControl/>
              <w:shd w:val="clear" w:color="auto" w:fill="auto"/>
              <w:autoSpaceDE/>
              <w:autoSpaceDN/>
              <w:spacing w:after="0" w:line="360" w:lineRule="auto"/>
              <w:rPr>
                <w:sz w:val="24"/>
                <w:szCs w:val="24"/>
              </w:rPr>
            </w:pPr>
            <w:r w:rsidRPr="00FE76DA">
              <w:rPr>
                <w:sz w:val="24"/>
                <w:szCs w:val="24"/>
              </w:rPr>
              <w:t xml:space="preserve">means the application for </w:t>
            </w:r>
            <w:r>
              <w:rPr>
                <w:sz w:val="24"/>
                <w:szCs w:val="24"/>
              </w:rPr>
              <w:t>p</w:t>
            </w:r>
            <w:r w:rsidRPr="00FE76DA">
              <w:rPr>
                <w:sz w:val="24"/>
                <w:szCs w:val="24"/>
              </w:rPr>
              <w:t xml:space="preserve">lanning </w:t>
            </w:r>
            <w:r>
              <w:rPr>
                <w:sz w:val="24"/>
                <w:szCs w:val="24"/>
              </w:rPr>
              <w:t>p</w:t>
            </w:r>
            <w:r w:rsidRPr="00FE76DA">
              <w:rPr>
                <w:sz w:val="24"/>
                <w:szCs w:val="24"/>
              </w:rPr>
              <w:t xml:space="preserve">ermission for the Development and allocated reference number </w:t>
            </w:r>
            <w:r w:rsidR="00593D51">
              <w:rPr>
                <w:sz w:val="24"/>
                <w:szCs w:val="24"/>
              </w:rPr>
              <w:t>H16-0767-23</w:t>
            </w:r>
          </w:p>
        </w:tc>
      </w:tr>
      <w:tr w:rsidR="001758C7" w:rsidRPr="007962EF" w14:paraId="397AB188" w14:textId="77777777" w:rsidTr="004C54E4">
        <w:trPr>
          <w:trHeight w:val="5377"/>
        </w:trPr>
        <w:tc>
          <w:tcPr>
            <w:tcW w:w="4248" w:type="dxa"/>
            <w:tcMar>
              <w:left w:w="108" w:type="dxa"/>
              <w:right w:w="108" w:type="dxa"/>
            </w:tcMar>
          </w:tcPr>
          <w:p w14:paraId="397AB186" w14:textId="77777777" w:rsidR="001758C7" w:rsidRPr="00FE76DA" w:rsidRDefault="001758C7" w:rsidP="001758C7">
            <w:pPr>
              <w:pStyle w:val="Body"/>
              <w:widowControl/>
              <w:shd w:val="clear" w:color="auto" w:fill="auto"/>
              <w:autoSpaceDE/>
              <w:autoSpaceDN/>
              <w:spacing w:after="0" w:line="360" w:lineRule="auto"/>
              <w:rPr>
                <w:sz w:val="24"/>
                <w:szCs w:val="24"/>
              </w:rPr>
            </w:pPr>
            <w:r w:rsidRPr="007962EF">
              <w:rPr>
                <w:sz w:val="24"/>
                <w:szCs w:val="24"/>
              </w:rPr>
              <w:t xml:space="preserve">“Chargee” </w:t>
            </w:r>
          </w:p>
        </w:tc>
        <w:tc>
          <w:tcPr>
            <w:tcW w:w="4768" w:type="dxa"/>
            <w:tcMar>
              <w:left w:w="108" w:type="dxa"/>
              <w:right w:w="108" w:type="dxa"/>
            </w:tcMar>
          </w:tcPr>
          <w:p w14:paraId="397AB187" w14:textId="4729ED9A" w:rsidR="001758C7" w:rsidRPr="00B84D31" w:rsidRDefault="001758C7" w:rsidP="00593D51">
            <w:pPr>
              <w:pStyle w:val="Body"/>
              <w:spacing w:after="0" w:line="360" w:lineRule="auto"/>
              <w:rPr>
                <w:sz w:val="24"/>
                <w:szCs w:val="24"/>
              </w:rPr>
            </w:pPr>
            <w:r>
              <w:rPr>
                <w:color w:val="000000"/>
                <w:sz w:val="24"/>
                <w:szCs w:val="24"/>
                <w:lang w:eastAsia="en-US"/>
              </w:rPr>
              <w:t>means</w:t>
            </w:r>
            <w:r>
              <w:rPr>
                <w:sz w:val="24"/>
                <w:szCs w:val="24"/>
                <w:lang w:eastAsia="en-US"/>
              </w:rPr>
              <w:t xml:space="preserve"> a mortgagee or chargee (or any receiver) including an administrative receiver) appointed by such mortgagee or chargee or any other person appointed under any security documentation to enable such mortgagee or chargee to realise its security or any administrator (howsoever appointed) including a housing administrator (each a Receiver) of the whole or any part of the Affordable Dwellings or any persons or bodies deriving title through such mortgagee or chargee or Receiver</w:t>
            </w:r>
          </w:p>
        </w:tc>
      </w:tr>
      <w:tr w:rsidR="001758C7" w:rsidRPr="007962EF" w14:paraId="397AB18B" w14:textId="77777777" w:rsidTr="007E7935">
        <w:tc>
          <w:tcPr>
            <w:tcW w:w="4248" w:type="dxa"/>
            <w:tcMar>
              <w:left w:w="108" w:type="dxa"/>
              <w:right w:w="108" w:type="dxa"/>
            </w:tcMar>
          </w:tcPr>
          <w:p w14:paraId="397AB189" w14:textId="77777777" w:rsidR="001758C7" w:rsidRPr="00FE76DA" w:rsidRDefault="001758C7" w:rsidP="001758C7">
            <w:pPr>
              <w:pStyle w:val="Body"/>
              <w:widowControl/>
              <w:shd w:val="clear" w:color="auto" w:fill="auto"/>
              <w:autoSpaceDE/>
              <w:autoSpaceDN/>
              <w:spacing w:after="0" w:line="360" w:lineRule="auto"/>
              <w:rPr>
                <w:sz w:val="24"/>
                <w:szCs w:val="24"/>
              </w:rPr>
            </w:pPr>
            <w:r w:rsidRPr="007962EF">
              <w:rPr>
                <w:sz w:val="24"/>
                <w:szCs w:val="24"/>
              </w:rPr>
              <w:t xml:space="preserve">“Commencement of </w:t>
            </w:r>
            <w:r w:rsidRPr="00FE76DA">
              <w:rPr>
                <w:sz w:val="24"/>
                <w:szCs w:val="24"/>
              </w:rPr>
              <w:t>Development”</w:t>
            </w:r>
          </w:p>
        </w:tc>
        <w:tc>
          <w:tcPr>
            <w:tcW w:w="4768" w:type="dxa"/>
            <w:tcMar>
              <w:left w:w="108" w:type="dxa"/>
              <w:right w:w="108" w:type="dxa"/>
            </w:tcMar>
          </w:tcPr>
          <w:p w14:paraId="685EB93F" w14:textId="77777777" w:rsidR="001758C7" w:rsidRDefault="001758C7" w:rsidP="001758C7">
            <w:pPr>
              <w:pStyle w:val="Body"/>
              <w:widowControl/>
              <w:shd w:val="clear" w:color="auto" w:fill="auto"/>
              <w:tabs>
                <w:tab w:val="left" w:pos="435"/>
              </w:tabs>
              <w:autoSpaceDE/>
              <w:autoSpaceDN/>
              <w:spacing w:after="0" w:line="360" w:lineRule="auto"/>
              <w:rPr>
                <w:sz w:val="24"/>
                <w:szCs w:val="24"/>
              </w:rPr>
            </w:pPr>
            <w:r w:rsidRPr="007962EF">
              <w:rPr>
                <w:sz w:val="24"/>
                <w:szCs w:val="24"/>
              </w:rPr>
              <w:t xml:space="preserve">means the date on which any material operation (as defined in Section 56(4) of the Act) forming part of the Development begins to be carried out other than </w:t>
            </w:r>
            <w:r>
              <w:rPr>
                <w:sz w:val="24"/>
                <w:szCs w:val="24"/>
              </w:rPr>
              <w:t>(</w:t>
            </w:r>
            <w:r w:rsidRPr="007962EF">
              <w:rPr>
                <w:sz w:val="24"/>
                <w:szCs w:val="24"/>
              </w:rPr>
              <w:t xml:space="preserve">for the purposes of this Deed and for no other purpose) operations consisting of </w:t>
            </w:r>
          </w:p>
          <w:p w14:paraId="54F7E83C" w14:textId="77777777" w:rsidR="001758C7" w:rsidRDefault="001758C7" w:rsidP="001758C7">
            <w:pPr>
              <w:pStyle w:val="Body"/>
              <w:widowControl/>
              <w:numPr>
                <w:ilvl w:val="0"/>
                <w:numId w:val="1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access, </w:t>
            </w:r>
          </w:p>
          <w:p w14:paraId="59B4BCDF" w14:textId="77777777" w:rsidR="001758C7" w:rsidRDefault="001758C7" w:rsidP="001758C7">
            <w:pPr>
              <w:pStyle w:val="Body"/>
              <w:widowControl/>
              <w:numPr>
                <w:ilvl w:val="0"/>
                <w:numId w:val="1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site clearance, </w:t>
            </w:r>
          </w:p>
          <w:p w14:paraId="5F242FF8" w14:textId="77777777" w:rsidR="001758C7" w:rsidRDefault="001758C7" w:rsidP="001758C7">
            <w:pPr>
              <w:pStyle w:val="Body"/>
              <w:widowControl/>
              <w:numPr>
                <w:ilvl w:val="0"/>
                <w:numId w:val="1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demolition work, </w:t>
            </w:r>
          </w:p>
          <w:p w14:paraId="5EA8A204" w14:textId="77777777" w:rsidR="001758C7" w:rsidRDefault="001758C7" w:rsidP="001758C7">
            <w:pPr>
              <w:pStyle w:val="Body"/>
              <w:widowControl/>
              <w:numPr>
                <w:ilvl w:val="0"/>
                <w:numId w:val="18"/>
              </w:numPr>
              <w:shd w:val="clear" w:color="auto" w:fill="auto"/>
              <w:tabs>
                <w:tab w:val="left" w:pos="435"/>
              </w:tabs>
              <w:autoSpaceDE/>
              <w:autoSpaceDN/>
              <w:spacing w:after="0" w:line="360" w:lineRule="auto"/>
              <w:ind w:left="460" w:hanging="460"/>
              <w:rPr>
                <w:sz w:val="24"/>
                <w:szCs w:val="24"/>
              </w:rPr>
            </w:pPr>
            <w:r w:rsidRPr="007962EF">
              <w:rPr>
                <w:sz w:val="24"/>
                <w:szCs w:val="24"/>
              </w:rPr>
              <w:t>archaeological investigations,</w:t>
            </w:r>
          </w:p>
          <w:p w14:paraId="37EC71B3" w14:textId="77777777" w:rsidR="001758C7" w:rsidRDefault="001758C7" w:rsidP="001758C7">
            <w:pPr>
              <w:pStyle w:val="Body"/>
              <w:widowControl/>
              <w:numPr>
                <w:ilvl w:val="0"/>
                <w:numId w:val="1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investigations for the purpose of assessing ground conditions, </w:t>
            </w:r>
          </w:p>
          <w:p w14:paraId="4FB34FE3" w14:textId="77777777" w:rsidR="001758C7" w:rsidRDefault="001758C7" w:rsidP="001758C7">
            <w:pPr>
              <w:pStyle w:val="Body"/>
              <w:widowControl/>
              <w:numPr>
                <w:ilvl w:val="0"/>
                <w:numId w:val="18"/>
              </w:numPr>
              <w:shd w:val="clear" w:color="auto" w:fill="auto"/>
              <w:tabs>
                <w:tab w:val="left" w:pos="435"/>
              </w:tabs>
              <w:autoSpaceDE/>
              <w:autoSpaceDN/>
              <w:spacing w:after="0" w:line="360" w:lineRule="auto"/>
              <w:ind w:left="460" w:hanging="460"/>
              <w:rPr>
                <w:sz w:val="24"/>
                <w:szCs w:val="24"/>
              </w:rPr>
            </w:pPr>
            <w:r w:rsidRPr="007962EF">
              <w:rPr>
                <w:sz w:val="24"/>
                <w:szCs w:val="24"/>
              </w:rPr>
              <w:t>remedial work in respect of any contamination or other adverse conditions</w:t>
            </w:r>
            <w:r>
              <w:rPr>
                <w:sz w:val="24"/>
                <w:szCs w:val="24"/>
              </w:rPr>
              <w:t>,</w:t>
            </w:r>
          </w:p>
          <w:p w14:paraId="32CB594E" w14:textId="77777777" w:rsidR="001758C7" w:rsidRDefault="001758C7" w:rsidP="001758C7">
            <w:pPr>
              <w:pStyle w:val="Body"/>
              <w:widowControl/>
              <w:numPr>
                <w:ilvl w:val="0"/>
                <w:numId w:val="18"/>
              </w:numPr>
              <w:shd w:val="clear" w:color="auto" w:fill="auto"/>
              <w:tabs>
                <w:tab w:val="left" w:pos="435"/>
              </w:tabs>
              <w:autoSpaceDE/>
              <w:autoSpaceDN/>
              <w:spacing w:after="0" w:line="360" w:lineRule="auto"/>
              <w:ind w:left="460" w:hanging="460"/>
              <w:rPr>
                <w:sz w:val="24"/>
                <w:szCs w:val="24"/>
              </w:rPr>
            </w:pPr>
            <w:r w:rsidRPr="007962EF">
              <w:rPr>
                <w:sz w:val="24"/>
                <w:szCs w:val="24"/>
              </w:rPr>
              <w:lastRenderedPageBreak/>
              <w:t xml:space="preserve">the laying or diversion of services, </w:t>
            </w:r>
          </w:p>
          <w:p w14:paraId="1933626C" w14:textId="77777777" w:rsidR="001758C7" w:rsidRDefault="001758C7" w:rsidP="001758C7">
            <w:pPr>
              <w:pStyle w:val="Body"/>
              <w:widowControl/>
              <w:numPr>
                <w:ilvl w:val="0"/>
                <w:numId w:val="18"/>
              </w:numPr>
              <w:shd w:val="clear" w:color="auto" w:fill="auto"/>
              <w:tabs>
                <w:tab w:val="left" w:pos="435"/>
              </w:tabs>
              <w:autoSpaceDE/>
              <w:autoSpaceDN/>
              <w:spacing w:after="0" w:line="360" w:lineRule="auto"/>
              <w:ind w:left="460" w:hanging="460"/>
              <w:rPr>
                <w:sz w:val="24"/>
                <w:szCs w:val="24"/>
              </w:rPr>
            </w:pPr>
            <w:r w:rsidRPr="007962EF">
              <w:rPr>
                <w:sz w:val="24"/>
                <w:szCs w:val="24"/>
              </w:rPr>
              <w:t>the erection of hoardings or other temporary means of enclosure</w:t>
            </w:r>
            <w:r>
              <w:rPr>
                <w:sz w:val="24"/>
                <w:szCs w:val="24"/>
              </w:rPr>
              <w:t>,</w:t>
            </w:r>
            <w:r w:rsidRPr="007962EF">
              <w:rPr>
                <w:sz w:val="24"/>
                <w:szCs w:val="24"/>
              </w:rPr>
              <w:t xml:space="preserve"> and </w:t>
            </w:r>
          </w:p>
          <w:p w14:paraId="397AB18A" w14:textId="5FE2C1D8" w:rsidR="001758C7" w:rsidRPr="007962EF" w:rsidRDefault="001758C7" w:rsidP="001758C7">
            <w:pPr>
              <w:pStyle w:val="Body"/>
              <w:widowControl/>
              <w:numPr>
                <w:ilvl w:val="0"/>
                <w:numId w:val="1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the temporary display of site notices or advertisements </w:t>
            </w:r>
          </w:p>
        </w:tc>
      </w:tr>
      <w:tr w:rsidR="001758C7" w:rsidRPr="007962EF" w14:paraId="397AB18E" w14:textId="77777777" w:rsidTr="007E7935">
        <w:tc>
          <w:tcPr>
            <w:tcW w:w="4248" w:type="dxa"/>
            <w:tcMar>
              <w:left w:w="108" w:type="dxa"/>
              <w:right w:w="108" w:type="dxa"/>
            </w:tcMar>
          </w:tcPr>
          <w:p w14:paraId="397AB18C" w14:textId="77777777" w:rsidR="001758C7" w:rsidRPr="00FE76DA" w:rsidRDefault="001758C7" w:rsidP="001758C7">
            <w:pPr>
              <w:pStyle w:val="Body"/>
              <w:widowControl/>
              <w:shd w:val="clear" w:color="auto" w:fill="auto"/>
              <w:autoSpaceDE/>
              <w:autoSpaceDN/>
              <w:spacing w:after="0" w:line="360" w:lineRule="auto"/>
              <w:rPr>
                <w:sz w:val="24"/>
                <w:szCs w:val="24"/>
              </w:rPr>
            </w:pPr>
            <w:r w:rsidRPr="007962EF">
              <w:rPr>
                <w:sz w:val="24"/>
                <w:szCs w:val="24"/>
              </w:rPr>
              <w:lastRenderedPageBreak/>
              <w:t>“Commencement Notice”</w:t>
            </w:r>
          </w:p>
        </w:tc>
        <w:tc>
          <w:tcPr>
            <w:tcW w:w="4768" w:type="dxa"/>
            <w:tcMar>
              <w:left w:w="108" w:type="dxa"/>
              <w:right w:w="108" w:type="dxa"/>
            </w:tcMar>
          </w:tcPr>
          <w:p w14:paraId="397AB18D" w14:textId="77777777" w:rsidR="001758C7" w:rsidRPr="007962EF" w:rsidRDefault="001758C7" w:rsidP="001758C7">
            <w:pPr>
              <w:pStyle w:val="Body"/>
              <w:widowControl/>
              <w:shd w:val="clear" w:color="auto" w:fill="auto"/>
              <w:tabs>
                <w:tab w:val="left" w:pos="435"/>
              </w:tabs>
              <w:autoSpaceDE/>
              <w:autoSpaceDN/>
              <w:spacing w:after="0" w:line="360" w:lineRule="auto"/>
              <w:rPr>
                <w:sz w:val="24"/>
                <w:szCs w:val="24"/>
              </w:rPr>
            </w:pPr>
            <w:r w:rsidRPr="00FE76DA">
              <w:rPr>
                <w:sz w:val="24"/>
                <w:szCs w:val="24"/>
              </w:rPr>
              <w:t xml:space="preserve">means written notice to the Council of the intended date of Commencement of Development </w:t>
            </w:r>
          </w:p>
        </w:tc>
      </w:tr>
      <w:tr w:rsidR="001758C7" w:rsidRPr="007962EF" w14:paraId="397AB198" w14:textId="77777777" w:rsidTr="007E7935">
        <w:tc>
          <w:tcPr>
            <w:tcW w:w="4248" w:type="dxa"/>
            <w:tcMar>
              <w:left w:w="108" w:type="dxa"/>
              <w:right w:w="108" w:type="dxa"/>
            </w:tcMar>
          </w:tcPr>
          <w:p w14:paraId="397AB196" w14:textId="77777777" w:rsidR="001758C7" w:rsidRPr="00FE76DA" w:rsidRDefault="001758C7" w:rsidP="001758C7">
            <w:pPr>
              <w:pStyle w:val="Body"/>
              <w:widowControl/>
              <w:shd w:val="clear" w:color="auto" w:fill="auto"/>
              <w:autoSpaceDE/>
              <w:autoSpaceDN/>
              <w:spacing w:after="0" w:line="360" w:lineRule="auto"/>
              <w:rPr>
                <w:sz w:val="24"/>
                <w:szCs w:val="24"/>
              </w:rPr>
            </w:pPr>
            <w:r w:rsidRPr="007962EF">
              <w:rPr>
                <w:sz w:val="24"/>
                <w:szCs w:val="24"/>
              </w:rPr>
              <w:t>“Development”</w:t>
            </w:r>
          </w:p>
        </w:tc>
        <w:tc>
          <w:tcPr>
            <w:tcW w:w="4768" w:type="dxa"/>
            <w:tcMar>
              <w:left w:w="108" w:type="dxa"/>
              <w:right w:w="108" w:type="dxa"/>
            </w:tcMar>
          </w:tcPr>
          <w:p w14:paraId="397AB197" w14:textId="5A705A02" w:rsidR="001758C7" w:rsidRPr="007962EF" w:rsidRDefault="001758C7" w:rsidP="001758C7">
            <w:pPr>
              <w:pStyle w:val="Body"/>
              <w:widowControl/>
              <w:shd w:val="clear" w:color="auto" w:fill="auto"/>
              <w:autoSpaceDE/>
              <w:autoSpaceDN/>
              <w:spacing w:after="0" w:line="360" w:lineRule="auto"/>
              <w:rPr>
                <w:sz w:val="24"/>
                <w:szCs w:val="24"/>
              </w:rPr>
            </w:pPr>
            <w:r w:rsidRPr="00FE76DA">
              <w:rPr>
                <w:sz w:val="24"/>
                <w:szCs w:val="24"/>
              </w:rPr>
              <w:t xml:space="preserve">means the residential development of the Land for </w:t>
            </w:r>
            <w:r w:rsidR="00593D51">
              <w:rPr>
                <w:sz w:val="24"/>
                <w:szCs w:val="24"/>
              </w:rPr>
              <w:t>the d</w:t>
            </w:r>
            <w:r w:rsidR="00593D51" w:rsidRPr="00593D51">
              <w:rPr>
                <w:sz w:val="24"/>
                <w:szCs w:val="24"/>
              </w:rPr>
              <w:t xml:space="preserve">emolition of </w:t>
            </w:r>
            <w:r w:rsidR="00593D51">
              <w:rPr>
                <w:sz w:val="24"/>
                <w:szCs w:val="24"/>
              </w:rPr>
              <w:t xml:space="preserve">the </w:t>
            </w:r>
            <w:r w:rsidR="00593D51" w:rsidRPr="00593D51">
              <w:rPr>
                <w:sz w:val="24"/>
                <w:szCs w:val="24"/>
              </w:rPr>
              <w:t xml:space="preserve">vacant former public house and </w:t>
            </w:r>
            <w:r w:rsidR="00593D51">
              <w:rPr>
                <w:sz w:val="24"/>
                <w:szCs w:val="24"/>
              </w:rPr>
              <w:t xml:space="preserve">the </w:t>
            </w:r>
            <w:r w:rsidR="00593D51" w:rsidRPr="00593D51">
              <w:rPr>
                <w:sz w:val="24"/>
                <w:szCs w:val="24"/>
              </w:rPr>
              <w:t xml:space="preserve">erection of </w:t>
            </w:r>
            <w:r w:rsidR="00593D51">
              <w:rPr>
                <w:sz w:val="24"/>
                <w:szCs w:val="24"/>
              </w:rPr>
              <w:t xml:space="preserve">an </w:t>
            </w:r>
            <w:r w:rsidR="00593D51" w:rsidRPr="00593D51">
              <w:rPr>
                <w:sz w:val="24"/>
                <w:szCs w:val="24"/>
              </w:rPr>
              <w:t>86</w:t>
            </w:r>
            <w:r w:rsidR="00593D51">
              <w:rPr>
                <w:sz w:val="24"/>
                <w:szCs w:val="24"/>
              </w:rPr>
              <w:t>-</w:t>
            </w:r>
            <w:r w:rsidR="00593D51" w:rsidRPr="00593D51">
              <w:rPr>
                <w:sz w:val="24"/>
                <w:szCs w:val="24"/>
              </w:rPr>
              <w:t xml:space="preserve">bed </w:t>
            </w:r>
            <w:r w:rsidR="00593D51">
              <w:rPr>
                <w:sz w:val="24"/>
                <w:szCs w:val="24"/>
              </w:rPr>
              <w:t>C</w:t>
            </w:r>
            <w:r w:rsidR="00593D51" w:rsidRPr="00593D51">
              <w:rPr>
                <w:sz w:val="24"/>
                <w:szCs w:val="24"/>
              </w:rPr>
              <w:t xml:space="preserve">are </w:t>
            </w:r>
            <w:r w:rsidR="00593D51">
              <w:rPr>
                <w:sz w:val="24"/>
                <w:szCs w:val="24"/>
              </w:rPr>
              <w:t>H</w:t>
            </w:r>
            <w:r w:rsidR="00593D51" w:rsidRPr="00593D51">
              <w:rPr>
                <w:sz w:val="24"/>
                <w:szCs w:val="24"/>
              </w:rPr>
              <w:t>ome including onsite parking</w:t>
            </w:r>
            <w:r w:rsidR="00593D51">
              <w:rPr>
                <w:sz w:val="24"/>
                <w:szCs w:val="24"/>
              </w:rPr>
              <w:t>,</w:t>
            </w:r>
            <w:r w:rsidR="00593D51" w:rsidRPr="00593D51">
              <w:rPr>
                <w:sz w:val="24"/>
                <w:szCs w:val="24"/>
              </w:rPr>
              <w:t xml:space="preserve"> amenity space and associated works</w:t>
            </w:r>
            <w:r w:rsidRPr="007962EF">
              <w:rPr>
                <w:sz w:val="24"/>
                <w:szCs w:val="24"/>
              </w:rPr>
              <w:t>, pursuant to the Planning Permission</w:t>
            </w:r>
          </w:p>
        </w:tc>
      </w:tr>
      <w:tr w:rsidR="001758C7" w:rsidRPr="007962EF" w14:paraId="397AB19E" w14:textId="77777777" w:rsidTr="007E7935">
        <w:tc>
          <w:tcPr>
            <w:tcW w:w="4248" w:type="dxa"/>
            <w:tcMar>
              <w:left w:w="108" w:type="dxa"/>
              <w:right w:w="108" w:type="dxa"/>
            </w:tcMar>
          </w:tcPr>
          <w:p w14:paraId="397AB19C" w14:textId="77777777" w:rsidR="001758C7" w:rsidRPr="00FE76DA" w:rsidRDefault="001758C7" w:rsidP="001758C7">
            <w:pPr>
              <w:pStyle w:val="Body"/>
              <w:widowControl/>
              <w:shd w:val="clear" w:color="auto" w:fill="auto"/>
              <w:autoSpaceDE/>
              <w:autoSpaceDN/>
              <w:spacing w:after="0" w:line="360" w:lineRule="auto"/>
              <w:rPr>
                <w:sz w:val="24"/>
                <w:szCs w:val="24"/>
              </w:rPr>
            </w:pPr>
            <w:r w:rsidRPr="007962EF">
              <w:rPr>
                <w:sz w:val="24"/>
                <w:szCs w:val="24"/>
              </w:rPr>
              <w:t>“Dwelling”</w:t>
            </w:r>
          </w:p>
        </w:tc>
        <w:tc>
          <w:tcPr>
            <w:tcW w:w="4768" w:type="dxa"/>
            <w:tcMar>
              <w:left w:w="108" w:type="dxa"/>
              <w:right w:w="108" w:type="dxa"/>
            </w:tcMar>
          </w:tcPr>
          <w:p w14:paraId="397AB19D" w14:textId="77777777" w:rsidR="001758C7" w:rsidRPr="007962EF" w:rsidRDefault="001758C7" w:rsidP="001758C7">
            <w:pPr>
              <w:pStyle w:val="Body"/>
              <w:widowControl/>
              <w:shd w:val="clear" w:color="auto" w:fill="auto"/>
              <w:autoSpaceDE/>
              <w:autoSpaceDN/>
              <w:spacing w:after="0" w:line="360" w:lineRule="auto"/>
              <w:rPr>
                <w:sz w:val="24"/>
                <w:szCs w:val="24"/>
              </w:rPr>
            </w:pPr>
            <w:r w:rsidRPr="00FE76DA">
              <w:rPr>
                <w:sz w:val="24"/>
                <w:szCs w:val="24"/>
              </w:rPr>
              <w:t xml:space="preserve">means any unit of residential accommodation constructed </w:t>
            </w:r>
            <w:r w:rsidRPr="007962EF">
              <w:rPr>
                <w:sz w:val="24"/>
                <w:szCs w:val="24"/>
              </w:rPr>
              <w:t>pursuant to the Planning Permission</w:t>
            </w:r>
          </w:p>
        </w:tc>
      </w:tr>
      <w:tr w:rsidR="00F31504" w:rsidRPr="007962EF" w14:paraId="397AB1B3" w14:textId="77777777" w:rsidTr="007E7935">
        <w:tc>
          <w:tcPr>
            <w:tcW w:w="4248" w:type="dxa"/>
            <w:tcMar>
              <w:left w:w="108" w:type="dxa"/>
              <w:right w:w="108" w:type="dxa"/>
            </w:tcMar>
          </w:tcPr>
          <w:p w14:paraId="397AB1B1" w14:textId="77777777" w:rsidR="00F31504" w:rsidRPr="00FE76DA" w:rsidRDefault="00F31504" w:rsidP="00F31504">
            <w:pPr>
              <w:pStyle w:val="Body"/>
              <w:widowControl/>
              <w:shd w:val="clear" w:color="auto" w:fill="auto"/>
              <w:autoSpaceDE/>
              <w:autoSpaceDN/>
              <w:spacing w:after="0" w:line="360" w:lineRule="auto"/>
              <w:rPr>
                <w:sz w:val="24"/>
                <w:szCs w:val="24"/>
              </w:rPr>
            </w:pPr>
            <w:r w:rsidRPr="007962EF">
              <w:rPr>
                <w:sz w:val="24"/>
                <w:szCs w:val="24"/>
              </w:rPr>
              <w:t>“Index”</w:t>
            </w:r>
          </w:p>
        </w:tc>
        <w:tc>
          <w:tcPr>
            <w:tcW w:w="4768" w:type="dxa"/>
            <w:tcMar>
              <w:left w:w="108" w:type="dxa"/>
              <w:right w:w="108" w:type="dxa"/>
            </w:tcMar>
          </w:tcPr>
          <w:p w14:paraId="397AB1B2" w14:textId="7EFE744A" w:rsidR="00F31504" w:rsidRPr="007962EF" w:rsidRDefault="00F31504" w:rsidP="00F31504">
            <w:pPr>
              <w:spacing w:after="0" w:line="360" w:lineRule="auto"/>
              <w:jc w:val="both"/>
              <w:rPr>
                <w:rFonts w:ascii="Arial" w:hAnsi="Arial" w:cs="Arial"/>
                <w:sz w:val="24"/>
                <w:szCs w:val="24"/>
              </w:rPr>
            </w:pPr>
            <w:r>
              <w:rPr>
                <w:rFonts w:ascii="Arial" w:hAnsi="Arial" w:cs="Arial"/>
                <w:sz w:val="24"/>
                <w:szCs w:val="24"/>
              </w:rPr>
              <w:t>m</w:t>
            </w:r>
            <w:r w:rsidRPr="00FE76DA">
              <w:rPr>
                <w:rFonts w:ascii="Arial" w:hAnsi="Arial" w:cs="Arial"/>
                <w:sz w:val="24"/>
                <w:szCs w:val="24"/>
              </w:rPr>
              <w:t xml:space="preserve">eans </w:t>
            </w:r>
            <w:r>
              <w:rPr>
                <w:rFonts w:ascii="Arial" w:hAnsi="Arial" w:cs="Arial"/>
                <w:sz w:val="24"/>
                <w:szCs w:val="24"/>
              </w:rPr>
              <w:t xml:space="preserve">the </w:t>
            </w:r>
            <w:r w:rsidRPr="00FE76DA">
              <w:rPr>
                <w:rFonts w:ascii="Arial" w:hAnsi="Arial" w:cs="Arial"/>
                <w:sz w:val="24"/>
                <w:szCs w:val="24"/>
              </w:rPr>
              <w:t>All in Tender Price Index published by the Building Cost Information Service of the Royal Institution of Chartered Surveyors or any successor organisation or if such index no l</w:t>
            </w:r>
            <w:r w:rsidRPr="007962EF">
              <w:rPr>
                <w:rFonts w:ascii="Arial" w:hAnsi="Arial" w:cs="Arial"/>
                <w:sz w:val="24"/>
                <w:szCs w:val="24"/>
              </w:rPr>
              <w:t>onger exists such other index as is agreed between the parties</w:t>
            </w:r>
          </w:p>
        </w:tc>
      </w:tr>
      <w:tr w:rsidR="00F31504" w:rsidRPr="007962EF" w14:paraId="397AB1B6" w14:textId="77777777" w:rsidTr="007E7935">
        <w:tc>
          <w:tcPr>
            <w:tcW w:w="4248" w:type="dxa"/>
            <w:tcMar>
              <w:left w:w="108" w:type="dxa"/>
              <w:right w:w="108" w:type="dxa"/>
            </w:tcMar>
          </w:tcPr>
          <w:p w14:paraId="397AB1B4" w14:textId="77777777" w:rsidR="00F31504" w:rsidRPr="00FE76DA" w:rsidRDefault="00F31504" w:rsidP="00F31504">
            <w:pPr>
              <w:pStyle w:val="Body"/>
              <w:widowControl/>
              <w:shd w:val="clear" w:color="auto" w:fill="auto"/>
              <w:autoSpaceDE/>
              <w:autoSpaceDN/>
              <w:spacing w:after="0" w:line="360" w:lineRule="auto"/>
              <w:rPr>
                <w:sz w:val="24"/>
                <w:szCs w:val="24"/>
              </w:rPr>
            </w:pPr>
            <w:r w:rsidRPr="007962EF">
              <w:rPr>
                <w:sz w:val="24"/>
                <w:szCs w:val="24"/>
              </w:rPr>
              <w:t>“Indexation”</w:t>
            </w:r>
          </w:p>
        </w:tc>
        <w:tc>
          <w:tcPr>
            <w:tcW w:w="4768" w:type="dxa"/>
            <w:tcMar>
              <w:left w:w="108" w:type="dxa"/>
              <w:right w:w="108" w:type="dxa"/>
            </w:tcMar>
          </w:tcPr>
          <w:p w14:paraId="397AB1B5" w14:textId="0CD6A780" w:rsidR="00F31504" w:rsidRPr="007962EF" w:rsidRDefault="00F31504" w:rsidP="00F31504">
            <w:pPr>
              <w:pStyle w:val="Body"/>
              <w:widowControl/>
              <w:shd w:val="clear" w:color="auto" w:fill="auto"/>
              <w:autoSpaceDE/>
              <w:autoSpaceDN/>
              <w:spacing w:after="0" w:line="360" w:lineRule="auto"/>
              <w:rPr>
                <w:sz w:val="24"/>
                <w:szCs w:val="24"/>
              </w:rPr>
            </w:pPr>
            <w:r w:rsidRPr="00FE76DA">
              <w:rPr>
                <w:sz w:val="24"/>
                <w:szCs w:val="24"/>
              </w:rPr>
              <w:t xml:space="preserve">means indexed as set out in </w:t>
            </w:r>
            <w:r w:rsidRPr="00A45653">
              <w:rPr>
                <w:sz w:val="24"/>
                <w:szCs w:val="24"/>
              </w:rPr>
              <w:t>Clause 1</w:t>
            </w:r>
            <w:r w:rsidR="00A45653">
              <w:rPr>
                <w:sz w:val="24"/>
                <w:szCs w:val="24"/>
              </w:rPr>
              <w:t>3</w:t>
            </w:r>
            <w:r w:rsidRPr="004D4AE5">
              <w:rPr>
                <w:sz w:val="24"/>
                <w:szCs w:val="24"/>
              </w:rPr>
              <w:t xml:space="preserve"> of this Deed </w:t>
            </w:r>
          </w:p>
        </w:tc>
      </w:tr>
      <w:tr w:rsidR="00F31504" w:rsidRPr="007962EF" w14:paraId="397AB1B9" w14:textId="77777777" w:rsidTr="007E7935">
        <w:tc>
          <w:tcPr>
            <w:tcW w:w="4248" w:type="dxa"/>
            <w:tcMar>
              <w:left w:w="108" w:type="dxa"/>
              <w:right w:w="108" w:type="dxa"/>
            </w:tcMar>
          </w:tcPr>
          <w:p w14:paraId="397AB1B7" w14:textId="77777777" w:rsidR="00F31504" w:rsidRPr="007962EF" w:rsidRDefault="00F31504" w:rsidP="00F31504">
            <w:pPr>
              <w:pStyle w:val="Body"/>
              <w:widowControl/>
              <w:shd w:val="clear" w:color="auto" w:fill="auto"/>
              <w:autoSpaceDE/>
              <w:autoSpaceDN/>
              <w:spacing w:after="0" w:line="360" w:lineRule="auto"/>
              <w:rPr>
                <w:sz w:val="24"/>
                <w:szCs w:val="24"/>
              </w:rPr>
            </w:pPr>
            <w:r w:rsidRPr="007962EF">
              <w:rPr>
                <w:sz w:val="24"/>
                <w:szCs w:val="24"/>
              </w:rPr>
              <w:t>“Interest”</w:t>
            </w:r>
          </w:p>
        </w:tc>
        <w:tc>
          <w:tcPr>
            <w:tcW w:w="4768" w:type="dxa"/>
            <w:tcMar>
              <w:left w:w="108" w:type="dxa"/>
              <w:right w:w="108" w:type="dxa"/>
            </w:tcMar>
          </w:tcPr>
          <w:p w14:paraId="397AB1B8" w14:textId="77777777" w:rsidR="00F31504" w:rsidRPr="007962EF" w:rsidRDefault="00F31504" w:rsidP="00F31504">
            <w:pPr>
              <w:pStyle w:val="Body"/>
              <w:widowControl/>
              <w:shd w:val="clear" w:color="auto" w:fill="auto"/>
              <w:autoSpaceDE/>
              <w:autoSpaceDN/>
              <w:spacing w:after="0" w:line="360" w:lineRule="auto"/>
              <w:rPr>
                <w:sz w:val="24"/>
                <w:szCs w:val="24"/>
              </w:rPr>
            </w:pPr>
            <w:r w:rsidRPr="00FE76DA">
              <w:rPr>
                <w:sz w:val="24"/>
                <w:szCs w:val="24"/>
              </w:rPr>
              <w:t>means interest at the base rate of Lloyds</w:t>
            </w:r>
            <w:r w:rsidRPr="004D4AE5">
              <w:rPr>
                <w:sz w:val="24"/>
                <w:szCs w:val="24"/>
              </w:rPr>
              <w:t xml:space="preserve"> Bank PLC plus 4%</w:t>
            </w:r>
          </w:p>
        </w:tc>
      </w:tr>
      <w:tr w:rsidR="00F67521" w:rsidRPr="007962EF" w14:paraId="397AB1C2" w14:textId="77777777" w:rsidTr="007E7935">
        <w:tc>
          <w:tcPr>
            <w:tcW w:w="4248" w:type="dxa"/>
            <w:tcMar>
              <w:left w:w="108" w:type="dxa"/>
              <w:right w:w="108" w:type="dxa"/>
            </w:tcMar>
          </w:tcPr>
          <w:p w14:paraId="397AB1C0" w14:textId="77777777" w:rsidR="00F67521" w:rsidRPr="007962EF" w:rsidRDefault="00F67521" w:rsidP="00F67521">
            <w:pPr>
              <w:pStyle w:val="Body"/>
              <w:widowControl/>
              <w:shd w:val="clear" w:color="auto" w:fill="auto"/>
              <w:autoSpaceDE/>
              <w:autoSpaceDN/>
              <w:spacing w:after="0" w:line="360" w:lineRule="auto"/>
              <w:rPr>
                <w:sz w:val="24"/>
                <w:szCs w:val="24"/>
              </w:rPr>
            </w:pPr>
            <w:r w:rsidRPr="007962EF">
              <w:rPr>
                <w:sz w:val="24"/>
                <w:szCs w:val="24"/>
              </w:rPr>
              <w:t>“Land”</w:t>
            </w:r>
          </w:p>
        </w:tc>
        <w:tc>
          <w:tcPr>
            <w:tcW w:w="4768" w:type="dxa"/>
            <w:tcMar>
              <w:left w:w="108" w:type="dxa"/>
              <w:right w:w="108" w:type="dxa"/>
            </w:tcMar>
          </w:tcPr>
          <w:p w14:paraId="397AB1C1" w14:textId="77777777" w:rsidR="00F67521" w:rsidRPr="007962EF" w:rsidRDefault="00F67521" w:rsidP="00F67521">
            <w:pPr>
              <w:pStyle w:val="Body"/>
              <w:widowControl/>
              <w:shd w:val="clear" w:color="auto" w:fill="auto"/>
              <w:autoSpaceDE/>
              <w:autoSpaceDN/>
              <w:spacing w:after="0" w:line="360" w:lineRule="auto"/>
              <w:rPr>
                <w:sz w:val="24"/>
                <w:szCs w:val="24"/>
              </w:rPr>
            </w:pPr>
            <w:r w:rsidRPr="00FE76DA">
              <w:rPr>
                <w:sz w:val="24"/>
                <w:szCs w:val="24"/>
              </w:rPr>
              <w:t xml:space="preserve">means the land as described in Schedule 1 </w:t>
            </w:r>
            <w:r w:rsidRPr="007962EF">
              <w:rPr>
                <w:sz w:val="24"/>
                <w:szCs w:val="24"/>
              </w:rPr>
              <w:t xml:space="preserve">against which this Deed may be enforced as shown edged red on the Plan </w:t>
            </w:r>
          </w:p>
        </w:tc>
      </w:tr>
      <w:tr w:rsidR="00FE226F" w:rsidRPr="007962EF" w14:paraId="2B909FB4" w14:textId="77777777" w:rsidTr="00FE226F">
        <w:trPr>
          <w:trHeight w:val="1169"/>
        </w:trPr>
        <w:tc>
          <w:tcPr>
            <w:tcW w:w="4248" w:type="dxa"/>
            <w:tcMar>
              <w:left w:w="108" w:type="dxa"/>
              <w:right w:w="108" w:type="dxa"/>
            </w:tcMar>
          </w:tcPr>
          <w:p w14:paraId="0290230E" w14:textId="3BB0D746" w:rsidR="00FE226F" w:rsidRPr="007962EF" w:rsidRDefault="00FE226F" w:rsidP="00FE226F">
            <w:pPr>
              <w:pStyle w:val="Body"/>
              <w:widowControl/>
              <w:shd w:val="clear" w:color="auto" w:fill="auto"/>
              <w:autoSpaceDE/>
              <w:autoSpaceDN/>
              <w:spacing w:after="0" w:line="360" w:lineRule="auto"/>
              <w:rPr>
                <w:b/>
                <w:sz w:val="24"/>
                <w:szCs w:val="24"/>
              </w:rPr>
            </w:pPr>
            <w:r w:rsidRPr="007962EF">
              <w:rPr>
                <w:sz w:val="24"/>
                <w:szCs w:val="24"/>
              </w:rPr>
              <w:t>“</w:t>
            </w:r>
            <w:r>
              <w:rPr>
                <w:sz w:val="24"/>
                <w:szCs w:val="24"/>
              </w:rPr>
              <w:t>NHS Contribution</w:t>
            </w:r>
            <w:r w:rsidRPr="007962EF">
              <w:rPr>
                <w:sz w:val="24"/>
                <w:szCs w:val="24"/>
              </w:rPr>
              <w:t>”</w:t>
            </w:r>
          </w:p>
        </w:tc>
        <w:tc>
          <w:tcPr>
            <w:tcW w:w="4768" w:type="dxa"/>
            <w:tcMar>
              <w:left w:w="108" w:type="dxa"/>
              <w:right w:w="108" w:type="dxa"/>
            </w:tcMar>
          </w:tcPr>
          <w:p w14:paraId="6E9D81FC" w14:textId="381CE3C2" w:rsidR="00FE226F" w:rsidRPr="00FE76DA" w:rsidRDefault="00FE226F" w:rsidP="00EB3A90">
            <w:pPr>
              <w:pStyle w:val="Body"/>
              <w:widowControl/>
              <w:shd w:val="clear" w:color="auto" w:fill="auto"/>
              <w:autoSpaceDE/>
              <w:autoSpaceDN/>
              <w:spacing w:after="0" w:line="360" w:lineRule="auto"/>
              <w:rPr>
                <w:sz w:val="24"/>
                <w:szCs w:val="24"/>
              </w:rPr>
            </w:pPr>
            <w:r w:rsidRPr="00FE76DA">
              <w:rPr>
                <w:sz w:val="24"/>
                <w:szCs w:val="24"/>
              </w:rPr>
              <w:t xml:space="preserve">means a contribution of </w:t>
            </w:r>
            <w:r w:rsidR="0078303B">
              <w:rPr>
                <w:sz w:val="24"/>
                <w:szCs w:val="24"/>
              </w:rPr>
              <w:t>thirty three thousand eight hundred and nin</w:t>
            </w:r>
            <w:r w:rsidR="00B57A1B">
              <w:rPr>
                <w:sz w:val="24"/>
                <w:szCs w:val="24"/>
              </w:rPr>
              <w:t>eteen pounds and fifty pence</w:t>
            </w:r>
            <w:r w:rsidRPr="00FE76DA">
              <w:rPr>
                <w:sz w:val="24"/>
                <w:szCs w:val="24"/>
              </w:rPr>
              <w:t xml:space="preserve"> </w:t>
            </w:r>
            <w:r w:rsidR="00B57A1B">
              <w:rPr>
                <w:sz w:val="24"/>
                <w:szCs w:val="24"/>
              </w:rPr>
              <w:t xml:space="preserve">(£33,819.50) </w:t>
            </w:r>
            <w:r w:rsidRPr="004D4AE5">
              <w:rPr>
                <w:sz w:val="24"/>
                <w:szCs w:val="24"/>
              </w:rPr>
              <w:t xml:space="preserve">which </w:t>
            </w:r>
            <w:r w:rsidRPr="004D4AE5">
              <w:rPr>
                <w:sz w:val="24"/>
                <w:szCs w:val="24"/>
              </w:rPr>
              <w:lastRenderedPageBreak/>
              <w:t>shall be used towards</w:t>
            </w:r>
            <w:r w:rsidR="003F3721">
              <w:rPr>
                <w:sz w:val="24"/>
                <w:szCs w:val="24"/>
              </w:rPr>
              <w:t xml:space="preserve"> </w:t>
            </w:r>
            <w:r w:rsidR="003F3721" w:rsidRPr="003F3721">
              <w:rPr>
                <w:sz w:val="24"/>
                <w:szCs w:val="24"/>
              </w:rPr>
              <w:t xml:space="preserve">the expansion in capacity through remodelling/changes to layout or extension to existing facilities within the South Lincolnshire Rural Primary Care Network (PCN) at Beechfield Medical Centre and/or Munro Medical Centre. Alternatively, the funding may, where appropriate, be used to support expansion in capacity at an alternative general practice site as required to meet the local population health need. </w:t>
            </w:r>
          </w:p>
        </w:tc>
      </w:tr>
      <w:tr w:rsidR="00FE226F" w:rsidRPr="007962EF" w14:paraId="1DA5D907" w14:textId="77777777" w:rsidTr="00FE226F">
        <w:trPr>
          <w:trHeight w:val="620"/>
        </w:trPr>
        <w:tc>
          <w:tcPr>
            <w:tcW w:w="4248" w:type="dxa"/>
            <w:tcMar>
              <w:left w:w="108" w:type="dxa"/>
              <w:right w:w="108" w:type="dxa"/>
            </w:tcMar>
          </w:tcPr>
          <w:p w14:paraId="07260A1D" w14:textId="5D6AB6C5" w:rsidR="00FE226F" w:rsidRPr="007962EF" w:rsidRDefault="00FE226F" w:rsidP="00FE226F">
            <w:pPr>
              <w:pStyle w:val="Body"/>
              <w:widowControl/>
              <w:shd w:val="clear" w:color="auto" w:fill="auto"/>
              <w:autoSpaceDE/>
              <w:autoSpaceDN/>
              <w:spacing w:after="0" w:line="360" w:lineRule="auto"/>
              <w:rPr>
                <w:sz w:val="24"/>
                <w:szCs w:val="24"/>
              </w:rPr>
            </w:pPr>
            <w:r>
              <w:rPr>
                <w:sz w:val="24"/>
                <w:szCs w:val="24"/>
              </w:rPr>
              <w:lastRenderedPageBreak/>
              <w:t>“NHS”</w:t>
            </w:r>
          </w:p>
        </w:tc>
        <w:tc>
          <w:tcPr>
            <w:tcW w:w="4768" w:type="dxa"/>
            <w:tcMar>
              <w:left w:w="108" w:type="dxa"/>
              <w:right w:w="108" w:type="dxa"/>
            </w:tcMar>
          </w:tcPr>
          <w:p w14:paraId="595E9C7A" w14:textId="6DC9D853" w:rsidR="00FE226F" w:rsidRPr="00FE76DA" w:rsidRDefault="00EB3A90" w:rsidP="00FE226F">
            <w:pPr>
              <w:pStyle w:val="Body"/>
              <w:widowControl/>
              <w:shd w:val="clear" w:color="auto" w:fill="auto"/>
              <w:autoSpaceDE/>
              <w:autoSpaceDN/>
              <w:spacing w:after="0" w:line="360" w:lineRule="auto"/>
              <w:rPr>
                <w:sz w:val="24"/>
                <w:szCs w:val="24"/>
              </w:rPr>
            </w:pPr>
            <w:r>
              <w:rPr>
                <w:sz w:val="24"/>
                <w:szCs w:val="24"/>
              </w:rPr>
              <w:t>m</w:t>
            </w:r>
            <w:r w:rsidR="00FE226F">
              <w:rPr>
                <w:sz w:val="24"/>
                <w:szCs w:val="24"/>
              </w:rPr>
              <w:t>eans the relevant regional health care provider for Lincolnshire Integrated Care Board</w:t>
            </w:r>
          </w:p>
        </w:tc>
      </w:tr>
      <w:tr w:rsidR="00FE226F" w:rsidRPr="007962EF" w14:paraId="1B6BAAFE" w14:textId="77777777" w:rsidTr="007E7935">
        <w:trPr>
          <w:trHeight w:val="1680"/>
        </w:trPr>
        <w:tc>
          <w:tcPr>
            <w:tcW w:w="4248" w:type="dxa"/>
            <w:tcMar>
              <w:left w:w="108" w:type="dxa"/>
              <w:right w:w="108" w:type="dxa"/>
            </w:tcMar>
          </w:tcPr>
          <w:p w14:paraId="1AF5EB79" w14:textId="20FAB9CE" w:rsidR="00FE226F" w:rsidRPr="007962EF" w:rsidRDefault="00FE226F" w:rsidP="00FE226F">
            <w:pPr>
              <w:pStyle w:val="Body"/>
              <w:widowControl/>
              <w:shd w:val="clear" w:color="auto" w:fill="auto"/>
              <w:autoSpaceDE/>
              <w:autoSpaceDN/>
              <w:spacing w:after="0" w:line="360" w:lineRule="auto"/>
              <w:rPr>
                <w:sz w:val="24"/>
                <w:szCs w:val="24"/>
              </w:rPr>
            </w:pPr>
            <w:r w:rsidRPr="007962EF">
              <w:rPr>
                <w:sz w:val="24"/>
                <w:szCs w:val="24"/>
              </w:rPr>
              <w:t>“Occupation” and “Occupied”</w:t>
            </w:r>
          </w:p>
        </w:tc>
        <w:tc>
          <w:tcPr>
            <w:tcW w:w="4768" w:type="dxa"/>
            <w:tcMar>
              <w:left w:w="108" w:type="dxa"/>
              <w:right w:w="108" w:type="dxa"/>
            </w:tcMar>
          </w:tcPr>
          <w:p w14:paraId="67574E81" w14:textId="4DB6CC42" w:rsidR="00FE226F" w:rsidRPr="00FE76DA" w:rsidRDefault="00FE226F" w:rsidP="00FE226F">
            <w:pPr>
              <w:pStyle w:val="Body"/>
              <w:widowControl/>
              <w:shd w:val="clear" w:color="auto" w:fill="auto"/>
              <w:autoSpaceDE/>
              <w:autoSpaceDN/>
              <w:spacing w:after="0" w:line="360" w:lineRule="auto"/>
              <w:rPr>
                <w:noProof/>
                <w:sz w:val="24"/>
                <w:szCs w:val="24"/>
              </w:rPr>
            </w:pPr>
            <w:r w:rsidRPr="00FE76DA">
              <w:rPr>
                <w:sz w:val="24"/>
                <w:szCs w:val="24"/>
              </w:rPr>
              <w:t>means occupation for the purposes permitted by the Planning Permission but not including occupation by personnel engaged in construction, fitting out or decoration or occupation for marketing or display or occupation in relation to security operations.</w:t>
            </w:r>
          </w:p>
        </w:tc>
      </w:tr>
      <w:tr w:rsidR="00FE226F" w:rsidRPr="007962EF" w14:paraId="397AB1D4" w14:textId="77777777" w:rsidTr="007E7935">
        <w:trPr>
          <w:trHeight w:val="1680"/>
        </w:trPr>
        <w:tc>
          <w:tcPr>
            <w:tcW w:w="4248" w:type="dxa"/>
            <w:tcMar>
              <w:left w:w="108" w:type="dxa"/>
              <w:right w:w="108" w:type="dxa"/>
            </w:tcMar>
          </w:tcPr>
          <w:p w14:paraId="397AB1D2" w14:textId="77777777" w:rsidR="00FE226F" w:rsidRPr="007962EF" w:rsidRDefault="00FE226F" w:rsidP="00FE226F">
            <w:pPr>
              <w:pStyle w:val="Body"/>
              <w:widowControl/>
              <w:shd w:val="clear" w:color="auto" w:fill="auto"/>
              <w:autoSpaceDE/>
              <w:autoSpaceDN/>
              <w:spacing w:after="0" w:line="360" w:lineRule="auto"/>
              <w:rPr>
                <w:sz w:val="24"/>
                <w:szCs w:val="24"/>
              </w:rPr>
            </w:pPr>
            <w:r w:rsidRPr="007962EF">
              <w:rPr>
                <w:sz w:val="24"/>
                <w:szCs w:val="24"/>
              </w:rPr>
              <w:t>“Plan”</w:t>
            </w:r>
          </w:p>
        </w:tc>
        <w:tc>
          <w:tcPr>
            <w:tcW w:w="4768" w:type="dxa"/>
            <w:tcMar>
              <w:left w:w="108" w:type="dxa"/>
              <w:right w:w="108" w:type="dxa"/>
            </w:tcMar>
          </w:tcPr>
          <w:p w14:paraId="397AB1D3" w14:textId="45E299BD" w:rsidR="00FE226F" w:rsidRPr="007962EF" w:rsidRDefault="00FE226F" w:rsidP="00FE226F">
            <w:pPr>
              <w:pStyle w:val="Body"/>
              <w:widowControl/>
              <w:shd w:val="clear" w:color="auto" w:fill="auto"/>
              <w:autoSpaceDE/>
              <w:autoSpaceDN/>
              <w:spacing w:after="0" w:line="360" w:lineRule="auto"/>
              <w:rPr>
                <w:sz w:val="24"/>
                <w:szCs w:val="24"/>
              </w:rPr>
            </w:pPr>
            <w:r w:rsidRPr="00FE76DA">
              <w:rPr>
                <w:noProof/>
                <w:sz w:val="24"/>
                <w:szCs w:val="24"/>
              </w:rPr>
              <w:t>means the plan attached to this Deed labelled as drawing number</w:t>
            </w:r>
            <w:r w:rsidR="00C15BC6">
              <w:rPr>
                <w:noProof/>
                <w:sz w:val="24"/>
                <w:szCs w:val="24"/>
              </w:rPr>
              <w:t xml:space="preserve"> 1315PL-RDT-ZZ-DR-A-0001 </w:t>
            </w:r>
            <w:r w:rsidRPr="004D4AE5">
              <w:rPr>
                <w:noProof/>
                <w:sz w:val="24"/>
                <w:szCs w:val="24"/>
              </w:rPr>
              <w:t xml:space="preserve">being the </w:t>
            </w:r>
            <w:r w:rsidR="00C15BC6">
              <w:rPr>
                <w:noProof/>
                <w:sz w:val="24"/>
                <w:szCs w:val="24"/>
              </w:rPr>
              <w:t xml:space="preserve">site </w:t>
            </w:r>
            <w:r w:rsidRPr="004D4AE5">
              <w:rPr>
                <w:noProof/>
                <w:sz w:val="24"/>
                <w:szCs w:val="24"/>
              </w:rPr>
              <w:t>location plan submitted with the Application</w:t>
            </w:r>
          </w:p>
        </w:tc>
      </w:tr>
      <w:tr w:rsidR="00FE226F" w:rsidRPr="007962EF" w14:paraId="397AB1D8" w14:textId="77777777" w:rsidTr="004E4AD6">
        <w:trPr>
          <w:trHeight w:val="1202"/>
        </w:trPr>
        <w:tc>
          <w:tcPr>
            <w:tcW w:w="4248" w:type="dxa"/>
            <w:tcMar>
              <w:left w:w="108" w:type="dxa"/>
              <w:right w:w="108" w:type="dxa"/>
            </w:tcMar>
          </w:tcPr>
          <w:p w14:paraId="397AB1D5" w14:textId="77777777" w:rsidR="00FE226F" w:rsidRPr="007962EF" w:rsidRDefault="00FE226F" w:rsidP="00FE226F">
            <w:pPr>
              <w:pStyle w:val="Body"/>
              <w:widowControl/>
              <w:shd w:val="clear" w:color="auto" w:fill="auto"/>
              <w:autoSpaceDE/>
              <w:autoSpaceDN/>
              <w:spacing w:after="0" w:line="360" w:lineRule="auto"/>
              <w:rPr>
                <w:sz w:val="24"/>
                <w:szCs w:val="24"/>
              </w:rPr>
            </w:pPr>
            <w:r w:rsidRPr="007962EF">
              <w:rPr>
                <w:sz w:val="24"/>
                <w:szCs w:val="24"/>
              </w:rPr>
              <w:t>“Planning Permission”</w:t>
            </w:r>
          </w:p>
          <w:p w14:paraId="397AB1D6" w14:textId="77777777" w:rsidR="00FE226F" w:rsidRPr="00FE76DA" w:rsidRDefault="00FE226F" w:rsidP="00FE226F">
            <w:pPr>
              <w:pStyle w:val="Body"/>
              <w:widowControl/>
              <w:shd w:val="clear" w:color="auto" w:fill="auto"/>
              <w:autoSpaceDE/>
              <w:autoSpaceDN/>
              <w:spacing w:after="0" w:line="360" w:lineRule="auto"/>
              <w:rPr>
                <w:sz w:val="24"/>
                <w:szCs w:val="24"/>
              </w:rPr>
            </w:pPr>
          </w:p>
        </w:tc>
        <w:tc>
          <w:tcPr>
            <w:tcW w:w="4768" w:type="dxa"/>
            <w:tcMar>
              <w:left w:w="108" w:type="dxa"/>
              <w:right w:w="108" w:type="dxa"/>
            </w:tcMar>
          </w:tcPr>
          <w:p w14:paraId="397AB1D7" w14:textId="35F7EF36" w:rsidR="00FE226F" w:rsidRPr="004D4AE5" w:rsidRDefault="00FE226F" w:rsidP="00FE226F">
            <w:pPr>
              <w:pStyle w:val="Body"/>
              <w:widowControl/>
              <w:shd w:val="clear" w:color="auto" w:fill="auto"/>
              <w:autoSpaceDE/>
              <w:autoSpaceDN/>
              <w:spacing w:after="0" w:line="360" w:lineRule="auto"/>
              <w:rPr>
                <w:sz w:val="24"/>
                <w:szCs w:val="24"/>
              </w:rPr>
            </w:pPr>
            <w:r>
              <w:rPr>
                <w:sz w:val="24"/>
                <w:szCs w:val="24"/>
              </w:rPr>
              <w:t>means the planning permission to be granted by the Council for the Development pursuant to the Application which is subject to this Deed and attached in draft hereto at Schedule 2 or such other planning permissions for the Development granted pursuant to section 73 or 96A of the Act</w:t>
            </w:r>
          </w:p>
        </w:tc>
      </w:tr>
      <w:tr w:rsidR="00FE226F" w:rsidRPr="007962EF" w14:paraId="397AB1DB" w14:textId="77777777" w:rsidTr="007E7935">
        <w:trPr>
          <w:trHeight w:val="278"/>
        </w:trPr>
        <w:tc>
          <w:tcPr>
            <w:tcW w:w="4248" w:type="dxa"/>
            <w:tcMar>
              <w:left w:w="108" w:type="dxa"/>
              <w:right w:w="108" w:type="dxa"/>
            </w:tcMar>
          </w:tcPr>
          <w:p w14:paraId="397AB1D9" w14:textId="77777777" w:rsidR="00FE226F" w:rsidRPr="007962EF" w:rsidRDefault="00FE226F" w:rsidP="00FE226F">
            <w:pPr>
              <w:pStyle w:val="Body"/>
              <w:widowControl/>
              <w:shd w:val="clear" w:color="auto" w:fill="auto"/>
              <w:autoSpaceDE/>
              <w:autoSpaceDN/>
              <w:spacing w:after="0" w:line="360" w:lineRule="auto"/>
              <w:rPr>
                <w:sz w:val="24"/>
                <w:szCs w:val="24"/>
              </w:rPr>
            </w:pPr>
            <w:r w:rsidRPr="007962EF">
              <w:rPr>
                <w:sz w:val="24"/>
                <w:szCs w:val="24"/>
              </w:rPr>
              <w:lastRenderedPageBreak/>
              <w:t>“Practical Completion”</w:t>
            </w:r>
          </w:p>
        </w:tc>
        <w:tc>
          <w:tcPr>
            <w:tcW w:w="4768" w:type="dxa"/>
            <w:tcMar>
              <w:left w:w="108" w:type="dxa"/>
              <w:right w:w="108" w:type="dxa"/>
            </w:tcMar>
          </w:tcPr>
          <w:p w14:paraId="397AB1DA" w14:textId="112C5994" w:rsidR="00FE226F" w:rsidRPr="007962EF" w:rsidRDefault="00FE226F" w:rsidP="00FE226F">
            <w:pPr>
              <w:pStyle w:val="Body"/>
              <w:widowControl/>
              <w:shd w:val="clear" w:color="auto" w:fill="auto"/>
              <w:autoSpaceDE/>
              <w:autoSpaceDN/>
              <w:spacing w:after="0" w:line="360" w:lineRule="auto"/>
              <w:rPr>
                <w:sz w:val="24"/>
                <w:szCs w:val="24"/>
              </w:rPr>
            </w:pPr>
            <w:r>
              <w:rPr>
                <w:sz w:val="24"/>
                <w:szCs w:val="24"/>
              </w:rPr>
              <w:t>m</w:t>
            </w:r>
            <w:r w:rsidRPr="00FE76DA">
              <w:rPr>
                <w:sz w:val="24"/>
                <w:szCs w:val="24"/>
              </w:rPr>
              <w:t xml:space="preserve">eans the completion of a Dwelling to a standard which is wind and watertight and fit for its intended use in terms of heating, plumbing, electrics and sanitation and “Practically Complete” shall be construed accordingly and a completion certificate issued pursuant to the then current Building Regulations shall be conclusive </w:t>
            </w:r>
            <w:r>
              <w:rPr>
                <w:sz w:val="24"/>
                <w:szCs w:val="24"/>
              </w:rPr>
              <w:t xml:space="preserve">evidence </w:t>
            </w:r>
            <w:r w:rsidRPr="00FE76DA">
              <w:rPr>
                <w:sz w:val="24"/>
                <w:szCs w:val="24"/>
              </w:rPr>
              <w:t xml:space="preserve">that a Dwelling is practically complete. </w:t>
            </w:r>
          </w:p>
        </w:tc>
      </w:tr>
      <w:tr w:rsidR="00FE226F" w:rsidRPr="007962EF" w14:paraId="397AB1EA" w14:textId="77777777" w:rsidTr="007E7935">
        <w:trPr>
          <w:trHeight w:val="278"/>
        </w:trPr>
        <w:tc>
          <w:tcPr>
            <w:tcW w:w="4248" w:type="dxa"/>
            <w:tcMar>
              <w:left w:w="108" w:type="dxa"/>
              <w:right w:w="108" w:type="dxa"/>
            </w:tcMar>
          </w:tcPr>
          <w:p w14:paraId="397AB1E8" w14:textId="0871CFBD" w:rsidR="00FE226F" w:rsidRPr="007962EF" w:rsidRDefault="00FE226F" w:rsidP="00FE226F">
            <w:pPr>
              <w:tabs>
                <w:tab w:val="left" w:pos="720"/>
              </w:tabs>
              <w:spacing w:after="0" w:line="360" w:lineRule="auto"/>
              <w:rPr>
                <w:rFonts w:ascii="Arial" w:hAnsi="Arial" w:cs="Arial"/>
                <w:sz w:val="24"/>
                <w:szCs w:val="24"/>
              </w:rPr>
            </w:pPr>
            <w:r w:rsidRPr="007962EF">
              <w:rPr>
                <w:rFonts w:ascii="Arial" w:hAnsi="Arial" w:cs="Arial"/>
                <w:sz w:val="24"/>
                <w:szCs w:val="24"/>
              </w:rPr>
              <w:t>“Working Days”</w:t>
            </w:r>
          </w:p>
        </w:tc>
        <w:tc>
          <w:tcPr>
            <w:tcW w:w="4768" w:type="dxa"/>
            <w:tcMar>
              <w:left w:w="108" w:type="dxa"/>
              <w:right w:w="108" w:type="dxa"/>
            </w:tcMar>
          </w:tcPr>
          <w:p w14:paraId="397AB1E9" w14:textId="40D6B886" w:rsidR="00FE226F" w:rsidRPr="00FE76DA" w:rsidRDefault="00FE226F" w:rsidP="00FE226F">
            <w:pPr>
              <w:pStyle w:val="Body"/>
              <w:widowControl/>
              <w:shd w:val="clear" w:color="auto" w:fill="auto"/>
              <w:autoSpaceDE/>
              <w:autoSpaceDN/>
              <w:spacing w:after="0" w:line="360" w:lineRule="auto"/>
              <w:rPr>
                <w:sz w:val="24"/>
                <w:szCs w:val="24"/>
              </w:rPr>
            </w:pPr>
            <w:r w:rsidRPr="00FE76DA">
              <w:rPr>
                <w:sz w:val="24"/>
                <w:szCs w:val="24"/>
              </w:rPr>
              <w:t xml:space="preserve">means any day other than a Saturday Sunday or public or bank holiday in England </w:t>
            </w:r>
          </w:p>
        </w:tc>
      </w:tr>
    </w:tbl>
    <w:p w14:paraId="397AB1EB"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outlineLvl w:val="9"/>
        <w:rPr>
          <w:rStyle w:val="Level1asheadingtext"/>
          <w:bCs w:val="0"/>
          <w:sz w:val="24"/>
          <w:szCs w:val="24"/>
        </w:rPr>
      </w:pPr>
    </w:p>
    <w:p w14:paraId="397AB1EC" w14:textId="77777777" w:rsidR="00047EB5" w:rsidRPr="00FE76DA" w:rsidRDefault="00047EB5" w:rsidP="00677602">
      <w:pPr>
        <w:pStyle w:val="Level1"/>
        <w:keepNext/>
        <w:widowControl/>
        <w:numPr>
          <w:ilvl w:val="0"/>
          <w:numId w:val="7"/>
        </w:numPr>
        <w:shd w:val="clear" w:color="auto" w:fill="auto"/>
        <w:tabs>
          <w:tab w:val="clear" w:pos="7153"/>
          <w:tab w:val="left" w:pos="851"/>
        </w:tabs>
        <w:autoSpaceDE/>
        <w:autoSpaceDN/>
        <w:spacing w:after="0" w:line="360" w:lineRule="auto"/>
        <w:ind w:left="851" w:hanging="851"/>
        <w:outlineLvl w:val="9"/>
        <w:rPr>
          <w:rStyle w:val="Level1asheadingtext"/>
          <w:bCs w:val="0"/>
          <w:sz w:val="24"/>
          <w:szCs w:val="24"/>
        </w:rPr>
      </w:pPr>
      <w:r w:rsidRPr="00FE76DA">
        <w:rPr>
          <w:rStyle w:val="Level1asheadingtext"/>
          <w:sz w:val="24"/>
          <w:szCs w:val="24"/>
        </w:rPr>
        <w:t>CONSTRUCTION OF THIS DEED</w:t>
      </w:r>
    </w:p>
    <w:p w14:paraId="0A2698F4" w14:textId="77777777" w:rsidR="00952728" w:rsidRDefault="00952728" w:rsidP="00952728">
      <w:pPr>
        <w:pStyle w:val="Level2"/>
        <w:widowControl/>
        <w:numPr>
          <w:ilvl w:val="1"/>
          <w:numId w:val="7"/>
        </w:numPr>
        <w:shd w:val="clear" w:color="auto" w:fill="auto"/>
        <w:tabs>
          <w:tab w:val="clear" w:pos="7153"/>
          <w:tab w:val="left" w:pos="850"/>
        </w:tabs>
        <w:autoSpaceDE/>
        <w:autoSpaceDN/>
        <w:spacing w:after="0" w:line="360" w:lineRule="auto"/>
        <w:ind w:left="850"/>
        <w:rPr>
          <w:sz w:val="24"/>
          <w:szCs w:val="24"/>
        </w:rPr>
      </w:pPr>
      <w:r>
        <w:rPr>
          <w:sz w:val="24"/>
          <w:szCs w:val="24"/>
        </w:rPr>
        <w:t>Clause headings are for reference only and shall not affect the interpretation of this Deed.</w:t>
      </w:r>
    </w:p>
    <w:p w14:paraId="397AB1ED" w14:textId="77777777" w:rsidR="00047EB5" w:rsidRPr="007962EF" w:rsidRDefault="00047EB5" w:rsidP="00677602">
      <w:pPr>
        <w:pStyle w:val="Level2"/>
        <w:widowControl/>
        <w:numPr>
          <w:ilvl w:val="1"/>
          <w:numId w:val="7"/>
        </w:numPr>
        <w:shd w:val="clear" w:color="auto" w:fill="auto"/>
        <w:tabs>
          <w:tab w:val="clear" w:pos="7153"/>
          <w:tab w:val="left" w:pos="6303"/>
        </w:tabs>
        <w:autoSpaceDE/>
        <w:autoSpaceDN/>
        <w:spacing w:after="0" w:line="360" w:lineRule="auto"/>
        <w:ind w:left="851"/>
        <w:rPr>
          <w:sz w:val="24"/>
          <w:szCs w:val="24"/>
        </w:rPr>
      </w:pPr>
      <w:r w:rsidRPr="007962EF">
        <w:rPr>
          <w:sz w:val="24"/>
          <w:szCs w:val="24"/>
        </w:rPr>
        <w:t>Where in this Deed reference is made to any clause, paragraph, schedule or recital such reference (unless the context otherwise requires) is a reference to a clause, paragraph, schedule or recital in this Deed.</w:t>
      </w:r>
    </w:p>
    <w:p w14:paraId="397AB1EE" w14:textId="77777777" w:rsidR="00047EB5" w:rsidRPr="007962EF" w:rsidRDefault="00047EB5" w:rsidP="007E1904">
      <w:pPr>
        <w:pStyle w:val="Level2"/>
        <w:widowControl/>
        <w:numPr>
          <w:ilvl w:val="1"/>
          <w:numId w:val="7"/>
        </w:numPr>
        <w:shd w:val="clear" w:color="auto" w:fill="auto"/>
        <w:tabs>
          <w:tab w:val="clear" w:pos="7153"/>
          <w:tab w:val="left" w:pos="6303"/>
        </w:tabs>
        <w:autoSpaceDE/>
        <w:autoSpaceDN/>
        <w:spacing w:after="0" w:line="360" w:lineRule="auto"/>
        <w:ind w:left="851"/>
        <w:rPr>
          <w:sz w:val="24"/>
          <w:szCs w:val="24"/>
        </w:rPr>
      </w:pPr>
      <w:r w:rsidRPr="007962EF">
        <w:rPr>
          <w:sz w:val="24"/>
          <w:szCs w:val="24"/>
        </w:rPr>
        <w:t>Words importing the singular meaning where the context so admits include the plural meaning and vice versa.</w:t>
      </w:r>
    </w:p>
    <w:p w14:paraId="397AB1EF" w14:textId="77777777" w:rsidR="00047EB5" w:rsidRPr="007962EF" w:rsidRDefault="00047EB5" w:rsidP="007E1904">
      <w:pPr>
        <w:pStyle w:val="Level2"/>
        <w:widowControl/>
        <w:numPr>
          <w:ilvl w:val="1"/>
          <w:numId w:val="7"/>
        </w:numPr>
        <w:shd w:val="clear" w:color="auto" w:fill="auto"/>
        <w:tabs>
          <w:tab w:val="clear" w:pos="7153"/>
          <w:tab w:val="left" w:pos="6303"/>
        </w:tabs>
        <w:autoSpaceDE/>
        <w:autoSpaceDN/>
        <w:spacing w:after="0" w:line="360" w:lineRule="auto"/>
        <w:ind w:left="851"/>
        <w:rPr>
          <w:sz w:val="24"/>
          <w:szCs w:val="24"/>
        </w:rPr>
      </w:pPr>
      <w:r w:rsidRPr="007962EF">
        <w:rPr>
          <w:sz w:val="24"/>
          <w:szCs w:val="24"/>
        </w:rPr>
        <w:t xml:space="preserve">Words of the masculine gender include the feminine and neuter genders and words denoting actual persons include companies, corporations and firms and all such words shall be construed interchangeably </w:t>
      </w:r>
    </w:p>
    <w:p w14:paraId="397AB1F0" w14:textId="77777777" w:rsidR="00047EB5" w:rsidRPr="007962EF" w:rsidRDefault="00047EB5" w:rsidP="007E1904">
      <w:pPr>
        <w:pStyle w:val="Level2"/>
        <w:widowControl/>
        <w:numPr>
          <w:ilvl w:val="1"/>
          <w:numId w:val="7"/>
        </w:numPr>
        <w:shd w:val="clear" w:color="auto" w:fill="auto"/>
        <w:tabs>
          <w:tab w:val="clear" w:pos="7153"/>
          <w:tab w:val="left" w:pos="6303"/>
        </w:tabs>
        <w:autoSpaceDE/>
        <w:autoSpaceDN/>
        <w:spacing w:after="0" w:line="360" w:lineRule="auto"/>
        <w:ind w:left="851"/>
        <w:rPr>
          <w:sz w:val="24"/>
          <w:szCs w:val="24"/>
        </w:rPr>
      </w:pPr>
      <w:r w:rsidRPr="007962EF">
        <w:rPr>
          <w:sz w:val="24"/>
          <w:szCs w:val="24"/>
        </w:rPr>
        <w:t>Wherever there is more than one person named as a party and where more than one party undertakes an obligation all their obligations can be enforced against all of them jointly and against each individually unless there is an express provision otherwise.</w:t>
      </w:r>
    </w:p>
    <w:p w14:paraId="397AB1F1" w14:textId="77777777" w:rsidR="00047EB5" w:rsidRPr="007962EF" w:rsidRDefault="00047EB5" w:rsidP="007E1904">
      <w:pPr>
        <w:pStyle w:val="Level2"/>
        <w:widowControl/>
        <w:numPr>
          <w:ilvl w:val="1"/>
          <w:numId w:val="7"/>
        </w:numPr>
        <w:shd w:val="clear" w:color="auto" w:fill="auto"/>
        <w:tabs>
          <w:tab w:val="clear" w:pos="7153"/>
          <w:tab w:val="left" w:pos="6303"/>
        </w:tabs>
        <w:autoSpaceDE/>
        <w:autoSpaceDN/>
        <w:spacing w:after="0" w:line="360" w:lineRule="auto"/>
        <w:ind w:left="851"/>
        <w:rPr>
          <w:sz w:val="24"/>
          <w:szCs w:val="24"/>
        </w:rPr>
      </w:pPr>
      <w:r w:rsidRPr="007962EF">
        <w:rPr>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397AB1F2" w14:textId="77777777" w:rsidR="00047EB5" w:rsidRPr="007962EF" w:rsidRDefault="00047EB5" w:rsidP="007E1904">
      <w:pPr>
        <w:pStyle w:val="Level2"/>
        <w:widowControl/>
        <w:numPr>
          <w:ilvl w:val="1"/>
          <w:numId w:val="7"/>
        </w:numPr>
        <w:shd w:val="clear" w:color="auto" w:fill="auto"/>
        <w:tabs>
          <w:tab w:val="clear" w:pos="7153"/>
          <w:tab w:val="left" w:pos="6303"/>
        </w:tabs>
        <w:autoSpaceDE/>
        <w:autoSpaceDN/>
        <w:spacing w:after="0" w:line="360" w:lineRule="auto"/>
        <w:ind w:left="851"/>
        <w:rPr>
          <w:sz w:val="24"/>
          <w:szCs w:val="24"/>
        </w:rPr>
      </w:pPr>
      <w:r w:rsidRPr="007962EF">
        <w:rPr>
          <w:sz w:val="24"/>
          <w:szCs w:val="24"/>
        </w:rPr>
        <w:lastRenderedPageBreak/>
        <w:t>References to any party to this Deed shall include the successors in title to that party and to any deriving title through or under that party to the Land or any part thereof and in the case of the Council, successors to its functions.</w:t>
      </w:r>
    </w:p>
    <w:p w14:paraId="397AB1F3" w14:textId="77777777" w:rsidR="00DD5899" w:rsidRPr="007962EF" w:rsidRDefault="00DD5899" w:rsidP="007E1904">
      <w:pPr>
        <w:pStyle w:val="Level2"/>
        <w:widowControl/>
        <w:numPr>
          <w:ilvl w:val="0"/>
          <w:numId w:val="0"/>
        </w:numPr>
        <w:shd w:val="clear" w:color="auto" w:fill="auto"/>
        <w:tabs>
          <w:tab w:val="clear" w:pos="7153"/>
          <w:tab w:val="left" w:pos="6303"/>
        </w:tabs>
        <w:autoSpaceDE/>
        <w:autoSpaceDN/>
        <w:spacing w:after="0" w:line="360" w:lineRule="auto"/>
        <w:ind w:left="851"/>
        <w:rPr>
          <w:sz w:val="24"/>
          <w:szCs w:val="24"/>
        </w:rPr>
      </w:pPr>
    </w:p>
    <w:p w14:paraId="397AB1F4" w14:textId="77777777" w:rsidR="00047EB5" w:rsidRPr="007962EF" w:rsidRDefault="00047EB5" w:rsidP="007E1904">
      <w:pPr>
        <w:pStyle w:val="Level1"/>
        <w:keepNext/>
        <w:widowControl/>
        <w:numPr>
          <w:ilvl w:val="0"/>
          <w:numId w:val="7"/>
        </w:numPr>
        <w:shd w:val="clear" w:color="auto" w:fill="auto"/>
        <w:tabs>
          <w:tab w:val="clear" w:pos="7153"/>
          <w:tab w:val="left" w:pos="6303"/>
        </w:tabs>
        <w:autoSpaceDE/>
        <w:autoSpaceDN/>
        <w:spacing w:after="0" w:line="360" w:lineRule="auto"/>
        <w:ind w:left="851"/>
        <w:outlineLvl w:val="9"/>
        <w:rPr>
          <w:rStyle w:val="Level1asheadingtext"/>
          <w:bCs w:val="0"/>
          <w:sz w:val="24"/>
          <w:szCs w:val="24"/>
        </w:rPr>
      </w:pPr>
      <w:r w:rsidRPr="007962EF">
        <w:rPr>
          <w:rStyle w:val="Level1asheadingtext"/>
          <w:sz w:val="24"/>
          <w:szCs w:val="24"/>
        </w:rPr>
        <w:t>LEGAL BASIS</w:t>
      </w:r>
    </w:p>
    <w:p w14:paraId="397AB1F5" w14:textId="77777777" w:rsidR="00DD5899" w:rsidRPr="007962EF" w:rsidRDefault="00047EB5" w:rsidP="007E1904">
      <w:pPr>
        <w:pStyle w:val="Level2"/>
        <w:widowControl/>
        <w:numPr>
          <w:ilvl w:val="1"/>
          <w:numId w:val="7"/>
        </w:numPr>
        <w:shd w:val="clear" w:color="auto" w:fill="auto"/>
        <w:tabs>
          <w:tab w:val="clear" w:pos="7153"/>
          <w:tab w:val="left" w:pos="6303"/>
        </w:tabs>
        <w:autoSpaceDE/>
        <w:autoSpaceDN/>
        <w:spacing w:after="0" w:line="360" w:lineRule="auto"/>
        <w:ind w:left="851"/>
        <w:rPr>
          <w:sz w:val="24"/>
          <w:szCs w:val="24"/>
        </w:rPr>
      </w:pPr>
      <w:r w:rsidRPr="007962EF">
        <w:rPr>
          <w:sz w:val="24"/>
          <w:szCs w:val="24"/>
        </w:rPr>
        <w:t>This Deed is made pursuant to Section 106 of the Act, Section 111 of the Local Government Act 1972</w:t>
      </w:r>
      <w:r w:rsidR="00C35182" w:rsidRPr="007962EF">
        <w:rPr>
          <w:sz w:val="24"/>
          <w:szCs w:val="24"/>
        </w:rPr>
        <w:t>, Section 1 of the Localism Act 2011</w:t>
      </w:r>
      <w:r w:rsidRPr="007962EF">
        <w:rPr>
          <w:sz w:val="24"/>
          <w:szCs w:val="24"/>
        </w:rPr>
        <w:t xml:space="preserve"> and Section 93</w:t>
      </w:r>
      <w:r w:rsidR="00C35182" w:rsidRPr="007962EF">
        <w:rPr>
          <w:sz w:val="24"/>
          <w:szCs w:val="24"/>
        </w:rPr>
        <w:t xml:space="preserve"> of the</w:t>
      </w:r>
      <w:r w:rsidRPr="007962EF">
        <w:rPr>
          <w:sz w:val="24"/>
          <w:szCs w:val="24"/>
        </w:rPr>
        <w:t xml:space="preserve"> Local Government Act 2003 and all other enabling powers with the intent that the covenants and obligations shall run with the Land. </w:t>
      </w:r>
    </w:p>
    <w:p w14:paraId="397AB1F6" w14:textId="77777777" w:rsidR="00047EB5" w:rsidRPr="007962EF" w:rsidRDefault="00047EB5" w:rsidP="007E1904">
      <w:pPr>
        <w:pStyle w:val="Level2"/>
        <w:widowControl/>
        <w:numPr>
          <w:ilvl w:val="1"/>
          <w:numId w:val="7"/>
        </w:numPr>
        <w:shd w:val="clear" w:color="auto" w:fill="auto"/>
        <w:tabs>
          <w:tab w:val="clear" w:pos="7153"/>
          <w:tab w:val="left" w:pos="6303"/>
        </w:tabs>
        <w:autoSpaceDE/>
        <w:autoSpaceDN/>
        <w:spacing w:after="0" w:line="360" w:lineRule="auto"/>
        <w:ind w:left="851"/>
        <w:rPr>
          <w:sz w:val="24"/>
          <w:szCs w:val="24"/>
        </w:rPr>
      </w:pPr>
      <w:r w:rsidRPr="007962EF">
        <w:rPr>
          <w:sz w:val="24"/>
          <w:szCs w:val="24"/>
        </w:rPr>
        <w:t>The covenants, restrictions and obligations under this Deed are planning obligations pursuant to Section 106 of the Act and may be enforced by the Council.</w:t>
      </w:r>
    </w:p>
    <w:p w14:paraId="397AB1F7" w14:textId="77777777" w:rsidR="00047EB5" w:rsidRPr="007962EF" w:rsidRDefault="00047EB5" w:rsidP="007E1904">
      <w:pPr>
        <w:pStyle w:val="Level2"/>
        <w:widowControl/>
        <w:numPr>
          <w:ilvl w:val="0"/>
          <w:numId w:val="0"/>
        </w:numPr>
        <w:shd w:val="clear" w:color="auto" w:fill="auto"/>
        <w:tabs>
          <w:tab w:val="clear" w:pos="7153"/>
          <w:tab w:val="left" w:pos="6303"/>
        </w:tabs>
        <w:autoSpaceDE/>
        <w:autoSpaceDN/>
        <w:spacing w:after="0" w:line="360" w:lineRule="auto"/>
        <w:ind w:left="851"/>
        <w:rPr>
          <w:sz w:val="24"/>
          <w:szCs w:val="24"/>
        </w:rPr>
      </w:pPr>
    </w:p>
    <w:p w14:paraId="397AB1F8" w14:textId="77777777" w:rsidR="00047EB5" w:rsidRPr="007962EF" w:rsidRDefault="00047EB5" w:rsidP="007E1904">
      <w:pPr>
        <w:pStyle w:val="Level1"/>
        <w:keepNext/>
        <w:widowControl/>
        <w:numPr>
          <w:ilvl w:val="0"/>
          <w:numId w:val="7"/>
        </w:numPr>
        <w:shd w:val="clear" w:color="auto" w:fill="auto"/>
        <w:tabs>
          <w:tab w:val="clear" w:pos="7153"/>
          <w:tab w:val="left" w:pos="6303"/>
        </w:tabs>
        <w:autoSpaceDE/>
        <w:autoSpaceDN/>
        <w:spacing w:after="0" w:line="360" w:lineRule="auto"/>
        <w:ind w:left="851"/>
        <w:outlineLvl w:val="9"/>
        <w:rPr>
          <w:rStyle w:val="Level1asheadingtext"/>
          <w:bCs w:val="0"/>
          <w:sz w:val="24"/>
          <w:szCs w:val="24"/>
        </w:rPr>
      </w:pPr>
      <w:r w:rsidRPr="007962EF">
        <w:rPr>
          <w:rStyle w:val="Level1asheadingtext"/>
          <w:sz w:val="24"/>
          <w:szCs w:val="24"/>
        </w:rPr>
        <w:t>CONDITIONALITY</w:t>
      </w:r>
    </w:p>
    <w:p w14:paraId="397AB1F9" w14:textId="77777777" w:rsidR="00047EB5" w:rsidRPr="007962EF" w:rsidRDefault="00047EB5" w:rsidP="007E1904">
      <w:pPr>
        <w:pStyle w:val="Level2"/>
        <w:numPr>
          <w:ilvl w:val="1"/>
          <w:numId w:val="7"/>
        </w:numPr>
        <w:tabs>
          <w:tab w:val="clear" w:pos="7153"/>
          <w:tab w:val="left" w:pos="6303"/>
        </w:tabs>
        <w:spacing w:after="0" w:line="360" w:lineRule="auto"/>
        <w:ind w:left="851"/>
        <w:rPr>
          <w:sz w:val="24"/>
          <w:szCs w:val="24"/>
        </w:rPr>
      </w:pPr>
      <w:r w:rsidRPr="007962EF">
        <w:rPr>
          <w:sz w:val="24"/>
          <w:szCs w:val="24"/>
        </w:rPr>
        <w:t>This Deed and the obligation</w:t>
      </w:r>
      <w:r w:rsidR="000E7EF2">
        <w:rPr>
          <w:sz w:val="24"/>
          <w:szCs w:val="24"/>
        </w:rPr>
        <w:t>s</w:t>
      </w:r>
      <w:r w:rsidRPr="007962EF">
        <w:rPr>
          <w:sz w:val="24"/>
          <w:szCs w:val="24"/>
        </w:rPr>
        <w:t xml:space="preserve"> </w:t>
      </w:r>
      <w:r w:rsidR="000E7EF2">
        <w:rPr>
          <w:sz w:val="24"/>
          <w:szCs w:val="24"/>
        </w:rPr>
        <w:t>contained herein</w:t>
      </w:r>
      <w:r w:rsidRPr="007962EF">
        <w:rPr>
          <w:sz w:val="24"/>
          <w:szCs w:val="24"/>
        </w:rPr>
        <w:t xml:space="preserve"> is conditional upon</w:t>
      </w:r>
    </w:p>
    <w:p w14:paraId="397AB1FA" w14:textId="0A1A4E60" w:rsidR="00047EB5" w:rsidRPr="007962EF" w:rsidRDefault="00047EB5" w:rsidP="00047EB5">
      <w:pPr>
        <w:pStyle w:val="Level5"/>
        <w:numPr>
          <w:ilvl w:val="0"/>
          <w:numId w:val="0"/>
        </w:numPr>
        <w:spacing w:after="0" w:line="360" w:lineRule="auto"/>
        <w:ind w:left="850"/>
        <w:rPr>
          <w:sz w:val="24"/>
          <w:szCs w:val="24"/>
        </w:rPr>
      </w:pPr>
      <w:r w:rsidRPr="007962EF">
        <w:rPr>
          <w:sz w:val="24"/>
          <w:szCs w:val="24"/>
        </w:rPr>
        <w:t>(a)   the grant of Planning Permission</w:t>
      </w:r>
      <w:r w:rsidR="00BC3EB1">
        <w:rPr>
          <w:sz w:val="24"/>
          <w:szCs w:val="24"/>
        </w:rPr>
        <w:t>;</w:t>
      </w:r>
      <w:r w:rsidRPr="007962EF">
        <w:rPr>
          <w:sz w:val="24"/>
          <w:szCs w:val="24"/>
        </w:rPr>
        <w:t xml:space="preserve"> and</w:t>
      </w:r>
    </w:p>
    <w:p w14:paraId="397AB1FB" w14:textId="77777777" w:rsidR="00047EB5" w:rsidRPr="007962EF" w:rsidRDefault="00047EB5" w:rsidP="00047EB5">
      <w:pPr>
        <w:pStyle w:val="Level5"/>
        <w:numPr>
          <w:ilvl w:val="0"/>
          <w:numId w:val="0"/>
        </w:numPr>
        <w:spacing w:after="0" w:line="360" w:lineRule="auto"/>
        <w:rPr>
          <w:sz w:val="24"/>
          <w:szCs w:val="24"/>
        </w:rPr>
      </w:pPr>
      <w:r w:rsidRPr="007962EF">
        <w:rPr>
          <w:sz w:val="24"/>
          <w:szCs w:val="24"/>
        </w:rPr>
        <w:tab/>
        <w:t>(b)   the Commencement of Development</w:t>
      </w:r>
    </w:p>
    <w:p w14:paraId="397AB1FC" w14:textId="15AB089A" w:rsidR="00047EB5" w:rsidRPr="007962EF" w:rsidRDefault="00047EB5" w:rsidP="00047EB5">
      <w:pPr>
        <w:pStyle w:val="Level5"/>
        <w:numPr>
          <w:ilvl w:val="0"/>
          <w:numId w:val="0"/>
        </w:numPr>
        <w:spacing w:after="0" w:line="360" w:lineRule="auto"/>
        <w:ind w:left="850"/>
        <w:rPr>
          <w:sz w:val="24"/>
          <w:szCs w:val="24"/>
        </w:rPr>
      </w:pPr>
      <w:r w:rsidRPr="007962EF">
        <w:rPr>
          <w:b/>
          <w:sz w:val="24"/>
          <w:szCs w:val="24"/>
        </w:rPr>
        <w:t>SAVE FOR</w:t>
      </w:r>
      <w:r w:rsidRPr="007962EF">
        <w:rPr>
          <w:sz w:val="24"/>
          <w:szCs w:val="24"/>
        </w:rPr>
        <w:t xml:space="preserve"> the provisions of Clauses </w:t>
      </w:r>
      <w:r w:rsidR="0058781D" w:rsidRPr="00A45653">
        <w:rPr>
          <w:sz w:val="24"/>
          <w:szCs w:val="24"/>
        </w:rPr>
        <w:t>8</w:t>
      </w:r>
      <w:r w:rsidRPr="00A45653">
        <w:rPr>
          <w:sz w:val="24"/>
          <w:szCs w:val="24"/>
        </w:rPr>
        <w:t xml:space="preserve">, </w:t>
      </w:r>
      <w:r w:rsidR="00520482" w:rsidRPr="00A45653">
        <w:rPr>
          <w:sz w:val="24"/>
          <w:szCs w:val="24"/>
        </w:rPr>
        <w:t xml:space="preserve">9.3 </w:t>
      </w:r>
      <w:r w:rsidRPr="00A45653">
        <w:rPr>
          <w:sz w:val="24"/>
          <w:szCs w:val="24"/>
        </w:rPr>
        <w:t>and 1</w:t>
      </w:r>
      <w:r w:rsidR="00A45653" w:rsidRPr="00A45653">
        <w:rPr>
          <w:sz w:val="24"/>
          <w:szCs w:val="24"/>
        </w:rPr>
        <w:t>2</w:t>
      </w:r>
      <w:r w:rsidRPr="00A45653">
        <w:rPr>
          <w:sz w:val="24"/>
          <w:szCs w:val="24"/>
        </w:rPr>
        <w:t xml:space="preserve"> (legal costs, local land charge and change of ownership clauses)</w:t>
      </w:r>
      <w:r w:rsidRPr="007962EF">
        <w:rPr>
          <w:sz w:val="24"/>
          <w:szCs w:val="24"/>
        </w:rPr>
        <w:t xml:space="preserve"> and any other relevant provisions which shall come into effect immediately upon completion of this Deed.</w:t>
      </w:r>
    </w:p>
    <w:p w14:paraId="397AB1FD" w14:textId="77777777" w:rsidR="00047EB5" w:rsidRPr="007962EF" w:rsidRDefault="00047EB5" w:rsidP="00047EB5">
      <w:pPr>
        <w:spacing w:after="0" w:line="360" w:lineRule="auto"/>
        <w:ind w:left="709" w:hanging="709"/>
        <w:rPr>
          <w:rFonts w:ascii="Arial" w:hAnsi="Arial" w:cs="Arial"/>
          <w:sz w:val="24"/>
          <w:szCs w:val="24"/>
        </w:rPr>
      </w:pPr>
    </w:p>
    <w:p w14:paraId="397AB1FE" w14:textId="77777777" w:rsidR="00047EB5" w:rsidRPr="007962EF" w:rsidRDefault="00047EB5" w:rsidP="00AC2DD5">
      <w:pPr>
        <w:pStyle w:val="Level1"/>
        <w:keepNext/>
        <w:widowControl/>
        <w:numPr>
          <w:ilvl w:val="0"/>
          <w:numId w:val="7"/>
        </w:numPr>
        <w:shd w:val="clear" w:color="auto" w:fill="auto"/>
        <w:tabs>
          <w:tab w:val="clear" w:pos="7153"/>
          <w:tab w:val="left" w:pos="6303"/>
        </w:tabs>
        <w:autoSpaceDE/>
        <w:autoSpaceDN/>
        <w:spacing w:after="0" w:line="360" w:lineRule="auto"/>
        <w:ind w:left="851"/>
        <w:outlineLvl w:val="9"/>
        <w:rPr>
          <w:rStyle w:val="Level1asheadingtext"/>
          <w:bCs w:val="0"/>
          <w:sz w:val="24"/>
          <w:szCs w:val="24"/>
        </w:rPr>
      </w:pPr>
      <w:r w:rsidRPr="007962EF">
        <w:rPr>
          <w:rStyle w:val="Level1asheadingtext"/>
          <w:sz w:val="24"/>
          <w:szCs w:val="24"/>
        </w:rPr>
        <w:t xml:space="preserve">THE </w:t>
      </w:r>
      <w:r w:rsidR="00DD5899" w:rsidRPr="007962EF">
        <w:rPr>
          <w:rStyle w:val="Level1asheadingtext"/>
          <w:sz w:val="24"/>
          <w:szCs w:val="24"/>
        </w:rPr>
        <w:t>OWNE</w:t>
      </w:r>
      <w:r w:rsidRPr="007962EF">
        <w:rPr>
          <w:rStyle w:val="Level1asheadingtext"/>
          <w:sz w:val="24"/>
          <w:szCs w:val="24"/>
        </w:rPr>
        <w:t>r’s COVENANTS</w:t>
      </w:r>
    </w:p>
    <w:p w14:paraId="397AB1FF" w14:textId="77777777" w:rsidR="00047EB5" w:rsidRPr="007962EF" w:rsidRDefault="00047EB5" w:rsidP="00AC2DD5">
      <w:pPr>
        <w:pStyle w:val="Level2"/>
        <w:widowControl/>
        <w:numPr>
          <w:ilvl w:val="1"/>
          <w:numId w:val="7"/>
        </w:numPr>
        <w:shd w:val="clear" w:color="auto" w:fill="auto"/>
        <w:tabs>
          <w:tab w:val="clear" w:pos="7153"/>
          <w:tab w:val="left" w:pos="6303"/>
        </w:tabs>
        <w:autoSpaceDE/>
        <w:autoSpaceDN/>
        <w:spacing w:after="0" w:line="360" w:lineRule="auto"/>
        <w:ind w:left="851"/>
        <w:rPr>
          <w:sz w:val="24"/>
          <w:szCs w:val="24"/>
        </w:rPr>
      </w:pPr>
      <w:r w:rsidRPr="007962EF">
        <w:rPr>
          <w:sz w:val="24"/>
          <w:szCs w:val="24"/>
        </w:rPr>
        <w:t xml:space="preserve">The </w:t>
      </w:r>
      <w:r w:rsidR="00DD5899" w:rsidRPr="007962EF">
        <w:rPr>
          <w:sz w:val="24"/>
          <w:szCs w:val="24"/>
        </w:rPr>
        <w:t xml:space="preserve">Owner </w:t>
      </w:r>
      <w:r w:rsidRPr="007962EF">
        <w:rPr>
          <w:sz w:val="24"/>
          <w:szCs w:val="24"/>
        </w:rPr>
        <w:t>covenants with the Council as set out herein</w:t>
      </w:r>
    </w:p>
    <w:p w14:paraId="397AB200" w14:textId="77777777" w:rsidR="00047EB5" w:rsidRPr="007962EF" w:rsidRDefault="00047EB5" w:rsidP="00AC2DD5">
      <w:pPr>
        <w:pStyle w:val="Level2"/>
        <w:widowControl/>
        <w:numPr>
          <w:ilvl w:val="0"/>
          <w:numId w:val="0"/>
        </w:numPr>
        <w:shd w:val="clear" w:color="auto" w:fill="auto"/>
        <w:tabs>
          <w:tab w:val="clear" w:pos="7153"/>
          <w:tab w:val="left" w:pos="6303"/>
        </w:tabs>
        <w:autoSpaceDE/>
        <w:autoSpaceDN/>
        <w:spacing w:after="0" w:line="360" w:lineRule="auto"/>
        <w:ind w:left="851"/>
        <w:rPr>
          <w:sz w:val="24"/>
          <w:szCs w:val="24"/>
        </w:rPr>
      </w:pPr>
    </w:p>
    <w:p w14:paraId="397AB201" w14:textId="77777777" w:rsidR="00047EB5" w:rsidRPr="007962EF" w:rsidRDefault="00047EB5" w:rsidP="00AC2DD5">
      <w:pPr>
        <w:pStyle w:val="Level1"/>
        <w:keepNext/>
        <w:widowControl/>
        <w:numPr>
          <w:ilvl w:val="0"/>
          <w:numId w:val="7"/>
        </w:numPr>
        <w:shd w:val="clear" w:color="auto" w:fill="auto"/>
        <w:tabs>
          <w:tab w:val="clear" w:pos="7153"/>
          <w:tab w:val="left" w:pos="6303"/>
        </w:tabs>
        <w:autoSpaceDE/>
        <w:autoSpaceDN/>
        <w:spacing w:after="0" w:line="360" w:lineRule="auto"/>
        <w:ind w:left="851"/>
        <w:outlineLvl w:val="9"/>
        <w:rPr>
          <w:rStyle w:val="Level1asheadingtext"/>
          <w:bCs w:val="0"/>
          <w:sz w:val="24"/>
          <w:szCs w:val="24"/>
        </w:rPr>
      </w:pPr>
      <w:r w:rsidRPr="007962EF">
        <w:rPr>
          <w:rStyle w:val="Level1asheadingtext"/>
          <w:sz w:val="24"/>
          <w:szCs w:val="24"/>
        </w:rPr>
        <w:t>THE COUNCIL’S COVENANTS</w:t>
      </w:r>
    </w:p>
    <w:p w14:paraId="397AB202" w14:textId="77777777" w:rsidR="00047EB5" w:rsidRPr="007962EF" w:rsidRDefault="00047EB5" w:rsidP="00AC2DD5">
      <w:pPr>
        <w:pStyle w:val="Level2"/>
        <w:widowControl/>
        <w:numPr>
          <w:ilvl w:val="1"/>
          <w:numId w:val="7"/>
        </w:numPr>
        <w:shd w:val="clear" w:color="auto" w:fill="auto"/>
        <w:tabs>
          <w:tab w:val="clear" w:pos="7153"/>
          <w:tab w:val="left" w:pos="6303"/>
        </w:tabs>
        <w:autoSpaceDE/>
        <w:autoSpaceDN/>
        <w:spacing w:after="0" w:line="360" w:lineRule="auto"/>
        <w:ind w:left="851"/>
        <w:rPr>
          <w:sz w:val="24"/>
          <w:szCs w:val="24"/>
        </w:rPr>
      </w:pPr>
      <w:r w:rsidRPr="007962EF">
        <w:rPr>
          <w:sz w:val="24"/>
          <w:szCs w:val="24"/>
        </w:rPr>
        <w:t>The Council covenants to comply with its obligations as set out herein.</w:t>
      </w:r>
    </w:p>
    <w:p w14:paraId="397AB203" w14:textId="77777777" w:rsidR="00047EB5" w:rsidRPr="007962EF" w:rsidRDefault="00047EB5" w:rsidP="00047EB5">
      <w:pPr>
        <w:pStyle w:val="Level2"/>
        <w:widowControl/>
        <w:numPr>
          <w:ilvl w:val="0"/>
          <w:numId w:val="0"/>
        </w:numPr>
        <w:shd w:val="clear" w:color="auto" w:fill="auto"/>
        <w:autoSpaceDE/>
        <w:autoSpaceDN/>
        <w:spacing w:after="0" w:line="360" w:lineRule="auto"/>
        <w:rPr>
          <w:sz w:val="24"/>
          <w:szCs w:val="24"/>
        </w:rPr>
      </w:pPr>
    </w:p>
    <w:p w14:paraId="397AB204"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hanging="850"/>
        <w:outlineLvl w:val="9"/>
        <w:rPr>
          <w:b/>
          <w:sz w:val="24"/>
          <w:szCs w:val="24"/>
        </w:rPr>
      </w:pPr>
      <w:r w:rsidRPr="007962EF">
        <w:rPr>
          <w:b/>
          <w:sz w:val="24"/>
          <w:szCs w:val="24"/>
        </w:rPr>
        <w:t>7.</w:t>
      </w:r>
      <w:r w:rsidRPr="007962EF">
        <w:rPr>
          <w:b/>
          <w:sz w:val="24"/>
          <w:szCs w:val="24"/>
        </w:rPr>
        <w:tab/>
        <w:t>NOTICES AND RECORD KEEPING</w:t>
      </w:r>
    </w:p>
    <w:p w14:paraId="397AB205" w14:textId="77777777" w:rsidR="00047EB5" w:rsidRPr="007962EF" w:rsidRDefault="00047EB5" w:rsidP="00047EB5">
      <w:pPr>
        <w:pStyle w:val="Level2"/>
        <w:widowControl/>
        <w:numPr>
          <w:ilvl w:val="0"/>
          <w:numId w:val="0"/>
        </w:numPr>
        <w:shd w:val="clear" w:color="auto" w:fill="auto"/>
        <w:autoSpaceDE/>
        <w:autoSpaceDN/>
        <w:spacing w:after="0" w:line="360" w:lineRule="auto"/>
        <w:ind w:left="850" w:hanging="850"/>
        <w:rPr>
          <w:b/>
          <w:sz w:val="24"/>
          <w:szCs w:val="24"/>
        </w:rPr>
      </w:pPr>
      <w:r w:rsidRPr="007962EF">
        <w:rPr>
          <w:sz w:val="24"/>
          <w:szCs w:val="24"/>
        </w:rPr>
        <w:t>7.1</w:t>
      </w:r>
      <w:r w:rsidRPr="007962EF">
        <w:rPr>
          <w:sz w:val="24"/>
          <w:szCs w:val="24"/>
        </w:rPr>
        <w:tab/>
        <w:t>Any notices required to be served pursuant to this Deed shall be deemed to have been properly served if delivered by hand or sent by recorded or special delivery to the principal address or registered office (as appropriate) of the relevant party or other such other address as may be notified by one party to other from time to time.</w:t>
      </w:r>
    </w:p>
    <w:p w14:paraId="397AB206" w14:textId="5EFB50EE" w:rsidR="00047EB5" w:rsidRPr="007962EF" w:rsidRDefault="00047EB5"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lastRenderedPageBreak/>
        <w:t>7.2</w:t>
      </w:r>
      <w:r w:rsidRPr="007962EF">
        <w:rPr>
          <w:sz w:val="24"/>
          <w:szCs w:val="24"/>
        </w:rPr>
        <w:tab/>
        <w:t xml:space="preserve">The </w:t>
      </w:r>
      <w:r w:rsidR="00FB460F" w:rsidRPr="007962EF">
        <w:rPr>
          <w:sz w:val="24"/>
          <w:szCs w:val="24"/>
        </w:rPr>
        <w:t>Owner</w:t>
      </w:r>
      <w:r w:rsidRPr="007962EF">
        <w:rPr>
          <w:sz w:val="24"/>
          <w:szCs w:val="24"/>
        </w:rPr>
        <w:t xml:space="preserve"> shall serve the Commencement Notice upon the Council at least </w:t>
      </w:r>
      <w:r w:rsidR="00C416D2">
        <w:rPr>
          <w:sz w:val="24"/>
          <w:szCs w:val="24"/>
        </w:rPr>
        <w:t>twenty (</w:t>
      </w:r>
      <w:r w:rsidRPr="007962EF">
        <w:rPr>
          <w:sz w:val="24"/>
          <w:szCs w:val="24"/>
        </w:rPr>
        <w:t>20</w:t>
      </w:r>
      <w:r w:rsidR="00C416D2">
        <w:rPr>
          <w:sz w:val="24"/>
          <w:szCs w:val="24"/>
        </w:rPr>
        <w:t>)</w:t>
      </w:r>
      <w:r w:rsidRPr="007962EF">
        <w:rPr>
          <w:sz w:val="24"/>
          <w:szCs w:val="24"/>
        </w:rPr>
        <w:t xml:space="preserve"> Working Days prior to the Commencement of the Development.</w:t>
      </w:r>
    </w:p>
    <w:p w14:paraId="397AB207" w14:textId="2CFCC18E" w:rsidR="00047EB5" w:rsidRDefault="00047EB5" w:rsidP="00047EB5">
      <w:pPr>
        <w:pStyle w:val="Level2"/>
        <w:widowControl/>
        <w:numPr>
          <w:ilvl w:val="0"/>
          <w:numId w:val="0"/>
        </w:numPr>
        <w:shd w:val="clear" w:color="auto" w:fill="auto"/>
        <w:autoSpaceDE/>
        <w:autoSpaceDN/>
        <w:spacing w:after="0" w:line="360" w:lineRule="auto"/>
        <w:ind w:left="850" w:hanging="850"/>
        <w:rPr>
          <w:b/>
          <w:sz w:val="24"/>
          <w:szCs w:val="24"/>
        </w:rPr>
      </w:pPr>
    </w:p>
    <w:p w14:paraId="169CBEB3" w14:textId="6E06E817" w:rsidR="004C54E4" w:rsidRDefault="004C54E4" w:rsidP="004C54E4">
      <w:pPr>
        <w:pStyle w:val="Level1"/>
        <w:widowControl/>
        <w:numPr>
          <w:ilvl w:val="0"/>
          <w:numId w:val="0"/>
        </w:numPr>
        <w:shd w:val="clear" w:color="auto" w:fill="auto"/>
        <w:autoSpaceDE/>
        <w:spacing w:after="0" w:line="360" w:lineRule="auto"/>
        <w:ind w:left="850" w:hanging="850"/>
        <w:rPr>
          <w:rStyle w:val="Level1asheadingtext"/>
          <w:b w:val="0"/>
          <w:bCs w:val="0"/>
          <w:caps w:val="0"/>
          <w:sz w:val="24"/>
          <w:szCs w:val="24"/>
        </w:rPr>
      </w:pPr>
      <w:r>
        <w:rPr>
          <w:rStyle w:val="Level1asheadingtext"/>
          <w:sz w:val="24"/>
          <w:szCs w:val="24"/>
        </w:rPr>
        <w:t>8.</w:t>
      </w:r>
      <w:r>
        <w:rPr>
          <w:rStyle w:val="Level1asheadingtext"/>
          <w:sz w:val="24"/>
          <w:szCs w:val="24"/>
        </w:rPr>
        <w:tab/>
        <w:t>THE COUNCIL’S COSTS</w:t>
      </w:r>
    </w:p>
    <w:p w14:paraId="164C871C" w14:textId="77777777" w:rsidR="004C54E4" w:rsidRPr="004C54E4" w:rsidRDefault="004C54E4" w:rsidP="004C54E4">
      <w:pPr>
        <w:pStyle w:val="Level1"/>
        <w:numPr>
          <w:ilvl w:val="0"/>
          <w:numId w:val="0"/>
        </w:numPr>
        <w:spacing w:after="0" w:line="360" w:lineRule="auto"/>
        <w:ind w:left="850" w:hanging="850"/>
        <w:rPr>
          <w:rStyle w:val="Level1asheadingtext"/>
          <w:b w:val="0"/>
          <w:bCs w:val="0"/>
          <w:caps w:val="0"/>
          <w:sz w:val="24"/>
          <w:szCs w:val="24"/>
        </w:rPr>
      </w:pPr>
      <w:r w:rsidRPr="004C54E4">
        <w:rPr>
          <w:rStyle w:val="Level1asheadingtext"/>
          <w:b w:val="0"/>
          <w:caps w:val="0"/>
          <w:sz w:val="24"/>
          <w:szCs w:val="24"/>
        </w:rPr>
        <w:t>8.1</w:t>
      </w:r>
      <w:r w:rsidRPr="004C54E4">
        <w:rPr>
          <w:rStyle w:val="Level1asheadingtext"/>
          <w:b w:val="0"/>
          <w:caps w:val="0"/>
          <w:sz w:val="24"/>
          <w:szCs w:val="24"/>
        </w:rPr>
        <w:tab/>
        <w:t>The Owners shall pay to the Council on or before the date of this Deed:</w:t>
      </w:r>
    </w:p>
    <w:p w14:paraId="10E80BDA" w14:textId="3BF6191F" w:rsidR="004C54E4" w:rsidRPr="004C54E4" w:rsidRDefault="004C54E4" w:rsidP="004C54E4">
      <w:pPr>
        <w:pStyle w:val="Level1"/>
        <w:numPr>
          <w:ilvl w:val="0"/>
          <w:numId w:val="0"/>
        </w:numPr>
        <w:tabs>
          <w:tab w:val="left" w:pos="720"/>
        </w:tabs>
        <w:spacing w:after="0" w:line="360" w:lineRule="auto"/>
        <w:ind w:left="1560" w:hanging="709"/>
        <w:rPr>
          <w:rStyle w:val="Level1asheadingtext"/>
          <w:b w:val="0"/>
          <w:bCs w:val="0"/>
          <w:caps w:val="0"/>
          <w:sz w:val="24"/>
          <w:szCs w:val="24"/>
        </w:rPr>
      </w:pPr>
      <w:r w:rsidRPr="004C54E4">
        <w:rPr>
          <w:rStyle w:val="Level1asheadingtext"/>
          <w:b w:val="0"/>
          <w:caps w:val="0"/>
          <w:sz w:val="24"/>
          <w:szCs w:val="24"/>
        </w:rPr>
        <w:t xml:space="preserve">(a) </w:t>
      </w:r>
      <w:r w:rsidRPr="004C54E4">
        <w:rPr>
          <w:rStyle w:val="Level1asheadingtext"/>
          <w:b w:val="0"/>
          <w:caps w:val="0"/>
          <w:sz w:val="24"/>
          <w:szCs w:val="24"/>
        </w:rPr>
        <w:tab/>
        <w:t xml:space="preserve">the Council’s reasonable legal costs </w:t>
      </w:r>
      <w:r w:rsidR="00F8657E">
        <w:rPr>
          <w:rStyle w:val="Level1asheadingtext"/>
          <w:b w:val="0"/>
          <w:caps w:val="0"/>
          <w:sz w:val="24"/>
          <w:szCs w:val="24"/>
        </w:rPr>
        <w:t xml:space="preserve">of £1,300 </w:t>
      </w:r>
      <w:r w:rsidRPr="004C54E4">
        <w:rPr>
          <w:rStyle w:val="Level1asheadingtext"/>
          <w:b w:val="0"/>
          <w:caps w:val="0"/>
          <w:sz w:val="24"/>
          <w:szCs w:val="24"/>
        </w:rPr>
        <w:t>together with all disbursements (if any) incurred in connection with the preparation, completion and registration of this Deed; and</w:t>
      </w:r>
    </w:p>
    <w:p w14:paraId="311B5308" w14:textId="2CDCA920" w:rsidR="004C54E4" w:rsidRPr="004C54E4" w:rsidRDefault="004C54E4" w:rsidP="004C54E4">
      <w:pPr>
        <w:pStyle w:val="Level1"/>
        <w:numPr>
          <w:ilvl w:val="0"/>
          <w:numId w:val="0"/>
        </w:numPr>
        <w:tabs>
          <w:tab w:val="left" w:pos="720"/>
        </w:tabs>
        <w:spacing w:after="0" w:line="360" w:lineRule="auto"/>
        <w:ind w:left="1560" w:hanging="709"/>
        <w:rPr>
          <w:rStyle w:val="Level1asheadingtext"/>
          <w:b w:val="0"/>
          <w:bCs w:val="0"/>
          <w:caps w:val="0"/>
          <w:sz w:val="24"/>
          <w:szCs w:val="24"/>
        </w:rPr>
      </w:pPr>
      <w:r w:rsidRPr="004C54E4">
        <w:rPr>
          <w:rStyle w:val="Level1asheadingtext"/>
          <w:b w:val="0"/>
          <w:caps w:val="0"/>
          <w:sz w:val="24"/>
          <w:szCs w:val="24"/>
        </w:rPr>
        <w:t xml:space="preserve">(b) </w:t>
      </w:r>
      <w:r w:rsidRPr="004C54E4">
        <w:rPr>
          <w:rStyle w:val="Level1asheadingtext"/>
          <w:b w:val="0"/>
          <w:caps w:val="0"/>
          <w:sz w:val="24"/>
          <w:szCs w:val="24"/>
        </w:rPr>
        <w:tab/>
        <w:t xml:space="preserve">the sum of </w:t>
      </w:r>
      <w:r w:rsidR="00E07701" w:rsidRPr="00E07701">
        <w:rPr>
          <w:rStyle w:val="Level1asheadingtext"/>
          <w:b w:val="0"/>
          <w:caps w:val="0"/>
          <w:sz w:val="24"/>
          <w:szCs w:val="24"/>
          <w:highlight w:val="yellow"/>
        </w:rPr>
        <w:t>TBC</w:t>
      </w:r>
      <w:r w:rsidRPr="004C54E4">
        <w:rPr>
          <w:rStyle w:val="Level1asheadingtext"/>
          <w:b w:val="0"/>
          <w:caps w:val="0"/>
          <w:sz w:val="24"/>
          <w:szCs w:val="24"/>
        </w:rPr>
        <w:t xml:space="preserve"> as a contribution towards the Council’s costs in monitoring the implementation of this Deed.</w:t>
      </w:r>
    </w:p>
    <w:p w14:paraId="79E2AD5C" w14:textId="77777777" w:rsidR="004C54E4" w:rsidRPr="007962EF" w:rsidRDefault="004C54E4" w:rsidP="00047EB5">
      <w:pPr>
        <w:pStyle w:val="Level2"/>
        <w:widowControl/>
        <w:numPr>
          <w:ilvl w:val="0"/>
          <w:numId w:val="0"/>
        </w:numPr>
        <w:shd w:val="clear" w:color="auto" w:fill="auto"/>
        <w:autoSpaceDE/>
        <w:autoSpaceDN/>
        <w:spacing w:after="0" w:line="360" w:lineRule="auto"/>
        <w:ind w:left="850" w:hanging="850"/>
        <w:rPr>
          <w:b/>
          <w:sz w:val="24"/>
          <w:szCs w:val="24"/>
        </w:rPr>
      </w:pPr>
    </w:p>
    <w:p w14:paraId="397AB208" w14:textId="320961D4" w:rsidR="00047EB5" w:rsidRPr="007962EF" w:rsidRDefault="00C07D1E"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9</w:t>
      </w:r>
      <w:r w:rsidR="00047EB5" w:rsidRPr="007962EF">
        <w:rPr>
          <w:rStyle w:val="Level1asheadingtext"/>
          <w:sz w:val="24"/>
          <w:szCs w:val="24"/>
        </w:rPr>
        <w:t>.</w:t>
      </w:r>
      <w:r w:rsidR="00047EB5" w:rsidRPr="007962EF">
        <w:rPr>
          <w:rStyle w:val="Level1asheadingtext"/>
          <w:sz w:val="24"/>
          <w:szCs w:val="24"/>
        </w:rPr>
        <w:tab/>
        <w:t>MISCELLANEOUS</w:t>
      </w:r>
    </w:p>
    <w:p w14:paraId="397AB209" w14:textId="2EA0546E" w:rsidR="00047EB5" w:rsidRPr="007962EF" w:rsidRDefault="00C07D1E" w:rsidP="00047EB5">
      <w:pPr>
        <w:pStyle w:val="Level2"/>
        <w:widowControl/>
        <w:numPr>
          <w:ilvl w:val="0"/>
          <w:numId w:val="0"/>
        </w:numPr>
        <w:shd w:val="clear" w:color="auto" w:fill="auto"/>
        <w:autoSpaceDE/>
        <w:autoSpaceDN/>
        <w:spacing w:after="0" w:line="360" w:lineRule="auto"/>
        <w:ind w:left="850" w:hanging="850"/>
        <w:rPr>
          <w:rStyle w:val="Level1asheadingtext"/>
          <w:bCs w:val="0"/>
          <w:caps w:val="0"/>
          <w:sz w:val="24"/>
          <w:szCs w:val="24"/>
        </w:rPr>
      </w:pPr>
      <w:r>
        <w:rPr>
          <w:sz w:val="24"/>
          <w:szCs w:val="24"/>
        </w:rPr>
        <w:t>9</w:t>
      </w:r>
      <w:r w:rsidR="00047EB5" w:rsidRPr="00744337">
        <w:rPr>
          <w:sz w:val="24"/>
          <w:szCs w:val="24"/>
        </w:rPr>
        <w:t>.1</w:t>
      </w:r>
      <w:r w:rsidR="00047EB5" w:rsidRPr="007962EF">
        <w:rPr>
          <w:sz w:val="24"/>
          <w:szCs w:val="24"/>
        </w:rPr>
        <w:tab/>
        <w:t xml:space="preserve">Nothing contained or implied in this Deed shall prejudice or </w:t>
      </w:r>
      <w:r w:rsidR="00744337">
        <w:rPr>
          <w:sz w:val="24"/>
          <w:szCs w:val="24"/>
        </w:rPr>
        <w:t>a</w:t>
      </w:r>
      <w:r w:rsidR="00047EB5" w:rsidRPr="007962EF">
        <w:rPr>
          <w:sz w:val="24"/>
          <w:szCs w:val="24"/>
        </w:rPr>
        <w:t>ffect the rights, discretions, powers and duties of the Council under all statutes by-laws statutory instruments orders and regulations in the exercise of the functions as a local authority.</w:t>
      </w:r>
    </w:p>
    <w:p w14:paraId="397AB20B" w14:textId="73606DBF" w:rsidR="00047EB5" w:rsidRPr="007962EF" w:rsidRDefault="00C07D1E"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2</w:t>
      </w:r>
      <w:r w:rsidR="00047EB5" w:rsidRPr="007962EF">
        <w:rPr>
          <w:sz w:val="24"/>
          <w:szCs w:val="24"/>
        </w:rPr>
        <w:tab/>
        <w:t>No provisions of this Deed shall be enforceable under the Contracts (Rights of Third Parties) Act 1999.</w:t>
      </w:r>
    </w:p>
    <w:p w14:paraId="397AB20C" w14:textId="7082FFAA" w:rsidR="00047EB5" w:rsidRPr="007962EF" w:rsidRDefault="00C07D1E"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3</w:t>
      </w:r>
      <w:r w:rsidR="00047EB5" w:rsidRPr="007962EF">
        <w:rPr>
          <w:sz w:val="24"/>
          <w:szCs w:val="24"/>
        </w:rPr>
        <w:tab/>
        <w:t>This Deed shall be registerable as a local land charge by the Council.</w:t>
      </w:r>
    </w:p>
    <w:p w14:paraId="397AB20D" w14:textId="19A8E86D" w:rsidR="00047EB5" w:rsidRPr="007962EF" w:rsidRDefault="00C07D1E"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4</w:t>
      </w:r>
      <w:r w:rsidR="00047EB5" w:rsidRPr="007962EF">
        <w:rPr>
          <w:sz w:val="24"/>
          <w:szCs w:val="24"/>
        </w:rPr>
        <w:tab/>
        <w:t xml:space="preserve">Where the agreement, approval, consent or expression of satisfaction is required by the </w:t>
      </w:r>
      <w:r w:rsidR="00FB460F" w:rsidRPr="007962EF">
        <w:rPr>
          <w:sz w:val="24"/>
          <w:szCs w:val="24"/>
        </w:rPr>
        <w:t>Owner</w:t>
      </w:r>
      <w:r w:rsidR="00047EB5" w:rsidRPr="007962EF">
        <w:rPr>
          <w:sz w:val="24"/>
          <w:szCs w:val="24"/>
        </w:rPr>
        <w:t xml:space="preserve"> from the Council under the terms of this Deed such agreement, approval, consent or expression of satisfaction shall not be unreasonably withheld or delayed</w:t>
      </w:r>
    </w:p>
    <w:p w14:paraId="397AB20E" w14:textId="5ACC287E" w:rsidR="00047EB5" w:rsidRPr="007962EF" w:rsidRDefault="00C07D1E"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5</w:t>
      </w:r>
      <w:r w:rsidR="00047EB5" w:rsidRPr="007962EF">
        <w:rPr>
          <w:sz w:val="24"/>
          <w:szCs w:val="24"/>
        </w:rPr>
        <w:tab/>
        <w:t>Insofar as any clause or clauses of this Deed are found (for whatever reason) to be invalid illegal or unenforceable then such invalidity illegality or unenforceability shall not affect the validity or enforceability of the remaining provisions of this Deed.</w:t>
      </w:r>
    </w:p>
    <w:p w14:paraId="397AB20F" w14:textId="1C62B0CD" w:rsidR="00047EB5" w:rsidRPr="007962EF" w:rsidRDefault="00C07D1E"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6</w:t>
      </w:r>
      <w:r w:rsidR="00047EB5" w:rsidRPr="007962EF">
        <w:rPr>
          <w:sz w:val="24"/>
          <w:szCs w:val="24"/>
        </w:rPr>
        <w:tab/>
        <w:t xml:space="preserve">This Deed shall cease to have effect (insofar only as it has not already been complied with) if the Planning Permission shall be quashed, revoked or otherwise withdrawn or (without the consent of the Owner) modified by any statutory procedure </w:t>
      </w:r>
      <w:r w:rsidR="00047EB5" w:rsidRPr="00744337">
        <w:rPr>
          <w:sz w:val="24"/>
          <w:szCs w:val="24"/>
        </w:rPr>
        <w:t>or expires prior to the Commencement of Development</w:t>
      </w:r>
      <w:r w:rsidR="00047EB5" w:rsidRPr="007962EF">
        <w:rPr>
          <w:sz w:val="24"/>
          <w:szCs w:val="24"/>
        </w:rPr>
        <w:t>.</w:t>
      </w:r>
    </w:p>
    <w:p w14:paraId="397AB210" w14:textId="2BD57463" w:rsidR="00047EB5" w:rsidRPr="004D4AE5" w:rsidRDefault="00C07D1E"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FE76DA">
        <w:rPr>
          <w:sz w:val="24"/>
          <w:szCs w:val="24"/>
        </w:rPr>
        <w:t>.</w:t>
      </w:r>
      <w:r>
        <w:rPr>
          <w:sz w:val="24"/>
          <w:szCs w:val="24"/>
        </w:rPr>
        <w:t>7</w:t>
      </w:r>
      <w:r w:rsidR="00047EB5" w:rsidRPr="00FE76DA">
        <w:rPr>
          <w:sz w:val="24"/>
          <w:szCs w:val="24"/>
        </w:rPr>
        <w:tab/>
        <w:t xml:space="preserve">No person shall be liable for any breach of any of the planning obligations or other provisions of this Deed after they shall have irrevocably parted with their entire interest in the Land or part of the Land but without prejudice to liability </w:t>
      </w:r>
      <w:r w:rsidR="00047EB5" w:rsidRPr="00FE76DA">
        <w:rPr>
          <w:sz w:val="24"/>
          <w:szCs w:val="24"/>
        </w:rPr>
        <w:lastRenderedPageBreak/>
        <w:t>for any subsisting breach arising in relation to that part prior to parting with such interest.</w:t>
      </w:r>
    </w:p>
    <w:p w14:paraId="397AB211" w14:textId="7C5773D1" w:rsidR="00047EB5" w:rsidRPr="007962EF" w:rsidRDefault="00C07D1E"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8</w:t>
      </w:r>
      <w:r w:rsidR="00047EB5" w:rsidRPr="007962EF">
        <w:rPr>
          <w:sz w:val="24"/>
          <w:szCs w:val="24"/>
        </w:rPr>
        <w:tab/>
        <w:t>This Deed shall not be enforceable against:</w:t>
      </w:r>
    </w:p>
    <w:p w14:paraId="397AB212" w14:textId="6918A57E" w:rsidR="00047EB5" w:rsidRPr="007962EF" w:rsidRDefault="00C07D1E" w:rsidP="00C07D1E">
      <w:pPr>
        <w:pStyle w:val="Level2"/>
        <w:widowControl/>
        <w:numPr>
          <w:ilvl w:val="0"/>
          <w:numId w:val="0"/>
        </w:numPr>
        <w:shd w:val="clear" w:color="auto" w:fill="auto"/>
        <w:autoSpaceDE/>
        <w:autoSpaceDN/>
        <w:spacing w:after="0" w:line="360" w:lineRule="auto"/>
        <w:ind w:left="1695" w:hanging="844"/>
        <w:rPr>
          <w:sz w:val="24"/>
          <w:szCs w:val="24"/>
        </w:rPr>
      </w:pPr>
      <w:r>
        <w:rPr>
          <w:sz w:val="24"/>
          <w:szCs w:val="24"/>
        </w:rPr>
        <w:t>9</w:t>
      </w:r>
      <w:r w:rsidR="00047EB5" w:rsidRPr="007962EF">
        <w:rPr>
          <w:sz w:val="24"/>
          <w:szCs w:val="24"/>
        </w:rPr>
        <w:t>.</w:t>
      </w:r>
      <w:r>
        <w:rPr>
          <w:sz w:val="24"/>
          <w:szCs w:val="24"/>
        </w:rPr>
        <w:t>8</w:t>
      </w:r>
      <w:r w:rsidR="00047EB5" w:rsidRPr="007962EF">
        <w:rPr>
          <w:sz w:val="24"/>
          <w:szCs w:val="24"/>
        </w:rPr>
        <w:t>.1</w:t>
      </w:r>
      <w:r w:rsidR="00047EB5" w:rsidRPr="007962EF">
        <w:rPr>
          <w:sz w:val="24"/>
          <w:szCs w:val="24"/>
        </w:rPr>
        <w:tab/>
      </w:r>
      <w:proofErr w:type="gramStart"/>
      <w:r w:rsidR="00047EB5" w:rsidRPr="007962EF">
        <w:rPr>
          <w:sz w:val="24"/>
          <w:szCs w:val="24"/>
        </w:rPr>
        <w:t>owners</w:t>
      </w:r>
      <w:proofErr w:type="gramEnd"/>
      <w:r w:rsidR="00047EB5" w:rsidRPr="007962EF">
        <w:rPr>
          <w:sz w:val="24"/>
          <w:szCs w:val="24"/>
        </w:rPr>
        <w:t xml:space="preserve"> occupiers or tenants of Dwellings (other than Affordable Dwellings in respect of the obligations contained in paragraph 1 of Schedule 3) nor against those deriving title from them;</w:t>
      </w:r>
    </w:p>
    <w:p w14:paraId="397AB213" w14:textId="2B7FDC25" w:rsidR="00047EB5" w:rsidRPr="007962EF" w:rsidRDefault="00C07D1E" w:rsidP="00C07D1E">
      <w:pPr>
        <w:pStyle w:val="Level2"/>
        <w:widowControl/>
        <w:numPr>
          <w:ilvl w:val="0"/>
          <w:numId w:val="0"/>
        </w:numPr>
        <w:shd w:val="clear" w:color="auto" w:fill="auto"/>
        <w:autoSpaceDE/>
        <w:autoSpaceDN/>
        <w:spacing w:after="0" w:line="360" w:lineRule="auto"/>
        <w:ind w:left="1695" w:hanging="844"/>
        <w:rPr>
          <w:sz w:val="24"/>
          <w:szCs w:val="24"/>
        </w:rPr>
      </w:pPr>
      <w:r>
        <w:rPr>
          <w:sz w:val="24"/>
          <w:szCs w:val="24"/>
        </w:rPr>
        <w:t>9</w:t>
      </w:r>
      <w:r w:rsidR="00047EB5" w:rsidRPr="007962EF">
        <w:rPr>
          <w:sz w:val="24"/>
          <w:szCs w:val="24"/>
        </w:rPr>
        <w:t>.</w:t>
      </w:r>
      <w:r>
        <w:rPr>
          <w:sz w:val="24"/>
          <w:szCs w:val="24"/>
        </w:rPr>
        <w:t>8</w:t>
      </w:r>
      <w:r w:rsidR="00047EB5" w:rsidRPr="007962EF">
        <w:rPr>
          <w:sz w:val="24"/>
          <w:szCs w:val="24"/>
        </w:rPr>
        <w:t>.2</w:t>
      </w:r>
      <w:r w:rsidR="00047EB5" w:rsidRPr="007962EF">
        <w:rPr>
          <w:sz w:val="24"/>
          <w:szCs w:val="24"/>
        </w:rPr>
        <w:tab/>
        <w:t xml:space="preserve">any party solely as a result of such party possessing an interest in the Land relating to subsoil of land which has been adopted by the Council or any other relevant public body as maintainable at public </w:t>
      </w:r>
      <w:proofErr w:type="gramStart"/>
      <w:r w:rsidR="00047EB5" w:rsidRPr="007962EF">
        <w:rPr>
          <w:sz w:val="24"/>
          <w:szCs w:val="24"/>
        </w:rPr>
        <w:t>expense;</w:t>
      </w:r>
      <w:proofErr w:type="gramEnd"/>
    </w:p>
    <w:p w14:paraId="397AB214" w14:textId="42E42E4D" w:rsidR="00047EB5" w:rsidRPr="007962EF" w:rsidRDefault="00C07D1E" w:rsidP="00C07D1E">
      <w:pPr>
        <w:pStyle w:val="Level2"/>
        <w:widowControl/>
        <w:numPr>
          <w:ilvl w:val="0"/>
          <w:numId w:val="0"/>
        </w:numPr>
        <w:shd w:val="clear" w:color="auto" w:fill="auto"/>
        <w:autoSpaceDE/>
        <w:autoSpaceDN/>
        <w:spacing w:after="0" w:line="360" w:lineRule="auto"/>
        <w:ind w:left="1695" w:hanging="844"/>
        <w:rPr>
          <w:sz w:val="24"/>
          <w:szCs w:val="24"/>
        </w:rPr>
      </w:pPr>
      <w:r>
        <w:rPr>
          <w:sz w:val="24"/>
          <w:szCs w:val="24"/>
        </w:rPr>
        <w:t>9</w:t>
      </w:r>
      <w:r w:rsidR="00047EB5" w:rsidRPr="007962EF">
        <w:rPr>
          <w:sz w:val="24"/>
          <w:szCs w:val="24"/>
        </w:rPr>
        <w:t>.</w:t>
      </w:r>
      <w:r>
        <w:rPr>
          <w:sz w:val="24"/>
          <w:szCs w:val="24"/>
        </w:rPr>
        <w:t>8</w:t>
      </w:r>
      <w:r w:rsidR="00047EB5" w:rsidRPr="007962EF">
        <w:rPr>
          <w:sz w:val="24"/>
          <w:szCs w:val="24"/>
        </w:rPr>
        <w:t>.3</w:t>
      </w:r>
      <w:r w:rsidR="00047EB5" w:rsidRPr="007962EF">
        <w:rPr>
          <w:sz w:val="24"/>
          <w:szCs w:val="24"/>
        </w:rPr>
        <w:tab/>
        <w:t xml:space="preserve">statutory undertakers acquiring an interest in the Land for the purposes of their </w:t>
      </w:r>
      <w:proofErr w:type="gramStart"/>
      <w:r w:rsidR="00047EB5" w:rsidRPr="007962EF">
        <w:rPr>
          <w:sz w:val="24"/>
          <w:szCs w:val="24"/>
        </w:rPr>
        <w:t>undertaking;</w:t>
      </w:r>
      <w:proofErr w:type="gramEnd"/>
    </w:p>
    <w:p w14:paraId="397AB216" w14:textId="6C1DBC17" w:rsidR="00047EB5" w:rsidRPr="007962EF" w:rsidRDefault="00C07D1E"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9</w:t>
      </w:r>
      <w:r w:rsidR="00047EB5" w:rsidRPr="007962EF">
        <w:rPr>
          <w:sz w:val="24"/>
          <w:szCs w:val="24"/>
        </w:rPr>
        <w:tab/>
        <w:t>Representatives of the Council may enter upon the Land at any reasonable time upon reasonable prior written notice to ascertain whether the terms of this Deed are being or have been complied with.</w:t>
      </w:r>
    </w:p>
    <w:p w14:paraId="397AB217" w14:textId="7AD35536" w:rsidR="00DD5899" w:rsidRPr="007962EF" w:rsidRDefault="00C07D1E" w:rsidP="00DD5899">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.1</w:t>
      </w:r>
      <w:r w:rsidR="007A0F04">
        <w:rPr>
          <w:sz w:val="24"/>
          <w:szCs w:val="24"/>
        </w:rPr>
        <w:t>0</w:t>
      </w:r>
      <w:r w:rsidR="00047EB5" w:rsidRPr="007962EF">
        <w:rPr>
          <w:sz w:val="24"/>
          <w:szCs w:val="24"/>
        </w:rPr>
        <w:tab/>
        <w:t>Nothing in this Deed shall prohibit or limit the right to develop any part of the Land in accordance with a planning permission (other than the Planning Permission) granted (</w:t>
      </w:r>
      <w:proofErr w:type="gramStart"/>
      <w:r w:rsidR="00047EB5" w:rsidRPr="007962EF">
        <w:rPr>
          <w:sz w:val="24"/>
          <w:szCs w:val="24"/>
        </w:rPr>
        <w:t>whether or not</w:t>
      </w:r>
      <w:proofErr w:type="gramEnd"/>
      <w:r w:rsidR="00047EB5" w:rsidRPr="007962EF">
        <w:rPr>
          <w:sz w:val="24"/>
          <w:szCs w:val="24"/>
        </w:rPr>
        <w:t xml:space="preserve"> on appeal) after the date of this Deed.</w:t>
      </w:r>
    </w:p>
    <w:p w14:paraId="397AB218"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p>
    <w:p w14:paraId="397AB219" w14:textId="001BF32C" w:rsidR="00DD5899" w:rsidRPr="007962EF" w:rsidRDefault="00C07D1E"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sz w:val="24"/>
          <w:szCs w:val="24"/>
        </w:rPr>
      </w:pPr>
      <w:r>
        <w:rPr>
          <w:rStyle w:val="Level1asheadingtext"/>
          <w:sz w:val="24"/>
          <w:szCs w:val="24"/>
        </w:rPr>
        <w:t>10</w:t>
      </w:r>
      <w:r w:rsidR="00047EB5" w:rsidRPr="007962EF">
        <w:rPr>
          <w:rStyle w:val="Level1asheadingtext"/>
          <w:sz w:val="24"/>
          <w:szCs w:val="24"/>
        </w:rPr>
        <w:t>.</w:t>
      </w:r>
      <w:r w:rsidR="00047EB5" w:rsidRPr="007962EF">
        <w:rPr>
          <w:rStyle w:val="Level1asheadingtext"/>
          <w:sz w:val="24"/>
          <w:szCs w:val="24"/>
        </w:rPr>
        <w:tab/>
      </w:r>
      <w:r w:rsidR="004E4A52">
        <w:rPr>
          <w:rStyle w:val="Level1asheadingtext"/>
          <w:sz w:val="24"/>
          <w:szCs w:val="24"/>
        </w:rPr>
        <w:t xml:space="preserve">FUTURE </w:t>
      </w:r>
      <w:r w:rsidR="00DD5899" w:rsidRPr="007962EF">
        <w:rPr>
          <w:rStyle w:val="Level1asheadingtext"/>
          <w:sz w:val="24"/>
          <w:szCs w:val="24"/>
        </w:rPr>
        <w:t>MORTGAGEE’S CONSENT</w:t>
      </w:r>
    </w:p>
    <w:p w14:paraId="397AB21A" w14:textId="6AE971F1" w:rsidR="00DD5899" w:rsidRPr="000E52C3" w:rsidRDefault="00C07D1E"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 w:val="0"/>
          <w:sz w:val="24"/>
          <w:szCs w:val="24"/>
        </w:rPr>
      </w:pPr>
      <w:r>
        <w:rPr>
          <w:rStyle w:val="Level1asheadingtext"/>
          <w:b w:val="0"/>
          <w:sz w:val="24"/>
          <w:szCs w:val="24"/>
        </w:rPr>
        <w:t>10</w:t>
      </w:r>
      <w:r w:rsidR="00DD5899" w:rsidRPr="007962EF">
        <w:rPr>
          <w:rStyle w:val="Level1asheadingtext"/>
          <w:b w:val="0"/>
          <w:sz w:val="24"/>
          <w:szCs w:val="24"/>
        </w:rPr>
        <w:t>.1</w:t>
      </w:r>
      <w:r w:rsidR="00DD5899" w:rsidRPr="007962EF">
        <w:rPr>
          <w:rStyle w:val="Level1asheadingtext"/>
          <w:b w:val="0"/>
          <w:sz w:val="24"/>
          <w:szCs w:val="24"/>
        </w:rPr>
        <w:tab/>
      </w:r>
      <w:r w:rsidR="004E4A52">
        <w:rPr>
          <w:rStyle w:val="Level1asheadingtext"/>
          <w:b w:val="0"/>
          <w:caps w:val="0"/>
          <w:sz w:val="24"/>
          <w:szCs w:val="24"/>
        </w:rPr>
        <w:t>Any future</w:t>
      </w:r>
      <w:r w:rsidR="00DD5899" w:rsidRPr="007962EF">
        <w:rPr>
          <w:rStyle w:val="Level1asheadingtext"/>
          <w:b w:val="0"/>
          <w:caps w:val="0"/>
          <w:sz w:val="24"/>
          <w:szCs w:val="24"/>
        </w:rPr>
        <w:t xml:space="preserve"> </w:t>
      </w:r>
      <w:r w:rsidR="004E4A52">
        <w:rPr>
          <w:rStyle w:val="Level1asheadingtext"/>
          <w:b w:val="0"/>
          <w:caps w:val="0"/>
          <w:sz w:val="24"/>
          <w:szCs w:val="24"/>
        </w:rPr>
        <w:t>m</w:t>
      </w:r>
      <w:r w:rsidR="00DD5899" w:rsidRPr="007962EF">
        <w:rPr>
          <w:rStyle w:val="Level1asheadingtext"/>
          <w:b w:val="0"/>
          <w:caps w:val="0"/>
          <w:sz w:val="24"/>
          <w:szCs w:val="24"/>
        </w:rPr>
        <w:t xml:space="preserve">ortgagee </w:t>
      </w:r>
      <w:r w:rsidR="004E4A52">
        <w:rPr>
          <w:rStyle w:val="Level1asheadingtext"/>
          <w:b w:val="0"/>
          <w:caps w:val="0"/>
          <w:sz w:val="24"/>
          <w:szCs w:val="24"/>
        </w:rPr>
        <w:t>shall be bound by the obligations contained in</w:t>
      </w:r>
      <w:r w:rsidR="00DD5899" w:rsidRPr="007962EF">
        <w:rPr>
          <w:rStyle w:val="Level1asheadingtext"/>
          <w:b w:val="0"/>
          <w:caps w:val="0"/>
          <w:sz w:val="24"/>
          <w:szCs w:val="24"/>
        </w:rPr>
        <w:t xml:space="preserve"> this Deed </w:t>
      </w:r>
      <w:r w:rsidR="0010592E">
        <w:rPr>
          <w:rStyle w:val="Level1asheadingtext"/>
          <w:b w:val="0"/>
          <w:caps w:val="0"/>
          <w:sz w:val="24"/>
          <w:szCs w:val="24"/>
        </w:rPr>
        <w:t xml:space="preserve">to the extent they are binding on the Land and the security of any mortgage over any part of the Land shall take effect subject to this Deed </w:t>
      </w:r>
      <w:r w:rsidR="0010592E">
        <w:rPr>
          <w:rStyle w:val="Level1asheadingtext"/>
          <w:bCs w:val="0"/>
          <w:caps w:val="0"/>
          <w:sz w:val="24"/>
          <w:szCs w:val="24"/>
        </w:rPr>
        <w:t xml:space="preserve"> PR</w:t>
      </w:r>
      <w:r w:rsidR="00B56C19">
        <w:rPr>
          <w:rStyle w:val="Level1asheadingtext"/>
          <w:bCs w:val="0"/>
          <w:caps w:val="0"/>
          <w:sz w:val="24"/>
          <w:szCs w:val="24"/>
        </w:rPr>
        <w:t xml:space="preserve">OVIDED THAT </w:t>
      </w:r>
      <w:r w:rsidR="00B56C19">
        <w:rPr>
          <w:rStyle w:val="Level1asheadingtext"/>
          <w:b w:val="0"/>
          <w:caps w:val="0"/>
          <w:sz w:val="24"/>
          <w:szCs w:val="24"/>
        </w:rPr>
        <w:t>any future m</w:t>
      </w:r>
      <w:r w:rsidR="00DD5899" w:rsidRPr="007962EF">
        <w:rPr>
          <w:rStyle w:val="Level1asheadingtext"/>
          <w:b w:val="0"/>
          <w:caps w:val="0"/>
          <w:sz w:val="24"/>
          <w:szCs w:val="24"/>
        </w:rPr>
        <w:t>ortgagee shall otherwise have no liability under this Deed unless it takes possession of the Land in which case it too will be bound by the obligations as if it were a person deriving title from the Owner</w:t>
      </w:r>
      <w:r w:rsidR="000E52C3">
        <w:rPr>
          <w:rStyle w:val="Level1asheadingtext"/>
          <w:b w:val="0"/>
          <w:caps w:val="0"/>
          <w:sz w:val="24"/>
          <w:szCs w:val="24"/>
        </w:rPr>
        <w:t xml:space="preserve"> </w:t>
      </w:r>
      <w:r w:rsidR="000E52C3">
        <w:rPr>
          <w:rStyle w:val="Level1asheadingtext"/>
          <w:bCs w:val="0"/>
          <w:caps w:val="0"/>
          <w:sz w:val="24"/>
          <w:szCs w:val="24"/>
        </w:rPr>
        <w:t>PROVIDED FURTHER THAT</w:t>
      </w:r>
      <w:r w:rsidR="000E52C3">
        <w:rPr>
          <w:rStyle w:val="Level1asheadingtext"/>
          <w:b w:val="0"/>
          <w:caps w:val="0"/>
          <w:sz w:val="24"/>
          <w:szCs w:val="24"/>
        </w:rPr>
        <w:t xml:space="preserve"> it shall not in any event be liable for any breach of this Deed arising prior to it becoming a mortgagee in </w:t>
      </w:r>
      <w:r w:rsidR="00B63A29">
        <w:rPr>
          <w:rStyle w:val="Level1asheadingtext"/>
          <w:b w:val="0"/>
          <w:caps w:val="0"/>
          <w:sz w:val="24"/>
          <w:szCs w:val="24"/>
        </w:rPr>
        <w:t>possession of the Land</w:t>
      </w:r>
      <w:r w:rsidR="00C8691A">
        <w:rPr>
          <w:rStyle w:val="Level1asheadingtext"/>
          <w:b w:val="0"/>
          <w:caps w:val="0"/>
          <w:sz w:val="24"/>
          <w:szCs w:val="24"/>
        </w:rPr>
        <w:t xml:space="preserve"> and nor shall it be liable for any breach of this Deed unless it shall have caused such breach to have occasioned.</w:t>
      </w:r>
    </w:p>
    <w:p w14:paraId="397AB21B" w14:textId="77777777" w:rsidR="00DD5899" w:rsidRPr="007962EF" w:rsidRDefault="00DD5899"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sz w:val="24"/>
          <w:szCs w:val="24"/>
        </w:rPr>
      </w:pPr>
    </w:p>
    <w:p w14:paraId="397AB21C" w14:textId="30822AAE" w:rsidR="00047EB5" w:rsidRPr="007962EF" w:rsidRDefault="00C07D1E"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11</w:t>
      </w:r>
      <w:r w:rsidR="00DD5899" w:rsidRPr="007962EF">
        <w:rPr>
          <w:rStyle w:val="Level1asheadingtext"/>
          <w:sz w:val="24"/>
          <w:szCs w:val="24"/>
        </w:rPr>
        <w:t>.</w:t>
      </w:r>
      <w:r w:rsidR="00DD5899" w:rsidRPr="007962EF">
        <w:rPr>
          <w:rStyle w:val="Level1asheadingtext"/>
          <w:sz w:val="24"/>
          <w:szCs w:val="24"/>
        </w:rPr>
        <w:tab/>
      </w:r>
      <w:r w:rsidR="00047EB5" w:rsidRPr="007962EF">
        <w:rPr>
          <w:rStyle w:val="Level1asheadingtext"/>
          <w:sz w:val="24"/>
          <w:szCs w:val="24"/>
        </w:rPr>
        <w:t>WAIVER</w:t>
      </w:r>
    </w:p>
    <w:p w14:paraId="397AB21D" w14:textId="4BEE782F" w:rsidR="00047EB5" w:rsidRPr="007962EF" w:rsidRDefault="009141CA"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w:t>
      </w:r>
      <w:r w:rsidR="00C07D1E">
        <w:rPr>
          <w:sz w:val="24"/>
          <w:szCs w:val="24"/>
        </w:rPr>
        <w:t>1</w:t>
      </w:r>
      <w:r w:rsidR="00047EB5" w:rsidRPr="007962EF">
        <w:rPr>
          <w:sz w:val="24"/>
          <w:szCs w:val="24"/>
        </w:rPr>
        <w:t>.1</w:t>
      </w:r>
      <w:r w:rsidR="00047EB5" w:rsidRPr="007962EF">
        <w:rPr>
          <w:sz w:val="24"/>
          <w:szCs w:val="24"/>
        </w:rPr>
        <w:tab/>
        <w:t xml:space="preserve">No waiver (whether expressed or implied) by the Council or the Owner of any breach or default in performing or observing any of the </w:t>
      </w:r>
      <w:proofErr w:type="gramStart"/>
      <w:r w:rsidR="00047EB5" w:rsidRPr="007962EF">
        <w:rPr>
          <w:sz w:val="24"/>
          <w:szCs w:val="24"/>
        </w:rPr>
        <w:t>covenants</w:t>
      </w:r>
      <w:proofErr w:type="gramEnd"/>
      <w:r w:rsidR="00047EB5" w:rsidRPr="007962EF">
        <w:rPr>
          <w:sz w:val="24"/>
          <w:szCs w:val="24"/>
        </w:rPr>
        <w:t xml:space="preserve"> terms or conditions of this Deed shall constitute a continuing waiver and no such waiver </w:t>
      </w:r>
      <w:r w:rsidR="00047EB5" w:rsidRPr="007962EF">
        <w:rPr>
          <w:sz w:val="24"/>
          <w:szCs w:val="24"/>
        </w:rPr>
        <w:lastRenderedPageBreak/>
        <w:t>shall prevent the Council or the Owner from enforcing any of the relevant terms or conditions or for acting upon any subsequent breach or default.</w:t>
      </w:r>
    </w:p>
    <w:p w14:paraId="397AB21E" w14:textId="77777777" w:rsidR="00DD5899"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1F" w14:textId="1540B65C" w:rsidR="00DD5899" w:rsidRPr="007962EF" w:rsidRDefault="00DD5899"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7962EF">
        <w:rPr>
          <w:rStyle w:val="Level1asheadingtext"/>
          <w:sz w:val="24"/>
          <w:szCs w:val="24"/>
        </w:rPr>
        <w:t>1</w:t>
      </w:r>
      <w:r w:rsidR="00C07D1E">
        <w:rPr>
          <w:rStyle w:val="Level1asheadingtext"/>
          <w:sz w:val="24"/>
          <w:szCs w:val="24"/>
        </w:rPr>
        <w:t>2</w:t>
      </w:r>
      <w:r w:rsidRPr="007962EF">
        <w:rPr>
          <w:rStyle w:val="Level1asheadingtext"/>
          <w:sz w:val="24"/>
          <w:szCs w:val="24"/>
        </w:rPr>
        <w:t>.</w:t>
      </w:r>
      <w:r w:rsidRPr="007962EF">
        <w:rPr>
          <w:rStyle w:val="Level1asheadingtext"/>
          <w:sz w:val="24"/>
          <w:szCs w:val="24"/>
        </w:rPr>
        <w:tab/>
        <w:t>CHANGE OF OWNERSHIP</w:t>
      </w:r>
    </w:p>
    <w:p w14:paraId="397AB220" w14:textId="1891B3E2" w:rsidR="00DD5899" w:rsidRPr="007962EF" w:rsidRDefault="009141CA" w:rsidP="00DD5899">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w:t>
      </w:r>
      <w:r w:rsidR="00C07D1E">
        <w:rPr>
          <w:sz w:val="24"/>
          <w:szCs w:val="24"/>
        </w:rPr>
        <w:t>2</w:t>
      </w:r>
      <w:r w:rsidR="00DD5899" w:rsidRPr="007962EF">
        <w:rPr>
          <w:sz w:val="24"/>
          <w:szCs w:val="24"/>
        </w:rPr>
        <w:t>.1</w:t>
      </w:r>
      <w:r w:rsidR="00DD5899" w:rsidRPr="007962EF">
        <w:rPr>
          <w:sz w:val="24"/>
          <w:szCs w:val="24"/>
        </w:rPr>
        <w:tab/>
        <w:t xml:space="preserve">The Owner agrees with the Council to give the Council immediate written notice of any change in the ownership of any of its interest in the Land occurring before all the obligations under this Deed have been discharged such notice to give details of the transferees name and address together with details of the part of the Land disposed of </w:t>
      </w:r>
      <w:r w:rsidR="00DD5899" w:rsidRPr="007962EF">
        <w:rPr>
          <w:b/>
          <w:sz w:val="24"/>
          <w:szCs w:val="24"/>
        </w:rPr>
        <w:t>PROVIDED THAT</w:t>
      </w:r>
      <w:r w:rsidR="00DD5899" w:rsidRPr="007962EF">
        <w:rPr>
          <w:sz w:val="24"/>
          <w:szCs w:val="24"/>
        </w:rPr>
        <w:t xml:space="preserve"> this shall not apply in relation to the sale or lease of a single Dwelling</w:t>
      </w:r>
    </w:p>
    <w:p w14:paraId="397AB221" w14:textId="77777777" w:rsidR="00DD5899"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22" w14:textId="6715BD08" w:rsidR="00047EB5" w:rsidRPr="007962EF" w:rsidRDefault="009141CA"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w:t>
      </w:r>
      <w:r w:rsidR="00C07D1E">
        <w:rPr>
          <w:rStyle w:val="Level1asheadingtext"/>
          <w:sz w:val="24"/>
          <w:szCs w:val="24"/>
        </w:rPr>
        <w:t>3</w:t>
      </w:r>
      <w:r w:rsidR="00047EB5" w:rsidRPr="007962EF">
        <w:rPr>
          <w:rStyle w:val="Level1asheadingtext"/>
          <w:sz w:val="24"/>
          <w:szCs w:val="24"/>
        </w:rPr>
        <w:t>.</w:t>
      </w:r>
      <w:r w:rsidR="00047EB5" w:rsidRPr="007962EF">
        <w:rPr>
          <w:rStyle w:val="Level1asheadingtext"/>
          <w:sz w:val="24"/>
          <w:szCs w:val="24"/>
        </w:rPr>
        <w:tab/>
        <w:t>INDEXATION</w:t>
      </w:r>
    </w:p>
    <w:p w14:paraId="397AB223" w14:textId="1B7075FA" w:rsidR="00047EB5" w:rsidRPr="007962EF" w:rsidRDefault="009141CA"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13</w:t>
      </w:r>
      <w:r w:rsidR="00047EB5" w:rsidRPr="007962EF">
        <w:rPr>
          <w:sz w:val="24"/>
          <w:szCs w:val="24"/>
        </w:rPr>
        <w:t>.1</w:t>
      </w:r>
      <w:r w:rsidR="00047EB5" w:rsidRPr="007962EF">
        <w:rPr>
          <w:sz w:val="24"/>
          <w:szCs w:val="24"/>
        </w:rPr>
        <w:tab/>
        <w:t xml:space="preserve">The sums referred to in the Schedules shall be linked to the Index to the intent that the actual amounts to be paid shall be the amounts of the relevant payments as set out in Schedules Three </w:t>
      </w:r>
      <w:r w:rsidR="00AC1F68">
        <w:rPr>
          <w:sz w:val="24"/>
          <w:szCs w:val="24"/>
        </w:rPr>
        <w:t>and</w:t>
      </w:r>
      <w:r w:rsidR="00047EB5" w:rsidRPr="007962EF">
        <w:rPr>
          <w:sz w:val="24"/>
          <w:szCs w:val="24"/>
        </w:rPr>
        <w:t xml:space="preserve"> F</w:t>
      </w:r>
      <w:r w:rsidR="00AC1F68">
        <w:rPr>
          <w:sz w:val="24"/>
          <w:szCs w:val="24"/>
        </w:rPr>
        <w:t>our</w:t>
      </w:r>
      <w:r w:rsidR="00047EB5" w:rsidRPr="007962EF">
        <w:rPr>
          <w:sz w:val="24"/>
          <w:szCs w:val="24"/>
        </w:rPr>
        <w:t xml:space="preserve"> divided by the Index figure last published prior to </w:t>
      </w:r>
      <w:r w:rsidR="004C54E4">
        <w:rPr>
          <w:sz w:val="24"/>
          <w:szCs w:val="24"/>
        </w:rPr>
        <w:t>the date of this Deed</w:t>
      </w:r>
      <w:r w:rsidR="00047EB5" w:rsidRPr="007962EF">
        <w:rPr>
          <w:sz w:val="24"/>
          <w:szCs w:val="24"/>
        </w:rPr>
        <w:t xml:space="preserve"> multiplied by the Index figure last published before the due date for payment and “Indexation” shall be construed accordingly.</w:t>
      </w:r>
    </w:p>
    <w:p w14:paraId="397AB224"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p>
    <w:p w14:paraId="397AB225" w14:textId="5DEBD157" w:rsidR="00047EB5" w:rsidRPr="007962EF" w:rsidRDefault="00DD5899"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7962EF">
        <w:rPr>
          <w:rStyle w:val="Level1asheadingtext"/>
          <w:sz w:val="24"/>
          <w:szCs w:val="24"/>
        </w:rPr>
        <w:t>1</w:t>
      </w:r>
      <w:r w:rsidR="00C07D1E">
        <w:rPr>
          <w:rStyle w:val="Level1asheadingtext"/>
          <w:sz w:val="24"/>
          <w:szCs w:val="24"/>
        </w:rPr>
        <w:t>4</w:t>
      </w:r>
      <w:r w:rsidR="00047EB5" w:rsidRPr="007962EF">
        <w:rPr>
          <w:rStyle w:val="Level1asheadingtext"/>
          <w:sz w:val="24"/>
          <w:szCs w:val="24"/>
        </w:rPr>
        <w:t>.</w:t>
      </w:r>
      <w:r w:rsidR="00047EB5" w:rsidRPr="007962EF">
        <w:rPr>
          <w:rStyle w:val="Level1asheadingtext"/>
          <w:sz w:val="24"/>
          <w:szCs w:val="24"/>
        </w:rPr>
        <w:tab/>
        <w:t>INTEREST</w:t>
      </w:r>
    </w:p>
    <w:p w14:paraId="397AB226" w14:textId="6DC13C3F" w:rsidR="00047EB5"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1</w:t>
      </w:r>
      <w:r w:rsidR="00C07D1E">
        <w:rPr>
          <w:sz w:val="24"/>
          <w:szCs w:val="24"/>
        </w:rPr>
        <w:t>4</w:t>
      </w:r>
      <w:r w:rsidR="00047EB5" w:rsidRPr="007962EF">
        <w:rPr>
          <w:sz w:val="24"/>
          <w:szCs w:val="24"/>
        </w:rPr>
        <w:t>.1</w:t>
      </w:r>
      <w:r w:rsidR="00047EB5" w:rsidRPr="007962EF">
        <w:rPr>
          <w:sz w:val="24"/>
          <w:szCs w:val="24"/>
        </w:rPr>
        <w:tab/>
        <w:t>If any payment due under this Deed is paid late, Interest will be payable from the date payment is due to the actual date of payment.</w:t>
      </w:r>
    </w:p>
    <w:p w14:paraId="397AB227" w14:textId="77777777" w:rsidR="001472AD" w:rsidRPr="007962EF" w:rsidRDefault="001472AD"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28" w14:textId="7329FD0D" w:rsidR="00047EB5" w:rsidRPr="007962EF" w:rsidRDefault="00DD5899"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7962EF">
        <w:rPr>
          <w:rStyle w:val="Level1asheadingtext"/>
          <w:sz w:val="24"/>
          <w:szCs w:val="24"/>
        </w:rPr>
        <w:t>1</w:t>
      </w:r>
      <w:r w:rsidR="00C07D1E">
        <w:rPr>
          <w:rStyle w:val="Level1asheadingtext"/>
          <w:sz w:val="24"/>
          <w:szCs w:val="24"/>
        </w:rPr>
        <w:t>5</w:t>
      </w:r>
      <w:r w:rsidRPr="007962EF">
        <w:rPr>
          <w:rStyle w:val="Level1asheadingtext"/>
          <w:sz w:val="24"/>
          <w:szCs w:val="24"/>
        </w:rPr>
        <w:t>.</w:t>
      </w:r>
      <w:r w:rsidR="00047EB5" w:rsidRPr="007962EF">
        <w:rPr>
          <w:rStyle w:val="Level1asheadingtext"/>
          <w:sz w:val="24"/>
          <w:szCs w:val="24"/>
        </w:rPr>
        <w:tab/>
        <w:t>VAT</w:t>
      </w:r>
    </w:p>
    <w:p w14:paraId="397AB229" w14:textId="12784D0B" w:rsidR="00047EB5"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1</w:t>
      </w:r>
      <w:r w:rsidR="00C07D1E">
        <w:rPr>
          <w:sz w:val="24"/>
          <w:szCs w:val="24"/>
        </w:rPr>
        <w:t>5</w:t>
      </w:r>
      <w:r w:rsidR="00047EB5" w:rsidRPr="007962EF">
        <w:rPr>
          <w:sz w:val="24"/>
          <w:szCs w:val="24"/>
        </w:rPr>
        <w:t>.1</w:t>
      </w:r>
      <w:r w:rsidR="00047EB5" w:rsidRPr="007962EF">
        <w:rPr>
          <w:sz w:val="24"/>
          <w:szCs w:val="24"/>
        </w:rPr>
        <w:tab/>
        <w:t xml:space="preserve">Any consideration given under this Deed shall be done in such a way that the VAT liability is borne by the </w:t>
      </w:r>
      <w:r w:rsidR="00FB460F" w:rsidRPr="007962EF">
        <w:rPr>
          <w:sz w:val="24"/>
          <w:szCs w:val="24"/>
        </w:rPr>
        <w:t>Owner</w:t>
      </w:r>
      <w:r w:rsidR="00047EB5" w:rsidRPr="007962EF">
        <w:rPr>
          <w:sz w:val="24"/>
          <w:szCs w:val="24"/>
        </w:rPr>
        <w:t xml:space="preserve"> and not the Council.</w:t>
      </w:r>
    </w:p>
    <w:p w14:paraId="397AB22A"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p>
    <w:p w14:paraId="397AB22B" w14:textId="3F0B78F2" w:rsidR="00047EB5" w:rsidRPr="007962EF" w:rsidRDefault="00DD5899"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7962EF">
        <w:rPr>
          <w:rStyle w:val="Level1asheadingtext"/>
          <w:sz w:val="24"/>
          <w:szCs w:val="24"/>
        </w:rPr>
        <w:t>1</w:t>
      </w:r>
      <w:r w:rsidR="00C07D1E">
        <w:rPr>
          <w:rStyle w:val="Level1asheadingtext"/>
          <w:sz w:val="24"/>
          <w:szCs w:val="24"/>
        </w:rPr>
        <w:t>6</w:t>
      </w:r>
      <w:r w:rsidR="00047EB5" w:rsidRPr="007962EF">
        <w:rPr>
          <w:rStyle w:val="Level1asheadingtext"/>
          <w:sz w:val="24"/>
          <w:szCs w:val="24"/>
        </w:rPr>
        <w:t>.</w:t>
      </w:r>
      <w:r w:rsidR="00047EB5" w:rsidRPr="007962EF">
        <w:rPr>
          <w:rStyle w:val="Level1asheadingtext"/>
          <w:sz w:val="24"/>
          <w:szCs w:val="24"/>
        </w:rPr>
        <w:tab/>
        <w:t>DISPUTE RESOLUTION</w:t>
      </w:r>
    </w:p>
    <w:p w14:paraId="397AB22C" w14:textId="6B6A07AE" w:rsidR="00047EB5"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bookmarkStart w:id="0" w:name="_Ref403477234"/>
      <w:r w:rsidRPr="007962EF">
        <w:rPr>
          <w:sz w:val="24"/>
          <w:szCs w:val="24"/>
        </w:rPr>
        <w:t>1</w:t>
      </w:r>
      <w:r w:rsidR="00C07D1E">
        <w:rPr>
          <w:sz w:val="24"/>
          <w:szCs w:val="24"/>
        </w:rPr>
        <w:t>6</w:t>
      </w:r>
      <w:r w:rsidR="00047EB5" w:rsidRPr="007962EF">
        <w:rPr>
          <w:sz w:val="24"/>
          <w:szCs w:val="24"/>
        </w:rPr>
        <w:t>.1</w:t>
      </w:r>
      <w:r w:rsidR="00047EB5" w:rsidRPr="007962EF">
        <w:rPr>
          <w:sz w:val="24"/>
          <w:szCs w:val="24"/>
        </w:rPr>
        <w:tab/>
        <w:t xml:space="preserve">In the event of any dispute or difference arising between any of the parties to this Deed in respect of any matter contained in this Deed such dispute or difference shall be referred to an independent and suitable person holding appropriate professional qualifications to be appointed by agreement between the parties or in the absence of agreement as to the identity of the person by </w:t>
      </w:r>
      <w:r w:rsidR="00047EB5" w:rsidRPr="007962EF">
        <w:rPr>
          <w:sz w:val="24"/>
          <w:szCs w:val="24"/>
        </w:rPr>
        <w:lastRenderedPageBreak/>
        <w:t>or on behalf of the president for the time being of the professional body chiefly relevant in England with such matters as may be in dispute.</w:t>
      </w:r>
    </w:p>
    <w:p w14:paraId="397AB22D" w14:textId="6C9BD13C" w:rsidR="00047EB5"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1</w:t>
      </w:r>
      <w:r w:rsidR="00C07D1E">
        <w:rPr>
          <w:sz w:val="24"/>
          <w:szCs w:val="24"/>
        </w:rPr>
        <w:t>6</w:t>
      </w:r>
      <w:r w:rsidR="00047EB5" w:rsidRPr="007962EF">
        <w:rPr>
          <w:sz w:val="24"/>
          <w:szCs w:val="24"/>
        </w:rPr>
        <w:t>.2</w:t>
      </w:r>
      <w:r w:rsidR="00047EB5" w:rsidRPr="007962EF">
        <w:rPr>
          <w:sz w:val="24"/>
          <w:szCs w:val="24"/>
        </w:rPr>
        <w:tab/>
        <w:t xml:space="preserve">In the absence of agreement as to the appropriateness of the professional body then such question may be referred by any party to the president for the time being of the Royal Institution of Chartered Surveyors for him to determine the appropriate professional body. </w:t>
      </w:r>
    </w:p>
    <w:p w14:paraId="397AB22E" w14:textId="0624F91D" w:rsidR="00047EB5"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1</w:t>
      </w:r>
      <w:r w:rsidR="00C07D1E">
        <w:rPr>
          <w:sz w:val="24"/>
          <w:szCs w:val="24"/>
        </w:rPr>
        <w:t>6</w:t>
      </w:r>
      <w:r w:rsidR="00047EB5" w:rsidRPr="007962EF">
        <w:rPr>
          <w:sz w:val="24"/>
          <w:szCs w:val="24"/>
        </w:rPr>
        <w:t>.3</w:t>
      </w:r>
      <w:r w:rsidR="00047EB5" w:rsidRPr="007962EF">
        <w:rPr>
          <w:sz w:val="24"/>
          <w:szCs w:val="24"/>
        </w:rPr>
        <w:tab/>
        <w:t>Any person appointed pursuant to this clause shall act as an expert and his decision shall be final and binding on the parties in the absence of manifest error or fraud.</w:t>
      </w:r>
    </w:p>
    <w:p w14:paraId="397AB22F" w14:textId="77F92E92" w:rsidR="00047EB5"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1</w:t>
      </w:r>
      <w:r w:rsidR="00C07D1E">
        <w:rPr>
          <w:sz w:val="24"/>
          <w:szCs w:val="24"/>
        </w:rPr>
        <w:t>6</w:t>
      </w:r>
      <w:r w:rsidR="00047EB5" w:rsidRPr="007962EF">
        <w:rPr>
          <w:sz w:val="24"/>
          <w:szCs w:val="24"/>
        </w:rPr>
        <w:t>.4</w:t>
      </w:r>
      <w:r w:rsidR="00047EB5" w:rsidRPr="007962EF">
        <w:rPr>
          <w:sz w:val="24"/>
          <w:szCs w:val="24"/>
        </w:rPr>
        <w:tab/>
        <w:t>The expert’s costs shall be payable by the parties to the dispute in such proportion as the expert shall determine and failing such determination shall be borne by the parties in equal shares.</w:t>
      </w:r>
      <w:bookmarkEnd w:id="0"/>
    </w:p>
    <w:p w14:paraId="397AB230" w14:textId="2D2251D5" w:rsidR="00047EB5"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1</w:t>
      </w:r>
      <w:r w:rsidR="00C07D1E">
        <w:rPr>
          <w:sz w:val="24"/>
          <w:szCs w:val="24"/>
        </w:rPr>
        <w:t>6</w:t>
      </w:r>
      <w:r w:rsidR="00047EB5" w:rsidRPr="007962EF">
        <w:rPr>
          <w:sz w:val="24"/>
          <w:szCs w:val="24"/>
        </w:rPr>
        <w:t>.5</w:t>
      </w:r>
      <w:r w:rsidR="00047EB5" w:rsidRPr="007962EF">
        <w:rPr>
          <w:sz w:val="24"/>
          <w:szCs w:val="24"/>
        </w:rPr>
        <w:tab/>
        <w:t xml:space="preserve">Any expert shall be appointed subject to the express requirement that a decision is reached and communicated to the relevant parties within the minimum practicable timescale allowing for the nature and complexity of the dispute and in any event not more than forty </w:t>
      </w:r>
      <w:r w:rsidR="00C416D2">
        <w:rPr>
          <w:sz w:val="24"/>
          <w:szCs w:val="24"/>
        </w:rPr>
        <w:t xml:space="preserve">(40) </w:t>
      </w:r>
      <w:r w:rsidR="00047EB5" w:rsidRPr="007962EF">
        <w:rPr>
          <w:sz w:val="24"/>
          <w:szCs w:val="24"/>
        </w:rPr>
        <w:t>Working Days after appointment.</w:t>
      </w:r>
    </w:p>
    <w:p w14:paraId="397AB231" w14:textId="6A5152D7" w:rsidR="00047EB5"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1</w:t>
      </w:r>
      <w:r w:rsidR="00C07D1E">
        <w:rPr>
          <w:sz w:val="24"/>
          <w:szCs w:val="24"/>
        </w:rPr>
        <w:t>6</w:t>
      </w:r>
      <w:r w:rsidR="00047EB5" w:rsidRPr="007962EF">
        <w:rPr>
          <w:sz w:val="24"/>
          <w:szCs w:val="24"/>
        </w:rPr>
        <w:t>.6</w:t>
      </w:r>
      <w:r w:rsidR="00047EB5" w:rsidRPr="007962EF">
        <w:rPr>
          <w:sz w:val="24"/>
          <w:szCs w:val="24"/>
        </w:rPr>
        <w:tab/>
        <w:t xml:space="preserve">The expert shall be required to give notice to each of the said parties requiring them to submit to him within ten </w:t>
      </w:r>
      <w:r w:rsidR="00C416D2">
        <w:rPr>
          <w:sz w:val="24"/>
          <w:szCs w:val="24"/>
        </w:rPr>
        <w:t xml:space="preserve">(10) </w:t>
      </w:r>
      <w:r w:rsidR="00047EB5" w:rsidRPr="007962EF">
        <w:rPr>
          <w:sz w:val="24"/>
          <w:szCs w:val="24"/>
        </w:rPr>
        <w:t>Working Days written submissions and supporting material and each party will be entitled to make a counter written submission on the other party’s original submission within a further ten Working Days.</w:t>
      </w:r>
    </w:p>
    <w:p w14:paraId="397AB232" w14:textId="7B5F1B56" w:rsidR="00047EB5"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38F4F2F3" w14:textId="48EB99A5" w:rsidR="004C54E4" w:rsidRDefault="004C54E4" w:rsidP="004C54E4">
      <w:pPr>
        <w:pStyle w:val="Level2"/>
        <w:widowControl/>
        <w:numPr>
          <w:ilvl w:val="0"/>
          <w:numId w:val="0"/>
        </w:numPr>
        <w:shd w:val="clear" w:color="auto" w:fill="auto"/>
        <w:autoSpaceDE/>
        <w:spacing w:after="0" w:line="360" w:lineRule="auto"/>
        <w:ind w:left="851" w:hanging="851"/>
        <w:rPr>
          <w:b/>
          <w:sz w:val="24"/>
          <w:szCs w:val="24"/>
        </w:rPr>
      </w:pPr>
      <w:r>
        <w:rPr>
          <w:b/>
          <w:sz w:val="24"/>
          <w:szCs w:val="24"/>
        </w:rPr>
        <w:t>1</w:t>
      </w:r>
      <w:r w:rsidR="00C07D1E">
        <w:rPr>
          <w:b/>
          <w:sz w:val="24"/>
          <w:szCs w:val="24"/>
        </w:rPr>
        <w:t>7</w:t>
      </w:r>
      <w:r>
        <w:rPr>
          <w:b/>
          <w:sz w:val="24"/>
          <w:szCs w:val="24"/>
        </w:rPr>
        <w:t>.</w:t>
      </w:r>
      <w:r>
        <w:rPr>
          <w:b/>
          <w:sz w:val="24"/>
          <w:szCs w:val="24"/>
        </w:rPr>
        <w:tab/>
        <w:t>SECTION 73 APPLICATIONS</w:t>
      </w:r>
    </w:p>
    <w:p w14:paraId="28192F04" w14:textId="37E12756" w:rsidR="004C54E4" w:rsidRDefault="004C54E4" w:rsidP="004C54E4">
      <w:pPr>
        <w:pStyle w:val="Level1"/>
        <w:numPr>
          <w:ilvl w:val="0"/>
          <w:numId w:val="0"/>
        </w:numPr>
        <w:spacing w:after="0" w:line="360" w:lineRule="auto"/>
        <w:ind w:left="851" w:hanging="851"/>
        <w:rPr>
          <w:sz w:val="24"/>
          <w:szCs w:val="24"/>
        </w:rPr>
      </w:pPr>
      <w:r>
        <w:rPr>
          <w:sz w:val="24"/>
          <w:szCs w:val="24"/>
        </w:rPr>
        <w:t>1</w:t>
      </w:r>
      <w:r w:rsidR="00C07D1E">
        <w:rPr>
          <w:sz w:val="24"/>
          <w:szCs w:val="24"/>
        </w:rPr>
        <w:t>7</w:t>
      </w:r>
      <w:r>
        <w:rPr>
          <w:sz w:val="24"/>
          <w:szCs w:val="24"/>
        </w:rPr>
        <w:t>.1</w:t>
      </w:r>
      <w:r>
        <w:rPr>
          <w:sz w:val="24"/>
          <w:szCs w:val="24"/>
        </w:rPr>
        <w:tab/>
      </w:r>
      <w:r>
        <w:rPr>
          <w:rFonts w:cs="Times New Roman"/>
          <w:sz w:val="24"/>
          <w:szCs w:val="24"/>
        </w:rPr>
        <w:t xml:space="preserve">It is agreed between the parties that where planning permission is issued in relation to the Development pursuant to an application under section 73 of the Act this Deed shall continue to bind the Development and shall be in full force and effect subject to and in accordance with the provisions contained herein </w:t>
      </w:r>
      <w:r>
        <w:rPr>
          <w:rFonts w:cs="Times New Roman"/>
          <w:b/>
          <w:sz w:val="24"/>
          <w:szCs w:val="24"/>
        </w:rPr>
        <w:t>AND PROVIDED THAT</w:t>
      </w:r>
      <w:r>
        <w:rPr>
          <w:rFonts w:cs="Times New Roman"/>
          <w:sz w:val="24"/>
          <w:szCs w:val="24"/>
        </w:rPr>
        <w:t xml:space="preserve"> in the event that upon receipt of a relevant application under section 73 of the Act the Council considers that the obligations contained in this Deed should be varied or amended it is agreed and acknowledged that the Council retain the right to refuse such application unless and until a deed of variation or alternative agreement has been entered into to secure the appropriate obligation.</w:t>
      </w:r>
    </w:p>
    <w:p w14:paraId="397AB233" w14:textId="6BA35C7F" w:rsidR="00DD5899" w:rsidRPr="007962EF" w:rsidRDefault="00DD5899"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7962EF">
        <w:rPr>
          <w:rStyle w:val="Level1asheadingtext"/>
          <w:sz w:val="24"/>
          <w:szCs w:val="24"/>
        </w:rPr>
        <w:lastRenderedPageBreak/>
        <w:t>1</w:t>
      </w:r>
      <w:r w:rsidR="00C07D1E">
        <w:rPr>
          <w:rStyle w:val="Level1asheadingtext"/>
          <w:sz w:val="24"/>
          <w:szCs w:val="24"/>
        </w:rPr>
        <w:t>8</w:t>
      </w:r>
      <w:r w:rsidRPr="007962EF">
        <w:rPr>
          <w:rStyle w:val="Level1asheadingtext"/>
          <w:sz w:val="24"/>
          <w:szCs w:val="24"/>
        </w:rPr>
        <w:t>.</w:t>
      </w:r>
      <w:r w:rsidRPr="007962EF">
        <w:rPr>
          <w:rStyle w:val="Level1asheadingtext"/>
          <w:sz w:val="24"/>
          <w:szCs w:val="24"/>
        </w:rPr>
        <w:tab/>
        <w:t>JURISDICTION</w:t>
      </w:r>
    </w:p>
    <w:p w14:paraId="397AB234" w14:textId="0B73005F" w:rsidR="00DD5899" w:rsidRPr="007962EF" w:rsidRDefault="004C54E4" w:rsidP="00DD5899">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w:t>
      </w:r>
      <w:r w:rsidR="00C07D1E">
        <w:rPr>
          <w:sz w:val="24"/>
          <w:szCs w:val="24"/>
        </w:rPr>
        <w:t>8</w:t>
      </w:r>
      <w:r w:rsidR="00DD5899" w:rsidRPr="007962EF">
        <w:rPr>
          <w:sz w:val="24"/>
          <w:szCs w:val="24"/>
        </w:rPr>
        <w:t>.1</w:t>
      </w:r>
      <w:r w:rsidR="00DD5899" w:rsidRPr="007962EF">
        <w:rPr>
          <w:sz w:val="24"/>
          <w:szCs w:val="24"/>
        </w:rPr>
        <w:tab/>
        <w:t>This Deed is governed by and interpreted in accordance with the law of England</w:t>
      </w:r>
      <w:r w:rsidR="00C35182" w:rsidRPr="007962EF">
        <w:rPr>
          <w:sz w:val="24"/>
          <w:szCs w:val="24"/>
        </w:rPr>
        <w:t>.</w:t>
      </w:r>
    </w:p>
    <w:p w14:paraId="397AB235" w14:textId="77777777" w:rsidR="00DD5899" w:rsidRPr="007962EF" w:rsidRDefault="00DD5899" w:rsidP="00047EB5">
      <w:pPr>
        <w:pStyle w:val="Level2"/>
        <w:widowControl/>
        <w:numPr>
          <w:ilvl w:val="0"/>
          <w:numId w:val="0"/>
        </w:numPr>
        <w:shd w:val="clear" w:color="auto" w:fill="auto"/>
        <w:autoSpaceDE/>
        <w:autoSpaceDN/>
        <w:spacing w:after="0" w:line="360" w:lineRule="auto"/>
        <w:ind w:left="850"/>
        <w:rPr>
          <w:sz w:val="24"/>
          <w:szCs w:val="24"/>
        </w:rPr>
      </w:pPr>
    </w:p>
    <w:p w14:paraId="397AB236" w14:textId="661C070B" w:rsidR="00047EB5" w:rsidRPr="007962EF" w:rsidRDefault="00DD5899" w:rsidP="00C07D1E">
      <w:pPr>
        <w:pStyle w:val="Level1"/>
        <w:numPr>
          <w:ilvl w:val="0"/>
          <w:numId w:val="0"/>
        </w:numPr>
        <w:spacing w:after="0" w:line="360" w:lineRule="auto"/>
        <w:ind w:left="851" w:hanging="851"/>
        <w:rPr>
          <w:b/>
          <w:sz w:val="24"/>
          <w:szCs w:val="24"/>
        </w:rPr>
      </w:pPr>
      <w:r w:rsidRPr="007962EF">
        <w:rPr>
          <w:b/>
          <w:sz w:val="24"/>
          <w:szCs w:val="24"/>
        </w:rPr>
        <w:t>1</w:t>
      </w:r>
      <w:r w:rsidR="00C07D1E">
        <w:rPr>
          <w:b/>
          <w:sz w:val="24"/>
          <w:szCs w:val="24"/>
        </w:rPr>
        <w:t>9</w:t>
      </w:r>
      <w:r w:rsidR="00047EB5" w:rsidRPr="007962EF">
        <w:rPr>
          <w:b/>
          <w:sz w:val="24"/>
          <w:szCs w:val="24"/>
        </w:rPr>
        <w:t>.</w:t>
      </w:r>
      <w:r w:rsidR="00047EB5" w:rsidRPr="007962EF">
        <w:rPr>
          <w:b/>
          <w:sz w:val="24"/>
          <w:szCs w:val="24"/>
        </w:rPr>
        <w:tab/>
        <w:t>EXECUTION AND DELIVERY</w:t>
      </w:r>
    </w:p>
    <w:p w14:paraId="397AB237" w14:textId="2210931E" w:rsidR="00047EB5" w:rsidRPr="007962EF" w:rsidRDefault="00C07D1E" w:rsidP="00C07D1E">
      <w:pPr>
        <w:pStyle w:val="Level2"/>
        <w:widowControl/>
        <w:numPr>
          <w:ilvl w:val="0"/>
          <w:numId w:val="0"/>
        </w:numPr>
        <w:shd w:val="clear" w:color="auto" w:fill="auto"/>
        <w:tabs>
          <w:tab w:val="clear" w:pos="7153"/>
          <w:tab w:val="left" w:pos="6379"/>
        </w:tabs>
        <w:autoSpaceDE/>
        <w:autoSpaceDN/>
        <w:spacing w:after="0" w:line="360" w:lineRule="auto"/>
        <w:ind w:left="851" w:hanging="851"/>
        <w:rPr>
          <w:sz w:val="24"/>
          <w:szCs w:val="24"/>
        </w:rPr>
      </w:pPr>
      <w:r>
        <w:rPr>
          <w:sz w:val="24"/>
          <w:szCs w:val="24"/>
        </w:rPr>
        <w:t>19.1</w:t>
      </w:r>
      <w:r w:rsidR="00F70782">
        <w:rPr>
          <w:sz w:val="24"/>
          <w:szCs w:val="24"/>
        </w:rPr>
        <w:tab/>
      </w:r>
      <w:r w:rsidR="00047EB5" w:rsidRPr="007962EF">
        <w:rPr>
          <w:sz w:val="24"/>
          <w:szCs w:val="24"/>
        </w:rPr>
        <w:t>This Deed is executed as a deed by the parties and is delivered on the date first hereinbefore written</w:t>
      </w:r>
    </w:p>
    <w:p w14:paraId="397AB238" w14:textId="77777777" w:rsidR="00DD5899" w:rsidRPr="007962EF" w:rsidRDefault="00DD5899" w:rsidP="00047EB5">
      <w:pPr>
        <w:pStyle w:val="Body"/>
        <w:widowControl/>
        <w:shd w:val="clear" w:color="auto" w:fill="auto"/>
        <w:autoSpaceDE/>
        <w:autoSpaceDN/>
        <w:spacing w:after="0" w:line="360" w:lineRule="auto"/>
        <w:rPr>
          <w:sz w:val="24"/>
          <w:szCs w:val="24"/>
        </w:rPr>
      </w:pPr>
    </w:p>
    <w:p w14:paraId="397AB239" w14:textId="21EEF9C4" w:rsidR="00047EB5" w:rsidRDefault="00047EB5" w:rsidP="00047EB5">
      <w:pPr>
        <w:pStyle w:val="Body"/>
        <w:widowControl/>
        <w:shd w:val="clear" w:color="auto" w:fill="auto"/>
        <w:autoSpaceDE/>
        <w:autoSpaceDN/>
        <w:spacing w:after="0" w:line="360" w:lineRule="auto"/>
        <w:rPr>
          <w:sz w:val="24"/>
          <w:szCs w:val="24"/>
        </w:rPr>
      </w:pPr>
      <w:r w:rsidRPr="007962EF">
        <w:rPr>
          <w:b/>
          <w:sz w:val="24"/>
          <w:szCs w:val="24"/>
        </w:rPr>
        <w:t>IN WITNESS</w:t>
      </w:r>
      <w:r w:rsidRPr="007962EF">
        <w:rPr>
          <w:sz w:val="24"/>
          <w:szCs w:val="24"/>
        </w:rPr>
        <w:t xml:space="preserve"> whereof the parties hereto have executed this Deed on the day and year first before written.</w:t>
      </w:r>
    </w:p>
    <w:p w14:paraId="67F0AA38" w14:textId="34B63F7A" w:rsidR="0055044C" w:rsidRDefault="0055044C" w:rsidP="00047EB5">
      <w:pPr>
        <w:pStyle w:val="Body"/>
        <w:widowControl/>
        <w:shd w:val="clear" w:color="auto" w:fill="auto"/>
        <w:autoSpaceDE/>
        <w:autoSpaceDN/>
        <w:spacing w:after="0" w:line="360" w:lineRule="auto"/>
        <w:rPr>
          <w:sz w:val="24"/>
          <w:szCs w:val="24"/>
        </w:rPr>
      </w:pPr>
    </w:p>
    <w:p w14:paraId="0117D4F7" w14:textId="77777777" w:rsidR="0055044C" w:rsidRPr="007962EF" w:rsidRDefault="0055044C" w:rsidP="0055044C">
      <w:pPr>
        <w:tabs>
          <w:tab w:val="left" w:pos="0"/>
        </w:tabs>
        <w:spacing w:after="0" w:line="360" w:lineRule="auto"/>
        <w:rPr>
          <w:rFonts w:ascii="Arial" w:hAnsi="Arial" w:cs="Arial"/>
          <w:sz w:val="24"/>
          <w:szCs w:val="24"/>
        </w:rPr>
      </w:pPr>
      <w:r w:rsidRPr="007962EF">
        <w:rPr>
          <w:rFonts w:ascii="Arial" w:hAnsi="Arial" w:cs="Arial"/>
          <w:sz w:val="24"/>
          <w:szCs w:val="24"/>
        </w:rPr>
        <w:t xml:space="preserve">The </w:t>
      </w:r>
      <w:r w:rsidRPr="007962EF">
        <w:rPr>
          <w:rFonts w:ascii="Arial" w:hAnsi="Arial" w:cs="Arial"/>
          <w:b/>
          <w:sz w:val="24"/>
          <w:szCs w:val="24"/>
        </w:rPr>
        <w:t>COMMON SEAL</w:t>
      </w:r>
      <w:r w:rsidRPr="007962EF">
        <w:rPr>
          <w:rFonts w:ascii="Arial" w:hAnsi="Arial" w:cs="Arial"/>
          <w:sz w:val="24"/>
          <w:szCs w:val="24"/>
        </w:rPr>
        <w:t xml:space="preserve"> of </w:t>
      </w:r>
      <w:r w:rsidRPr="007962EF">
        <w:rPr>
          <w:rFonts w:ascii="Arial" w:hAnsi="Arial" w:cs="Arial"/>
          <w:b/>
          <w:sz w:val="24"/>
          <w:szCs w:val="24"/>
        </w:rPr>
        <w:t>SOUTH</w:t>
      </w:r>
      <w:r w:rsidRPr="007962EF">
        <w:rPr>
          <w:rFonts w:ascii="Arial" w:hAnsi="Arial" w:cs="Arial"/>
          <w:sz w:val="24"/>
          <w:szCs w:val="24"/>
        </w:rPr>
        <w:t xml:space="preserve"> </w:t>
      </w:r>
      <w:r w:rsidRPr="007962EF">
        <w:rPr>
          <w:rFonts w:ascii="Arial" w:hAnsi="Arial" w:cs="Arial"/>
          <w:sz w:val="24"/>
          <w:szCs w:val="24"/>
        </w:rPr>
        <w:tab/>
      </w:r>
    </w:p>
    <w:p w14:paraId="0A51AF72" w14:textId="77777777" w:rsidR="0055044C" w:rsidRPr="007962EF" w:rsidRDefault="0055044C" w:rsidP="0055044C">
      <w:pPr>
        <w:tabs>
          <w:tab w:val="left" w:pos="0"/>
        </w:tabs>
        <w:spacing w:after="0" w:line="360" w:lineRule="auto"/>
        <w:rPr>
          <w:rFonts w:ascii="Arial" w:hAnsi="Arial" w:cs="Arial"/>
          <w:sz w:val="24"/>
          <w:szCs w:val="24"/>
        </w:rPr>
      </w:pPr>
      <w:r w:rsidRPr="007962EF">
        <w:rPr>
          <w:rFonts w:ascii="Arial" w:hAnsi="Arial" w:cs="Arial"/>
          <w:b/>
          <w:sz w:val="24"/>
          <w:szCs w:val="24"/>
        </w:rPr>
        <w:t>HOLLAND DISTRICT COUNCIL</w:t>
      </w:r>
      <w:r w:rsidRPr="007962EF">
        <w:rPr>
          <w:rFonts w:ascii="Arial" w:hAnsi="Arial" w:cs="Arial"/>
          <w:sz w:val="24"/>
          <w:szCs w:val="24"/>
        </w:rPr>
        <w:t xml:space="preserve"> </w:t>
      </w:r>
      <w:r w:rsidRPr="007962EF">
        <w:rPr>
          <w:rFonts w:ascii="Arial" w:hAnsi="Arial" w:cs="Arial"/>
          <w:sz w:val="24"/>
          <w:szCs w:val="24"/>
        </w:rPr>
        <w:tab/>
      </w:r>
    </w:p>
    <w:p w14:paraId="7AC4663A" w14:textId="77777777" w:rsidR="0055044C" w:rsidRPr="007962EF" w:rsidRDefault="0055044C" w:rsidP="0055044C">
      <w:pPr>
        <w:tabs>
          <w:tab w:val="left" w:pos="0"/>
        </w:tabs>
        <w:spacing w:after="0" w:line="360" w:lineRule="auto"/>
        <w:rPr>
          <w:rFonts w:ascii="Arial" w:hAnsi="Arial" w:cs="Arial"/>
          <w:sz w:val="24"/>
          <w:szCs w:val="24"/>
        </w:rPr>
      </w:pPr>
      <w:r w:rsidRPr="007962EF">
        <w:rPr>
          <w:rFonts w:ascii="Arial" w:hAnsi="Arial" w:cs="Arial"/>
          <w:sz w:val="24"/>
          <w:szCs w:val="24"/>
        </w:rPr>
        <w:t>was hereunto affixed</w:t>
      </w:r>
      <w:r w:rsidRPr="007962EF">
        <w:rPr>
          <w:rFonts w:ascii="Arial" w:hAnsi="Arial" w:cs="Arial"/>
          <w:sz w:val="24"/>
          <w:szCs w:val="24"/>
        </w:rPr>
        <w:tab/>
      </w:r>
      <w:bookmarkStart w:id="1" w:name="LastEdit"/>
      <w:bookmarkEnd w:id="1"/>
      <w:r w:rsidRPr="007962EF">
        <w:rPr>
          <w:rFonts w:ascii="Arial" w:hAnsi="Arial" w:cs="Arial"/>
          <w:sz w:val="24"/>
          <w:szCs w:val="24"/>
        </w:rPr>
        <w:tab/>
      </w:r>
    </w:p>
    <w:p w14:paraId="5B92C527" w14:textId="77777777" w:rsidR="0055044C" w:rsidRPr="007962EF" w:rsidRDefault="0055044C" w:rsidP="0055044C">
      <w:pPr>
        <w:tabs>
          <w:tab w:val="left" w:pos="0"/>
        </w:tabs>
        <w:spacing w:after="0" w:line="360" w:lineRule="auto"/>
        <w:rPr>
          <w:rFonts w:ascii="Arial" w:hAnsi="Arial" w:cs="Arial"/>
          <w:sz w:val="24"/>
          <w:szCs w:val="24"/>
        </w:rPr>
      </w:pPr>
      <w:r w:rsidRPr="007962EF">
        <w:rPr>
          <w:rFonts w:ascii="Arial" w:hAnsi="Arial" w:cs="Arial"/>
          <w:sz w:val="24"/>
          <w:szCs w:val="24"/>
        </w:rPr>
        <w:t>in the presence of:-</w:t>
      </w:r>
      <w:r w:rsidRPr="007962EF">
        <w:rPr>
          <w:rFonts w:ascii="Arial" w:hAnsi="Arial" w:cs="Arial"/>
          <w:sz w:val="24"/>
          <w:szCs w:val="24"/>
        </w:rPr>
        <w:tab/>
      </w:r>
      <w:r w:rsidRPr="007962EF">
        <w:rPr>
          <w:rFonts w:ascii="Arial" w:hAnsi="Arial" w:cs="Arial"/>
          <w:sz w:val="24"/>
          <w:szCs w:val="24"/>
        </w:rPr>
        <w:tab/>
      </w:r>
      <w:r w:rsidRPr="007962EF">
        <w:rPr>
          <w:rFonts w:ascii="Arial" w:hAnsi="Arial" w:cs="Arial"/>
          <w:sz w:val="24"/>
          <w:szCs w:val="24"/>
        </w:rPr>
        <w:tab/>
      </w:r>
    </w:p>
    <w:p w14:paraId="28A257FD" w14:textId="77777777" w:rsidR="0055044C" w:rsidRPr="007962EF" w:rsidRDefault="0055044C" w:rsidP="0055044C">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7716512F" w14:textId="77777777" w:rsidR="0055044C" w:rsidRPr="007962EF" w:rsidRDefault="0055044C" w:rsidP="0055044C">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2E3574D5" w14:textId="77777777" w:rsidR="0055044C" w:rsidRPr="007962EF" w:rsidRDefault="0055044C" w:rsidP="0055044C">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53CFD37D" w14:textId="77777777" w:rsidR="0055044C" w:rsidRPr="007962EF" w:rsidRDefault="0055044C" w:rsidP="0055044C">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7962EF">
        <w:rPr>
          <w:rFonts w:ascii="Arial" w:hAnsi="Arial" w:cs="Arial"/>
          <w:sz w:val="24"/>
          <w:szCs w:val="24"/>
        </w:rPr>
        <w:t>Authorised Signatory</w:t>
      </w:r>
    </w:p>
    <w:p w14:paraId="66F14085" w14:textId="77777777" w:rsidR="0055044C" w:rsidRPr="007962EF" w:rsidRDefault="0055044C"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50450D8D" w14:textId="77777777" w:rsidR="0055044C" w:rsidRPr="007962EF" w:rsidRDefault="0055044C"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0425AEE5" w14:textId="77777777" w:rsidR="0055044C" w:rsidRPr="007962EF" w:rsidRDefault="0055044C"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4790DA77" w14:textId="77777777" w:rsidR="0055044C" w:rsidRPr="007962EF" w:rsidRDefault="0055044C"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sidRPr="007962EF">
        <w:rPr>
          <w:rFonts w:ascii="Arial" w:hAnsi="Arial" w:cs="Arial"/>
          <w:b/>
          <w:sz w:val="24"/>
          <w:szCs w:val="24"/>
        </w:rPr>
        <w:t>EXECUTED</w:t>
      </w:r>
      <w:r w:rsidRPr="007962EF">
        <w:rPr>
          <w:rFonts w:ascii="Arial" w:hAnsi="Arial" w:cs="Arial"/>
          <w:sz w:val="24"/>
          <w:szCs w:val="24"/>
        </w:rPr>
        <w:t xml:space="preserve"> as a </w:t>
      </w:r>
      <w:r w:rsidRPr="007962EF">
        <w:rPr>
          <w:rFonts w:ascii="Arial" w:hAnsi="Arial" w:cs="Arial"/>
          <w:b/>
          <w:sz w:val="24"/>
          <w:szCs w:val="24"/>
        </w:rPr>
        <w:t>DEED</w:t>
      </w:r>
      <w:r w:rsidRPr="007962EF">
        <w:rPr>
          <w:rFonts w:ascii="Arial" w:hAnsi="Arial" w:cs="Arial"/>
          <w:sz w:val="24"/>
          <w:szCs w:val="24"/>
        </w:rPr>
        <w:t xml:space="preserve"> by</w:t>
      </w:r>
    </w:p>
    <w:p w14:paraId="1B19E14C" w14:textId="4CAD823E" w:rsidR="0055044C" w:rsidRPr="007962EF" w:rsidRDefault="00BA7C94"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b/>
          <w:sz w:val="24"/>
          <w:szCs w:val="24"/>
        </w:rPr>
      </w:pPr>
      <w:r>
        <w:rPr>
          <w:rFonts w:ascii="Arial" w:hAnsi="Arial" w:cs="Arial"/>
          <w:b/>
          <w:sz w:val="24"/>
          <w:szCs w:val="24"/>
        </w:rPr>
        <w:t>CRISPEN HOLDINGS LIMITED</w:t>
      </w:r>
    </w:p>
    <w:p w14:paraId="4AE4E0D3" w14:textId="77777777" w:rsidR="0055044C" w:rsidRPr="007962EF" w:rsidRDefault="0055044C"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bookmarkStart w:id="2" w:name="_Hlk125032155"/>
      <w:r w:rsidRPr="007962EF">
        <w:rPr>
          <w:rFonts w:ascii="Arial" w:hAnsi="Arial" w:cs="Arial"/>
          <w:sz w:val="24"/>
          <w:szCs w:val="24"/>
        </w:rPr>
        <w:t xml:space="preserve">acting by a </w:t>
      </w:r>
      <w:proofErr w:type="gramStart"/>
      <w:r w:rsidRPr="007962EF">
        <w:rPr>
          <w:rFonts w:ascii="Arial" w:hAnsi="Arial" w:cs="Arial"/>
          <w:sz w:val="24"/>
          <w:szCs w:val="24"/>
        </w:rPr>
        <w:t>Director</w:t>
      </w:r>
      <w:proofErr w:type="gramEnd"/>
      <w:r w:rsidRPr="007962EF">
        <w:rPr>
          <w:rFonts w:ascii="Arial" w:hAnsi="Arial" w:cs="Arial"/>
          <w:sz w:val="24"/>
          <w:szCs w:val="24"/>
        </w:rPr>
        <w:t xml:space="preserve"> and its </w:t>
      </w:r>
    </w:p>
    <w:p w14:paraId="4991CBAE" w14:textId="77777777" w:rsidR="0055044C" w:rsidRPr="007962EF" w:rsidRDefault="0055044C"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sidRPr="007962EF">
        <w:rPr>
          <w:rFonts w:ascii="Arial" w:hAnsi="Arial" w:cs="Arial"/>
          <w:sz w:val="24"/>
          <w:szCs w:val="24"/>
        </w:rPr>
        <w:t>Secretary or two Directors</w:t>
      </w:r>
    </w:p>
    <w:p w14:paraId="793FA18F" w14:textId="77777777" w:rsidR="0055044C" w:rsidRPr="007962EF" w:rsidRDefault="0055044C"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ind w:hanging="567"/>
        <w:rPr>
          <w:rFonts w:ascii="Arial" w:hAnsi="Arial" w:cs="Arial"/>
          <w:sz w:val="24"/>
          <w:szCs w:val="24"/>
        </w:rPr>
      </w:pPr>
    </w:p>
    <w:p w14:paraId="1925D281" w14:textId="77777777" w:rsidR="0055044C" w:rsidRPr="007962EF" w:rsidRDefault="0055044C"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sidRPr="007962EF">
        <w:rPr>
          <w:rFonts w:ascii="Arial" w:hAnsi="Arial" w:cs="Arial"/>
          <w:sz w:val="24"/>
          <w:szCs w:val="24"/>
        </w:rPr>
        <w:t>Signature of Director</w:t>
      </w:r>
    </w:p>
    <w:p w14:paraId="5B095389" w14:textId="77777777" w:rsidR="0055044C" w:rsidRPr="007962EF" w:rsidRDefault="0055044C"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p>
    <w:p w14:paraId="0FD6A336" w14:textId="77777777" w:rsidR="0055044C" w:rsidRPr="007962EF" w:rsidRDefault="0055044C" w:rsidP="0055044C">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7962EF">
        <w:rPr>
          <w:rFonts w:ascii="Arial" w:hAnsi="Arial" w:cs="Arial"/>
          <w:sz w:val="24"/>
          <w:szCs w:val="24"/>
        </w:rPr>
        <w:t>Signature of Secretary/Director</w:t>
      </w:r>
    </w:p>
    <w:bookmarkEnd w:id="2"/>
    <w:p w14:paraId="4EADEADC" w14:textId="77777777" w:rsidR="0055044C" w:rsidRPr="007962EF" w:rsidRDefault="0055044C" w:rsidP="00047EB5">
      <w:pPr>
        <w:pStyle w:val="Body"/>
        <w:widowControl/>
        <w:shd w:val="clear" w:color="auto" w:fill="auto"/>
        <w:autoSpaceDE/>
        <w:autoSpaceDN/>
        <w:spacing w:after="0" w:line="360" w:lineRule="auto"/>
        <w:rPr>
          <w:sz w:val="24"/>
          <w:szCs w:val="24"/>
        </w:rPr>
      </w:pPr>
    </w:p>
    <w:p w14:paraId="397AB23A" w14:textId="77777777" w:rsidR="00047EB5" w:rsidRPr="007962EF" w:rsidRDefault="00047EB5" w:rsidP="00047EB5">
      <w:pPr>
        <w:pStyle w:val="Schedule"/>
        <w:pageBreakBefore/>
        <w:widowControl/>
        <w:shd w:val="clear" w:color="auto" w:fill="auto"/>
        <w:autoSpaceDE/>
        <w:autoSpaceDN/>
        <w:spacing w:after="0" w:line="360" w:lineRule="auto"/>
        <w:rPr>
          <w:sz w:val="24"/>
          <w:szCs w:val="24"/>
        </w:rPr>
      </w:pPr>
    </w:p>
    <w:p w14:paraId="397AB23B" w14:textId="77777777" w:rsidR="00047EB5" w:rsidRPr="007962EF" w:rsidRDefault="00047EB5" w:rsidP="00047EB5">
      <w:pPr>
        <w:pStyle w:val="SubHeading"/>
        <w:widowControl/>
        <w:shd w:val="clear" w:color="auto" w:fill="auto"/>
        <w:autoSpaceDE/>
        <w:autoSpaceDN/>
        <w:spacing w:after="0" w:line="360" w:lineRule="auto"/>
        <w:rPr>
          <w:bCs w:val="0"/>
          <w:sz w:val="24"/>
          <w:szCs w:val="24"/>
        </w:rPr>
      </w:pPr>
      <w:r w:rsidRPr="007962EF">
        <w:rPr>
          <w:bCs w:val="0"/>
          <w:sz w:val="24"/>
          <w:szCs w:val="24"/>
        </w:rPr>
        <w:t>Details of the OwNer’s Title, and description of the Land</w:t>
      </w:r>
    </w:p>
    <w:p w14:paraId="594AB1E1" w14:textId="77777777" w:rsidR="00D90C30" w:rsidRDefault="00D90C30" w:rsidP="00047EB5">
      <w:pPr>
        <w:pStyle w:val="Body"/>
        <w:widowControl/>
        <w:shd w:val="clear" w:color="auto" w:fill="auto"/>
        <w:autoSpaceDE/>
        <w:autoSpaceDN/>
        <w:spacing w:after="0" w:line="360" w:lineRule="auto"/>
        <w:rPr>
          <w:sz w:val="24"/>
          <w:szCs w:val="24"/>
          <w:highlight w:val="yellow"/>
        </w:rPr>
      </w:pPr>
    </w:p>
    <w:p w14:paraId="397AB23C" w14:textId="08D14FAB" w:rsidR="00047EB5" w:rsidRPr="007962EF" w:rsidRDefault="00047EB5" w:rsidP="009867D6">
      <w:pPr>
        <w:pStyle w:val="Body"/>
        <w:autoSpaceDE/>
        <w:autoSpaceDN/>
        <w:spacing w:line="360" w:lineRule="auto"/>
        <w:rPr>
          <w:sz w:val="24"/>
          <w:szCs w:val="24"/>
        </w:rPr>
      </w:pPr>
      <w:r w:rsidRPr="00BA7C94">
        <w:rPr>
          <w:sz w:val="24"/>
          <w:szCs w:val="24"/>
        </w:rPr>
        <w:t xml:space="preserve">The Land is known as </w:t>
      </w:r>
      <w:r w:rsidR="00D26377" w:rsidRPr="00D26377">
        <w:rPr>
          <w:sz w:val="24"/>
          <w:szCs w:val="24"/>
        </w:rPr>
        <w:t>The Bull and Monkey Public</w:t>
      </w:r>
      <w:r w:rsidR="009867D6">
        <w:rPr>
          <w:sz w:val="24"/>
          <w:szCs w:val="24"/>
        </w:rPr>
        <w:t xml:space="preserve"> </w:t>
      </w:r>
      <w:r w:rsidR="00D26377" w:rsidRPr="00D26377">
        <w:rPr>
          <w:sz w:val="24"/>
          <w:szCs w:val="24"/>
        </w:rPr>
        <w:t>House, Churchgate, Spalding</w:t>
      </w:r>
      <w:r w:rsidR="009867D6">
        <w:rPr>
          <w:sz w:val="24"/>
          <w:szCs w:val="24"/>
        </w:rPr>
        <w:t xml:space="preserve">, </w:t>
      </w:r>
      <w:r w:rsidR="00D26377" w:rsidRPr="00D26377">
        <w:rPr>
          <w:sz w:val="24"/>
          <w:szCs w:val="24"/>
        </w:rPr>
        <w:t>PE11 2RA</w:t>
      </w:r>
      <w:r w:rsidRPr="00BA7C94">
        <w:rPr>
          <w:sz w:val="24"/>
          <w:szCs w:val="24"/>
        </w:rPr>
        <w:t xml:space="preserve"> and </w:t>
      </w:r>
      <w:r w:rsidR="00F30A69" w:rsidRPr="00BA7C94">
        <w:rPr>
          <w:sz w:val="24"/>
          <w:szCs w:val="24"/>
        </w:rPr>
        <w:t>f</w:t>
      </w:r>
      <w:r w:rsidRPr="00BA7C94">
        <w:rPr>
          <w:sz w:val="24"/>
          <w:szCs w:val="24"/>
        </w:rPr>
        <w:t>alling within Title Number</w:t>
      </w:r>
      <w:r w:rsidR="002953AF">
        <w:rPr>
          <w:sz w:val="24"/>
          <w:szCs w:val="24"/>
        </w:rPr>
        <w:t xml:space="preserve"> LL</w:t>
      </w:r>
      <w:r w:rsidR="00B95A4F">
        <w:rPr>
          <w:sz w:val="24"/>
          <w:szCs w:val="24"/>
        </w:rPr>
        <w:t>163551</w:t>
      </w:r>
      <w:r w:rsidRPr="00BA7C94">
        <w:rPr>
          <w:sz w:val="24"/>
          <w:szCs w:val="24"/>
        </w:rPr>
        <w:t xml:space="preserve"> </w:t>
      </w:r>
      <w:r w:rsidR="00BA7C94" w:rsidRPr="00BA7C94">
        <w:rPr>
          <w:sz w:val="24"/>
          <w:szCs w:val="24"/>
        </w:rPr>
        <w:t xml:space="preserve">and </w:t>
      </w:r>
      <w:r w:rsidRPr="00BA7C94">
        <w:rPr>
          <w:sz w:val="24"/>
          <w:szCs w:val="24"/>
        </w:rPr>
        <w:t>shown edged red on the Plan.</w:t>
      </w:r>
    </w:p>
    <w:p w14:paraId="397AB23D" w14:textId="77777777" w:rsidR="00F30A69" w:rsidRPr="007962EF" w:rsidRDefault="00F30A69" w:rsidP="00047EB5">
      <w:pPr>
        <w:pStyle w:val="Body"/>
        <w:widowControl/>
        <w:shd w:val="clear" w:color="auto" w:fill="auto"/>
        <w:autoSpaceDE/>
        <w:autoSpaceDN/>
        <w:spacing w:after="0" w:line="360" w:lineRule="auto"/>
        <w:rPr>
          <w:sz w:val="24"/>
          <w:szCs w:val="24"/>
        </w:rPr>
      </w:pPr>
    </w:p>
    <w:p w14:paraId="397AB23E" w14:textId="77777777" w:rsidR="00F30A69" w:rsidRPr="007962EF" w:rsidRDefault="00F30A69" w:rsidP="00047EB5">
      <w:pPr>
        <w:pStyle w:val="Body"/>
        <w:widowControl/>
        <w:shd w:val="clear" w:color="auto" w:fill="auto"/>
        <w:autoSpaceDE/>
        <w:autoSpaceDN/>
        <w:spacing w:after="0" w:line="360" w:lineRule="auto"/>
        <w:rPr>
          <w:sz w:val="24"/>
          <w:szCs w:val="24"/>
        </w:rPr>
      </w:pPr>
    </w:p>
    <w:p w14:paraId="397AB23F" w14:textId="77777777" w:rsidR="00047EB5" w:rsidRPr="007962EF" w:rsidRDefault="00047EB5" w:rsidP="00047EB5">
      <w:pPr>
        <w:spacing w:after="0" w:line="360" w:lineRule="auto"/>
        <w:rPr>
          <w:rFonts w:ascii="Arial" w:hAnsi="Arial" w:cs="Arial"/>
          <w:sz w:val="24"/>
          <w:szCs w:val="24"/>
        </w:rPr>
      </w:pPr>
      <w:r w:rsidRPr="007962EF">
        <w:rPr>
          <w:rFonts w:ascii="Arial" w:hAnsi="Arial" w:cs="Arial"/>
          <w:sz w:val="24"/>
          <w:szCs w:val="24"/>
        </w:rPr>
        <w:br w:type="page"/>
      </w:r>
    </w:p>
    <w:p w14:paraId="397AB240" w14:textId="77777777" w:rsidR="00047EB5" w:rsidRPr="007962EF" w:rsidRDefault="00047EB5" w:rsidP="00047EB5">
      <w:pPr>
        <w:pStyle w:val="Schedule"/>
        <w:pageBreakBefore/>
        <w:widowControl/>
        <w:shd w:val="clear" w:color="auto" w:fill="auto"/>
        <w:autoSpaceDE/>
        <w:autoSpaceDN/>
        <w:spacing w:after="0" w:line="360" w:lineRule="auto"/>
        <w:rPr>
          <w:sz w:val="24"/>
          <w:szCs w:val="24"/>
        </w:rPr>
      </w:pPr>
    </w:p>
    <w:p w14:paraId="397AB241" w14:textId="35AAA2FB" w:rsidR="00047EB5" w:rsidRPr="007962EF" w:rsidRDefault="0035510F" w:rsidP="00047EB5">
      <w:pPr>
        <w:spacing w:after="0" w:line="360" w:lineRule="auto"/>
        <w:jc w:val="center"/>
        <w:rPr>
          <w:rFonts w:ascii="Arial" w:hAnsi="Arial" w:cs="Arial"/>
          <w:b/>
          <w:sz w:val="24"/>
          <w:szCs w:val="24"/>
        </w:rPr>
      </w:pPr>
      <w:r>
        <w:rPr>
          <w:rFonts w:ascii="Arial" w:hAnsi="Arial" w:cs="Arial"/>
          <w:b/>
          <w:sz w:val="24"/>
          <w:szCs w:val="24"/>
        </w:rPr>
        <w:t xml:space="preserve">DRAFT </w:t>
      </w:r>
      <w:r w:rsidR="00047EB5" w:rsidRPr="007962EF">
        <w:rPr>
          <w:rFonts w:ascii="Arial" w:hAnsi="Arial" w:cs="Arial"/>
          <w:b/>
          <w:sz w:val="24"/>
          <w:szCs w:val="24"/>
        </w:rPr>
        <w:t xml:space="preserve">PLANNING PERMISSION </w:t>
      </w:r>
      <w:r w:rsidR="00047EB5" w:rsidRPr="007962EF">
        <w:rPr>
          <w:rFonts w:ascii="Arial" w:hAnsi="Arial" w:cs="Arial"/>
          <w:b/>
          <w:sz w:val="24"/>
          <w:szCs w:val="24"/>
        </w:rPr>
        <w:br w:type="page"/>
      </w:r>
    </w:p>
    <w:p w14:paraId="397AB242" w14:textId="77777777" w:rsidR="00047EB5" w:rsidRPr="007962EF" w:rsidRDefault="00047EB5" w:rsidP="00047EB5">
      <w:pPr>
        <w:pStyle w:val="Schedule"/>
        <w:pageBreakBefore/>
        <w:widowControl/>
        <w:shd w:val="clear" w:color="auto" w:fill="auto"/>
        <w:autoSpaceDE/>
        <w:autoSpaceDN/>
        <w:spacing w:after="0" w:line="360" w:lineRule="auto"/>
        <w:rPr>
          <w:sz w:val="24"/>
          <w:szCs w:val="24"/>
        </w:rPr>
      </w:pPr>
    </w:p>
    <w:p w14:paraId="397AB243" w14:textId="77777777" w:rsidR="00BC64C5" w:rsidRPr="00A2556F" w:rsidRDefault="00BC64C5" w:rsidP="00BC64C5">
      <w:pPr>
        <w:pStyle w:val="SubHeading"/>
        <w:rPr>
          <w:sz w:val="24"/>
          <w:szCs w:val="24"/>
        </w:rPr>
      </w:pPr>
      <w:r w:rsidRPr="00A2556F">
        <w:rPr>
          <w:sz w:val="24"/>
          <w:szCs w:val="24"/>
        </w:rPr>
        <w:t>(THE oWNER’S COVENANTS)</w:t>
      </w:r>
    </w:p>
    <w:p w14:paraId="397AB244" w14:textId="77777777" w:rsidR="00047EB5" w:rsidRPr="00FE76DA" w:rsidRDefault="00047EB5" w:rsidP="00BC64C5">
      <w:pPr>
        <w:spacing w:after="0" w:line="360" w:lineRule="auto"/>
        <w:jc w:val="both"/>
        <w:rPr>
          <w:rFonts w:ascii="Arial" w:hAnsi="Arial" w:cs="Arial"/>
          <w:b/>
          <w:sz w:val="24"/>
          <w:szCs w:val="24"/>
        </w:rPr>
      </w:pPr>
      <w:r w:rsidRPr="007962EF">
        <w:rPr>
          <w:rFonts w:ascii="Arial" w:hAnsi="Arial" w:cs="Arial"/>
          <w:sz w:val="24"/>
          <w:szCs w:val="24"/>
        </w:rPr>
        <w:t xml:space="preserve">The </w:t>
      </w:r>
      <w:r w:rsidR="00BC64C5" w:rsidRPr="00FE76DA">
        <w:rPr>
          <w:rFonts w:ascii="Arial" w:hAnsi="Arial" w:cs="Arial"/>
          <w:sz w:val="24"/>
          <w:szCs w:val="24"/>
        </w:rPr>
        <w:t>Own</w:t>
      </w:r>
      <w:r w:rsidRPr="00FE76DA">
        <w:rPr>
          <w:rFonts w:ascii="Arial" w:hAnsi="Arial" w:cs="Arial"/>
          <w:sz w:val="24"/>
          <w:szCs w:val="24"/>
        </w:rPr>
        <w:t xml:space="preserve">er </w:t>
      </w:r>
      <w:r w:rsidR="00AE2154" w:rsidRPr="00FE76DA">
        <w:rPr>
          <w:rFonts w:ascii="Arial" w:hAnsi="Arial" w:cs="Arial"/>
          <w:sz w:val="24"/>
          <w:szCs w:val="24"/>
        </w:rPr>
        <w:t>c</w:t>
      </w:r>
      <w:r w:rsidRPr="00FE76DA">
        <w:rPr>
          <w:rFonts w:ascii="Arial" w:hAnsi="Arial" w:cs="Arial"/>
          <w:sz w:val="24"/>
          <w:szCs w:val="24"/>
        </w:rPr>
        <w:t>ovenants with the Council</w:t>
      </w:r>
      <w:r w:rsidR="00BC64C5" w:rsidRPr="00FE76DA">
        <w:rPr>
          <w:rFonts w:ascii="Arial" w:hAnsi="Arial" w:cs="Arial"/>
          <w:b/>
          <w:sz w:val="24"/>
          <w:szCs w:val="24"/>
        </w:rPr>
        <w:t xml:space="preserve"> </w:t>
      </w:r>
      <w:r w:rsidR="00BC64C5" w:rsidRPr="00FE76DA">
        <w:rPr>
          <w:rFonts w:ascii="Arial" w:hAnsi="Arial" w:cs="Arial"/>
          <w:sz w:val="24"/>
          <w:szCs w:val="24"/>
        </w:rPr>
        <w:t>as follows:</w:t>
      </w:r>
      <w:r w:rsidRPr="00FE76DA">
        <w:rPr>
          <w:rFonts w:ascii="Arial" w:hAnsi="Arial" w:cs="Arial"/>
          <w:b/>
          <w:sz w:val="24"/>
          <w:szCs w:val="24"/>
        </w:rPr>
        <w:t xml:space="preserve"> </w:t>
      </w:r>
    </w:p>
    <w:p w14:paraId="397AB245" w14:textId="77777777" w:rsidR="00047EB5" w:rsidRPr="00FE76DA" w:rsidRDefault="00047EB5" w:rsidP="00047EB5">
      <w:pPr>
        <w:spacing w:after="0" w:line="360" w:lineRule="auto"/>
        <w:rPr>
          <w:rFonts w:ascii="Arial" w:hAnsi="Arial" w:cs="Arial"/>
          <w:b/>
          <w:sz w:val="24"/>
          <w:szCs w:val="24"/>
        </w:rPr>
      </w:pPr>
    </w:p>
    <w:p w14:paraId="397AB265" w14:textId="7E7F390D" w:rsidR="00C35182" w:rsidRPr="007962EF" w:rsidRDefault="00503AD7" w:rsidP="00923B9D">
      <w:pPr>
        <w:pStyle w:val="Level1"/>
        <w:numPr>
          <w:ilvl w:val="0"/>
          <w:numId w:val="0"/>
        </w:numPr>
        <w:tabs>
          <w:tab w:val="clear" w:pos="7153"/>
        </w:tabs>
        <w:spacing w:after="0" w:line="360" w:lineRule="auto"/>
        <w:ind w:left="851" w:hanging="851"/>
        <w:rPr>
          <w:b/>
          <w:sz w:val="24"/>
          <w:szCs w:val="24"/>
        </w:rPr>
      </w:pPr>
      <w:bookmarkStart w:id="3" w:name="startdocument"/>
      <w:bookmarkStart w:id="4" w:name="documentstart"/>
      <w:bookmarkStart w:id="5" w:name="_Hlk125031881"/>
      <w:bookmarkStart w:id="6" w:name="_Hlk126224473"/>
      <w:bookmarkEnd w:id="3"/>
      <w:bookmarkEnd w:id="4"/>
      <w:r>
        <w:rPr>
          <w:b/>
          <w:sz w:val="24"/>
          <w:szCs w:val="24"/>
        </w:rPr>
        <w:t>1</w:t>
      </w:r>
      <w:r w:rsidR="00C35182" w:rsidRPr="007962EF">
        <w:rPr>
          <w:b/>
          <w:sz w:val="24"/>
          <w:szCs w:val="24"/>
        </w:rPr>
        <w:t>.</w:t>
      </w:r>
      <w:r w:rsidR="00C35182" w:rsidRPr="007962EF">
        <w:rPr>
          <w:sz w:val="24"/>
          <w:szCs w:val="24"/>
        </w:rPr>
        <w:tab/>
      </w:r>
      <w:r w:rsidR="00FE226F">
        <w:rPr>
          <w:b/>
          <w:sz w:val="24"/>
          <w:szCs w:val="24"/>
        </w:rPr>
        <w:t>NHS</w:t>
      </w:r>
      <w:r w:rsidR="00C35182" w:rsidRPr="007962EF">
        <w:rPr>
          <w:b/>
          <w:sz w:val="24"/>
          <w:szCs w:val="24"/>
        </w:rPr>
        <w:t xml:space="preserve"> CONTRIBUTION</w:t>
      </w:r>
    </w:p>
    <w:p w14:paraId="397AB266" w14:textId="6DF03BED" w:rsidR="00C35182" w:rsidRPr="007962EF" w:rsidRDefault="00503AD7" w:rsidP="00C35182">
      <w:pPr>
        <w:pStyle w:val="Level1"/>
        <w:numPr>
          <w:ilvl w:val="0"/>
          <w:numId w:val="0"/>
        </w:numPr>
        <w:spacing w:after="0" w:line="360" w:lineRule="auto"/>
        <w:ind w:left="851" w:hanging="851"/>
        <w:rPr>
          <w:sz w:val="24"/>
          <w:szCs w:val="24"/>
        </w:rPr>
      </w:pPr>
      <w:r>
        <w:rPr>
          <w:sz w:val="24"/>
          <w:szCs w:val="24"/>
        </w:rPr>
        <w:t>1</w:t>
      </w:r>
      <w:r w:rsidR="00C35182" w:rsidRPr="007962EF">
        <w:rPr>
          <w:sz w:val="24"/>
          <w:szCs w:val="24"/>
        </w:rPr>
        <w:t>.1</w:t>
      </w:r>
      <w:r w:rsidR="00C35182" w:rsidRPr="007962EF">
        <w:rPr>
          <w:sz w:val="24"/>
          <w:szCs w:val="24"/>
        </w:rPr>
        <w:tab/>
        <w:t xml:space="preserve">Not to Occupy or permit the Occupation of more than 50% of the Dwellings unless and until the </w:t>
      </w:r>
      <w:r w:rsidR="00FE226F">
        <w:rPr>
          <w:sz w:val="24"/>
          <w:szCs w:val="24"/>
        </w:rPr>
        <w:t>NHS</w:t>
      </w:r>
      <w:r w:rsidR="00C35182" w:rsidRPr="007962EF">
        <w:rPr>
          <w:sz w:val="24"/>
          <w:szCs w:val="24"/>
        </w:rPr>
        <w:t xml:space="preserve"> Contribution has been paid to the Council in full.</w:t>
      </w:r>
    </w:p>
    <w:bookmarkEnd w:id="5"/>
    <w:p w14:paraId="397AB267" w14:textId="77777777" w:rsidR="00047EB5" w:rsidRPr="007962EF" w:rsidRDefault="00047EB5" w:rsidP="00047EB5">
      <w:pPr>
        <w:pStyle w:val="Level2"/>
        <w:numPr>
          <w:ilvl w:val="0"/>
          <w:numId w:val="0"/>
        </w:numPr>
        <w:spacing w:after="0" w:line="360" w:lineRule="auto"/>
        <w:ind w:left="850" w:hanging="850"/>
        <w:rPr>
          <w:sz w:val="24"/>
          <w:szCs w:val="24"/>
        </w:rPr>
      </w:pPr>
    </w:p>
    <w:bookmarkEnd w:id="6"/>
    <w:p w14:paraId="397AB26F" w14:textId="7C7F542B" w:rsidR="00047EB5" w:rsidRPr="007962EF" w:rsidRDefault="00047EB5" w:rsidP="00D90C30">
      <w:pPr>
        <w:pStyle w:val="Level2"/>
        <w:numPr>
          <w:ilvl w:val="0"/>
          <w:numId w:val="0"/>
        </w:numPr>
        <w:spacing w:after="0" w:line="360" w:lineRule="auto"/>
        <w:ind w:left="850" w:hanging="850"/>
        <w:rPr>
          <w:sz w:val="24"/>
          <w:szCs w:val="24"/>
        </w:rPr>
      </w:pPr>
      <w:r w:rsidRPr="007962EF">
        <w:rPr>
          <w:sz w:val="24"/>
          <w:szCs w:val="24"/>
        </w:rPr>
        <w:tab/>
      </w:r>
      <w:r w:rsidRPr="007962EF">
        <w:rPr>
          <w:sz w:val="24"/>
          <w:szCs w:val="24"/>
        </w:rPr>
        <w:tab/>
      </w:r>
    </w:p>
    <w:p w14:paraId="397AB270" w14:textId="77777777" w:rsidR="00047EB5" w:rsidRPr="007962EF" w:rsidRDefault="00047EB5" w:rsidP="00047EB5">
      <w:pPr>
        <w:spacing w:after="0" w:line="360" w:lineRule="auto"/>
        <w:rPr>
          <w:rFonts w:ascii="Arial" w:hAnsi="Arial" w:cs="Arial"/>
          <w:sz w:val="24"/>
          <w:szCs w:val="24"/>
        </w:rPr>
      </w:pPr>
      <w:r w:rsidRPr="007962EF">
        <w:rPr>
          <w:rFonts w:ascii="Arial" w:hAnsi="Arial" w:cs="Arial"/>
          <w:sz w:val="24"/>
          <w:szCs w:val="24"/>
        </w:rPr>
        <w:br w:type="page"/>
      </w:r>
    </w:p>
    <w:p w14:paraId="397AB271" w14:textId="77777777" w:rsidR="00047EB5" w:rsidRPr="00A2556F" w:rsidRDefault="00047EB5" w:rsidP="00DD5899">
      <w:pPr>
        <w:pStyle w:val="Level2"/>
        <w:numPr>
          <w:ilvl w:val="0"/>
          <w:numId w:val="0"/>
        </w:numPr>
        <w:spacing w:after="0" w:line="360" w:lineRule="auto"/>
        <w:jc w:val="center"/>
        <w:rPr>
          <w:rStyle w:val="Level1asheadingtext"/>
          <w:bCs w:val="0"/>
          <w:sz w:val="24"/>
          <w:szCs w:val="24"/>
        </w:rPr>
      </w:pPr>
      <w:r w:rsidRPr="007962EF">
        <w:rPr>
          <w:rStyle w:val="Level1asheadingtext"/>
          <w:sz w:val="24"/>
          <w:szCs w:val="24"/>
        </w:rPr>
        <w:lastRenderedPageBreak/>
        <w:t>SCHEDULE 4</w:t>
      </w:r>
    </w:p>
    <w:p w14:paraId="397AB272" w14:textId="77777777" w:rsidR="00047EB5" w:rsidRPr="007962EF" w:rsidRDefault="00047EB5" w:rsidP="00DD5899">
      <w:pPr>
        <w:pStyle w:val="Level1"/>
        <w:keepNext/>
        <w:widowControl/>
        <w:numPr>
          <w:ilvl w:val="0"/>
          <w:numId w:val="0"/>
        </w:numPr>
        <w:shd w:val="clear" w:color="auto" w:fill="auto"/>
        <w:autoSpaceDE/>
        <w:autoSpaceDN/>
        <w:spacing w:after="0" w:line="360" w:lineRule="auto"/>
        <w:jc w:val="center"/>
        <w:outlineLvl w:val="9"/>
        <w:rPr>
          <w:rStyle w:val="Level1asheadingtext"/>
          <w:bCs w:val="0"/>
          <w:sz w:val="24"/>
          <w:szCs w:val="24"/>
        </w:rPr>
      </w:pPr>
      <w:r w:rsidRPr="007962EF">
        <w:rPr>
          <w:rStyle w:val="Level1asheadingtext"/>
          <w:sz w:val="24"/>
          <w:szCs w:val="24"/>
        </w:rPr>
        <w:t>council’s covenants</w:t>
      </w:r>
    </w:p>
    <w:p w14:paraId="397AB273" w14:textId="77777777" w:rsidR="00BC64C5" w:rsidRPr="007962EF" w:rsidRDefault="00BC64C5" w:rsidP="00DD5899">
      <w:pPr>
        <w:pStyle w:val="Body1"/>
        <w:widowControl/>
        <w:shd w:val="clear" w:color="auto" w:fill="auto"/>
        <w:autoSpaceDE/>
        <w:autoSpaceDN/>
        <w:spacing w:after="0" w:line="360" w:lineRule="auto"/>
        <w:ind w:left="0"/>
        <w:rPr>
          <w:rStyle w:val="Level1asheadingtext"/>
          <w:b w:val="0"/>
          <w:sz w:val="24"/>
          <w:szCs w:val="24"/>
        </w:rPr>
      </w:pPr>
    </w:p>
    <w:p w14:paraId="397AB274" w14:textId="77777777" w:rsidR="00047EB5" w:rsidRPr="007962EF" w:rsidRDefault="00047EB5" w:rsidP="00DD5899">
      <w:pPr>
        <w:pStyle w:val="Body1"/>
        <w:widowControl/>
        <w:shd w:val="clear" w:color="auto" w:fill="auto"/>
        <w:autoSpaceDE/>
        <w:autoSpaceDN/>
        <w:spacing w:after="0" w:line="360" w:lineRule="auto"/>
        <w:ind w:left="0"/>
        <w:rPr>
          <w:rStyle w:val="Level1asheadingtext"/>
          <w:b w:val="0"/>
          <w:bCs w:val="0"/>
          <w:sz w:val="24"/>
          <w:szCs w:val="24"/>
        </w:rPr>
      </w:pPr>
      <w:r w:rsidRPr="007962EF">
        <w:rPr>
          <w:rStyle w:val="Level1asheadingtext"/>
          <w:b w:val="0"/>
          <w:sz w:val="24"/>
          <w:szCs w:val="24"/>
        </w:rPr>
        <w:t>T</w:t>
      </w:r>
      <w:r w:rsidRPr="007962EF">
        <w:rPr>
          <w:rStyle w:val="Level1asheadingtext"/>
          <w:b w:val="0"/>
          <w:caps w:val="0"/>
          <w:sz w:val="24"/>
          <w:szCs w:val="24"/>
        </w:rPr>
        <w:t>he</w:t>
      </w:r>
      <w:r w:rsidRPr="007962EF">
        <w:rPr>
          <w:rStyle w:val="Level1asheadingtext"/>
          <w:b w:val="0"/>
          <w:sz w:val="24"/>
          <w:szCs w:val="24"/>
        </w:rPr>
        <w:t xml:space="preserve"> C</w:t>
      </w:r>
      <w:r w:rsidRPr="007962EF">
        <w:rPr>
          <w:rStyle w:val="Level1asheadingtext"/>
          <w:b w:val="0"/>
          <w:caps w:val="0"/>
          <w:sz w:val="24"/>
          <w:szCs w:val="24"/>
        </w:rPr>
        <w:t>ouncil</w:t>
      </w:r>
      <w:r w:rsidRPr="007962EF">
        <w:rPr>
          <w:rStyle w:val="Level1asheadingtext"/>
          <w:b w:val="0"/>
          <w:sz w:val="24"/>
          <w:szCs w:val="24"/>
        </w:rPr>
        <w:t xml:space="preserve"> </w:t>
      </w:r>
      <w:r w:rsidRPr="007962EF">
        <w:rPr>
          <w:rStyle w:val="Level1asheadingtext"/>
          <w:b w:val="0"/>
          <w:caps w:val="0"/>
          <w:sz w:val="24"/>
          <w:szCs w:val="24"/>
        </w:rPr>
        <w:t>covenants with the</w:t>
      </w:r>
      <w:r w:rsidRPr="007962EF">
        <w:rPr>
          <w:rStyle w:val="Level1asheadingtext"/>
          <w:b w:val="0"/>
          <w:sz w:val="24"/>
          <w:szCs w:val="24"/>
        </w:rPr>
        <w:t xml:space="preserve"> </w:t>
      </w:r>
      <w:r w:rsidR="00BC64C5" w:rsidRPr="007962EF">
        <w:rPr>
          <w:rStyle w:val="Level1asheadingtext"/>
          <w:b w:val="0"/>
          <w:sz w:val="24"/>
          <w:szCs w:val="24"/>
        </w:rPr>
        <w:t>o</w:t>
      </w:r>
      <w:r w:rsidR="00BC64C5" w:rsidRPr="007962EF">
        <w:rPr>
          <w:rStyle w:val="Level1asheadingtext"/>
          <w:b w:val="0"/>
          <w:caps w:val="0"/>
          <w:sz w:val="24"/>
          <w:szCs w:val="24"/>
        </w:rPr>
        <w:t>wn</w:t>
      </w:r>
      <w:r w:rsidRPr="007962EF">
        <w:rPr>
          <w:rStyle w:val="Level1asheadingtext"/>
          <w:b w:val="0"/>
          <w:caps w:val="0"/>
          <w:sz w:val="24"/>
          <w:szCs w:val="24"/>
        </w:rPr>
        <w:t>er</w:t>
      </w:r>
      <w:r w:rsidRPr="007962EF">
        <w:rPr>
          <w:rStyle w:val="Level1asheadingtext"/>
          <w:b w:val="0"/>
          <w:sz w:val="24"/>
          <w:szCs w:val="24"/>
        </w:rPr>
        <w:t xml:space="preserve"> </w:t>
      </w:r>
      <w:r w:rsidRPr="007962EF">
        <w:rPr>
          <w:rStyle w:val="Level1asheadingtext"/>
          <w:b w:val="0"/>
          <w:caps w:val="0"/>
          <w:sz w:val="24"/>
          <w:szCs w:val="24"/>
        </w:rPr>
        <w:t>as follows</w:t>
      </w:r>
      <w:r w:rsidR="00BC64C5" w:rsidRPr="007962EF">
        <w:rPr>
          <w:rStyle w:val="Level1asheadingtext"/>
          <w:b w:val="0"/>
          <w:caps w:val="0"/>
          <w:sz w:val="24"/>
          <w:szCs w:val="24"/>
        </w:rPr>
        <w:t>:</w:t>
      </w:r>
      <w:r w:rsidRPr="007962EF">
        <w:rPr>
          <w:rStyle w:val="Level1asheadingtext"/>
          <w:b w:val="0"/>
          <w:sz w:val="24"/>
          <w:szCs w:val="24"/>
        </w:rPr>
        <w:t xml:space="preserve"> </w:t>
      </w:r>
    </w:p>
    <w:p w14:paraId="397AB275" w14:textId="77777777" w:rsidR="00BC64C5" w:rsidRPr="007962EF" w:rsidRDefault="00BC64C5" w:rsidP="00047EB5">
      <w:pPr>
        <w:pStyle w:val="Level1"/>
        <w:keepNext/>
        <w:widowControl/>
        <w:numPr>
          <w:ilvl w:val="0"/>
          <w:numId w:val="0"/>
        </w:numPr>
        <w:shd w:val="clear" w:color="auto" w:fill="auto"/>
        <w:autoSpaceDE/>
        <w:autoSpaceDN/>
        <w:spacing w:after="0" w:line="360" w:lineRule="auto"/>
        <w:ind w:left="850" w:hanging="850"/>
        <w:outlineLvl w:val="9"/>
        <w:rPr>
          <w:sz w:val="24"/>
          <w:szCs w:val="24"/>
        </w:rPr>
      </w:pPr>
    </w:p>
    <w:p w14:paraId="397AB280" w14:textId="2A02ECD2" w:rsidR="00C35182" w:rsidRPr="007962EF" w:rsidRDefault="00503AD7" w:rsidP="00C35182">
      <w:pPr>
        <w:pStyle w:val="Level1"/>
        <w:widowControl/>
        <w:numPr>
          <w:ilvl w:val="0"/>
          <w:numId w:val="0"/>
        </w:numPr>
        <w:shd w:val="clear" w:color="auto" w:fill="auto"/>
        <w:tabs>
          <w:tab w:val="left" w:pos="851"/>
        </w:tabs>
        <w:autoSpaceDE/>
        <w:spacing w:after="0" w:line="360" w:lineRule="auto"/>
        <w:outlineLvl w:val="9"/>
        <w:rPr>
          <w:sz w:val="24"/>
          <w:szCs w:val="24"/>
        </w:rPr>
      </w:pPr>
      <w:bookmarkStart w:id="7" w:name="_Hlk125031925"/>
      <w:bookmarkStart w:id="8" w:name="_Hlk126227116"/>
      <w:r>
        <w:rPr>
          <w:b/>
          <w:sz w:val="24"/>
          <w:szCs w:val="24"/>
        </w:rPr>
        <w:t>1</w:t>
      </w:r>
      <w:r w:rsidR="00C35182" w:rsidRPr="00A2556F">
        <w:rPr>
          <w:b/>
          <w:sz w:val="24"/>
          <w:szCs w:val="24"/>
        </w:rPr>
        <w:t>.</w:t>
      </w:r>
      <w:r w:rsidR="00C35182" w:rsidRPr="007962EF">
        <w:rPr>
          <w:b/>
          <w:sz w:val="24"/>
          <w:szCs w:val="24"/>
        </w:rPr>
        <w:tab/>
      </w:r>
      <w:r w:rsidR="00E64752">
        <w:rPr>
          <w:b/>
          <w:sz w:val="24"/>
          <w:szCs w:val="24"/>
        </w:rPr>
        <w:t>NHS</w:t>
      </w:r>
      <w:r w:rsidR="00C35182" w:rsidRPr="007962EF">
        <w:rPr>
          <w:b/>
          <w:sz w:val="24"/>
          <w:szCs w:val="24"/>
        </w:rPr>
        <w:t xml:space="preserve"> CONTRIBUTION</w:t>
      </w:r>
    </w:p>
    <w:p w14:paraId="45A48247" w14:textId="45D39CB1" w:rsidR="00FE226F" w:rsidRDefault="00503AD7" w:rsidP="00C35182">
      <w:pPr>
        <w:pStyle w:val="Level1"/>
        <w:widowControl/>
        <w:numPr>
          <w:ilvl w:val="0"/>
          <w:numId w:val="0"/>
        </w:numPr>
        <w:shd w:val="clear" w:color="auto" w:fill="auto"/>
        <w:tabs>
          <w:tab w:val="left" w:pos="709"/>
          <w:tab w:val="left" w:pos="851"/>
        </w:tabs>
        <w:autoSpaceDE/>
        <w:spacing w:after="0" w:line="360" w:lineRule="auto"/>
        <w:ind w:left="851" w:hanging="851"/>
        <w:outlineLvl w:val="9"/>
        <w:rPr>
          <w:sz w:val="24"/>
          <w:szCs w:val="24"/>
        </w:rPr>
      </w:pPr>
      <w:r>
        <w:rPr>
          <w:sz w:val="24"/>
          <w:szCs w:val="24"/>
        </w:rPr>
        <w:t>1</w:t>
      </w:r>
      <w:r w:rsidR="00C35182" w:rsidRPr="007962EF">
        <w:rPr>
          <w:sz w:val="24"/>
          <w:szCs w:val="24"/>
        </w:rPr>
        <w:t>.1</w:t>
      </w:r>
      <w:r w:rsidR="00C35182" w:rsidRPr="007962EF">
        <w:rPr>
          <w:sz w:val="24"/>
          <w:szCs w:val="24"/>
        </w:rPr>
        <w:tab/>
      </w:r>
      <w:r w:rsidR="00C35182" w:rsidRPr="007962EF">
        <w:rPr>
          <w:sz w:val="24"/>
          <w:szCs w:val="24"/>
        </w:rPr>
        <w:tab/>
      </w:r>
      <w:r w:rsidR="00FE226F">
        <w:rPr>
          <w:sz w:val="24"/>
          <w:szCs w:val="24"/>
        </w:rPr>
        <w:t>To pay the NHS Contribution into an appropriate interest-bearing section of the Council’s combined accounts as soon as reasonably practicable after receipt from the Owner and to credit all interest so earnt on the NHS Contribution to that account.</w:t>
      </w:r>
    </w:p>
    <w:p w14:paraId="397AB281" w14:textId="407623D2" w:rsidR="00C35182" w:rsidRPr="007962EF" w:rsidRDefault="00503AD7" w:rsidP="00C35182">
      <w:pPr>
        <w:pStyle w:val="Level1"/>
        <w:widowControl/>
        <w:numPr>
          <w:ilvl w:val="0"/>
          <w:numId w:val="0"/>
        </w:numPr>
        <w:shd w:val="clear" w:color="auto" w:fill="auto"/>
        <w:tabs>
          <w:tab w:val="left" w:pos="709"/>
          <w:tab w:val="left" w:pos="851"/>
        </w:tabs>
        <w:autoSpaceDE/>
        <w:spacing w:after="0" w:line="360" w:lineRule="auto"/>
        <w:ind w:left="851" w:hanging="851"/>
        <w:outlineLvl w:val="9"/>
        <w:rPr>
          <w:sz w:val="24"/>
          <w:szCs w:val="24"/>
        </w:rPr>
      </w:pPr>
      <w:r>
        <w:rPr>
          <w:sz w:val="24"/>
          <w:szCs w:val="24"/>
        </w:rPr>
        <w:t>1</w:t>
      </w:r>
      <w:r w:rsidR="00FE226F">
        <w:rPr>
          <w:sz w:val="24"/>
          <w:szCs w:val="24"/>
        </w:rPr>
        <w:t>.2</w:t>
      </w:r>
      <w:r w:rsidR="00FE226F">
        <w:rPr>
          <w:sz w:val="24"/>
          <w:szCs w:val="24"/>
        </w:rPr>
        <w:tab/>
      </w:r>
      <w:r w:rsidR="00FE226F">
        <w:rPr>
          <w:sz w:val="24"/>
          <w:szCs w:val="24"/>
        </w:rPr>
        <w:tab/>
      </w:r>
      <w:r w:rsidR="00C35182" w:rsidRPr="007962EF">
        <w:rPr>
          <w:sz w:val="24"/>
          <w:szCs w:val="24"/>
        </w:rPr>
        <w:t xml:space="preserve">To notify the </w:t>
      </w:r>
      <w:r w:rsidR="00AB6403">
        <w:rPr>
          <w:sz w:val="24"/>
          <w:szCs w:val="24"/>
        </w:rPr>
        <w:t>NHS</w:t>
      </w:r>
      <w:r w:rsidR="00C35182" w:rsidRPr="007962EF">
        <w:rPr>
          <w:sz w:val="24"/>
          <w:szCs w:val="24"/>
        </w:rPr>
        <w:t xml:space="preserve"> within 10 working days of receipt of the </w:t>
      </w:r>
      <w:r w:rsidR="00FE226F">
        <w:rPr>
          <w:sz w:val="24"/>
          <w:szCs w:val="24"/>
        </w:rPr>
        <w:t>NHS Contribution</w:t>
      </w:r>
      <w:r w:rsidR="00C35182" w:rsidRPr="007962EF">
        <w:rPr>
          <w:sz w:val="24"/>
          <w:szCs w:val="24"/>
        </w:rPr>
        <w:t xml:space="preserve"> that the Council is in receipt of the </w:t>
      </w:r>
      <w:r w:rsidR="00FE226F">
        <w:rPr>
          <w:sz w:val="24"/>
          <w:szCs w:val="24"/>
        </w:rPr>
        <w:t>NHS Contribution</w:t>
      </w:r>
      <w:r w:rsidR="00C35182" w:rsidRPr="007962EF">
        <w:rPr>
          <w:sz w:val="24"/>
          <w:szCs w:val="24"/>
        </w:rPr>
        <w:t>.</w:t>
      </w:r>
    </w:p>
    <w:p w14:paraId="397AB282" w14:textId="00E73D8B" w:rsidR="00C35182" w:rsidRPr="007962EF" w:rsidRDefault="00503AD7" w:rsidP="00C35182">
      <w:pPr>
        <w:pStyle w:val="Level1"/>
        <w:widowControl/>
        <w:numPr>
          <w:ilvl w:val="0"/>
          <w:numId w:val="0"/>
        </w:numPr>
        <w:shd w:val="clear" w:color="auto" w:fill="auto"/>
        <w:tabs>
          <w:tab w:val="left" w:pos="851"/>
        </w:tabs>
        <w:autoSpaceDE/>
        <w:spacing w:after="0" w:line="360" w:lineRule="auto"/>
        <w:ind w:left="851" w:hanging="851"/>
        <w:outlineLvl w:val="9"/>
        <w:rPr>
          <w:sz w:val="24"/>
          <w:szCs w:val="24"/>
        </w:rPr>
      </w:pPr>
      <w:r>
        <w:rPr>
          <w:sz w:val="24"/>
          <w:szCs w:val="24"/>
        </w:rPr>
        <w:t>1</w:t>
      </w:r>
      <w:r w:rsidR="00C35182" w:rsidRPr="007962EF">
        <w:rPr>
          <w:sz w:val="24"/>
          <w:szCs w:val="24"/>
        </w:rPr>
        <w:t>.</w:t>
      </w:r>
      <w:r w:rsidR="00FE226F">
        <w:rPr>
          <w:sz w:val="24"/>
          <w:szCs w:val="24"/>
        </w:rPr>
        <w:t>3</w:t>
      </w:r>
      <w:r w:rsidR="00C35182" w:rsidRPr="007962EF">
        <w:rPr>
          <w:sz w:val="24"/>
          <w:szCs w:val="24"/>
        </w:rPr>
        <w:tab/>
        <w:t xml:space="preserve">To pay the </w:t>
      </w:r>
      <w:r w:rsidR="00FE226F">
        <w:rPr>
          <w:sz w:val="24"/>
          <w:szCs w:val="24"/>
        </w:rPr>
        <w:t>NHS Contribution</w:t>
      </w:r>
      <w:r w:rsidR="00C35182" w:rsidRPr="007962EF">
        <w:rPr>
          <w:sz w:val="24"/>
          <w:szCs w:val="24"/>
        </w:rPr>
        <w:t xml:space="preserve"> to the </w:t>
      </w:r>
      <w:r w:rsidR="00FE226F">
        <w:rPr>
          <w:sz w:val="24"/>
          <w:szCs w:val="24"/>
        </w:rPr>
        <w:t>NHS</w:t>
      </w:r>
      <w:r w:rsidR="00C35182" w:rsidRPr="007962EF">
        <w:rPr>
          <w:sz w:val="24"/>
          <w:szCs w:val="24"/>
        </w:rPr>
        <w:t xml:space="preserve"> upon receipt of a document from the </w:t>
      </w:r>
      <w:r w:rsidR="00FE226F">
        <w:rPr>
          <w:sz w:val="24"/>
          <w:szCs w:val="24"/>
        </w:rPr>
        <w:t>NHS</w:t>
      </w:r>
      <w:r w:rsidR="00C35182" w:rsidRPr="007962EF">
        <w:rPr>
          <w:sz w:val="24"/>
          <w:szCs w:val="24"/>
        </w:rPr>
        <w:t xml:space="preserve"> that they will:</w:t>
      </w:r>
    </w:p>
    <w:p w14:paraId="28831E20" w14:textId="5F9222AF" w:rsidR="00AE5151" w:rsidRDefault="00503AD7" w:rsidP="00C35182">
      <w:pPr>
        <w:pStyle w:val="Level1"/>
        <w:widowControl/>
        <w:numPr>
          <w:ilvl w:val="0"/>
          <w:numId w:val="0"/>
        </w:numPr>
        <w:shd w:val="clear" w:color="auto" w:fill="auto"/>
        <w:tabs>
          <w:tab w:val="left" w:pos="1701"/>
        </w:tabs>
        <w:autoSpaceDE/>
        <w:spacing w:after="0" w:line="360" w:lineRule="auto"/>
        <w:ind w:left="1701" w:hanging="851"/>
        <w:outlineLvl w:val="9"/>
        <w:rPr>
          <w:sz w:val="24"/>
          <w:szCs w:val="24"/>
        </w:rPr>
      </w:pPr>
      <w:r>
        <w:rPr>
          <w:sz w:val="24"/>
          <w:szCs w:val="24"/>
        </w:rPr>
        <w:t>1</w:t>
      </w:r>
      <w:r w:rsidR="00C35182" w:rsidRPr="007962EF">
        <w:rPr>
          <w:sz w:val="24"/>
          <w:szCs w:val="24"/>
        </w:rPr>
        <w:t>.</w:t>
      </w:r>
      <w:r w:rsidR="00FE226F">
        <w:rPr>
          <w:sz w:val="24"/>
          <w:szCs w:val="24"/>
        </w:rPr>
        <w:t>3</w:t>
      </w:r>
      <w:r w:rsidR="00C35182" w:rsidRPr="007962EF">
        <w:rPr>
          <w:sz w:val="24"/>
          <w:szCs w:val="24"/>
        </w:rPr>
        <w:t>.1</w:t>
      </w:r>
      <w:r w:rsidR="00C35182" w:rsidRPr="007962EF">
        <w:rPr>
          <w:sz w:val="24"/>
          <w:szCs w:val="24"/>
        </w:rPr>
        <w:tab/>
      </w:r>
      <w:r w:rsidR="00AE5151" w:rsidRPr="00280BD0">
        <w:rPr>
          <w:color w:val="000000"/>
          <w:sz w:val="24"/>
          <w:szCs w:val="24"/>
        </w:rPr>
        <w:t xml:space="preserve">pay the </w:t>
      </w:r>
      <w:r w:rsidR="00AE5151">
        <w:rPr>
          <w:color w:val="000000"/>
          <w:sz w:val="24"/>
          <w:szCs w:val="24"/>
        </w:rPr>
        <w:t>NHS</w:t>
      </w:r>
      <w:r w:rsidR="006F0E45">
        <w:rPr>
          <w:color w:val="000000"/>
          <w:sz w:val="24"/>
          <w:szCs w:val="24"/>
        </w:rPr>
        <w:t xml:space="preserve"> </w:t>
      </w:r>
      <w:r w:rsidR="00AE5151" w:rsidRPr="00280BD0">
        <w:rPr>
          <w:color w:val="000000"/>
          <w:sz w:val="24"/>
          <w:szCs w:val="24"/>
        </w:rPr>
        <w:t xml:space="preserve">Contribution into an appropriate interest-bearing section of the </w:t>
      </w:r>
      <w:r w:rsidR="00AE5151">
        <w:rPr>
          <w:color w:val="000000"/>
          <w:sz w:val="24"/>
          <w:szCs w:val="24"/>
        </w:rPr>
        <w:t>NHS</w:t>
      </w:r>
      <w:r w:rsidR="00AE5151" w:rsidRPr="00280BD0">
        <w:rPr>
          <w:color w:val="000000"/>
          <w:sz w:val="24"/>
          <w:szCs w:val="24"/>
        </w:rPr>
        <w:t>’s combined accounts (“Account”) as soon as reasonably practicable</w:t>
      </w:r>
      <w:r w:rsidR="00AE5151" w:rsidRPr="00280BD0">
        <w:rPr>
          <w:sz w:val="24"/>
          <w:szCs w:val="24"/>
        </w:rPr>
        <w:t xml:space="preserve"> and to credit all interest so earned on the </w:t>
      </w:r>
      <w:r w:rsidR="00D07445">
        <w:rPr>
          <w:sz w:val="24"/>
          <w:szCs w:val="24"/>
        </w:rPr>
        <w:t>NHS</w:t>
      </w:r>
      <w:r w:rsidR="00AE5151" w:rsidRPr="00280BD0">
        <w:rPr>
          <w:sz w:val="24"/>
          <w:szCs w:val="24"/>
        </w:rPr>
        <w:t xml:space="preserve"> Contribution to that Account</w:t>
      </w:r>
      <w:r w:rsidR="00AE5151">
        <w:rPr>
          <w:sz w:val="24"/>
          <w:szCs w:val="24"/>
        </w:rPr>
        <w:t>.</w:t>
      </w:r>
    </w:p>
    <w:p w14:paraId="397AB283" w14:textId="7D5155B6" w:rsidR="00C35182" w:rsidRPr="007962EF" w:rsidRDefault="00503AD7" w:rsidP="00C35182">
      <w:pPr>
        <w:pStyle w:val="Level1"/>
        <w:widowControl/>
        <w:numPr>
          <w:ilvl w:val="0"/>
          <w:numId w:val="0"/>
        </w:numPr>
        <w:shd w:val="clear" w:color="auto" w:fill="auto"/>
        <w:tabs>
          <w:tab w:val="left" w:pos="1701"/>
        </w:tabs>
        <w:autoSpaceDE/>
        <w:spacing w:after="0" w:line="360" w:lineRule="auto"/>
        <w:ind w:left="1701" w:hanging="851"/>
        <w:outlineLvl w:val="9"/>
        <w:rPr>
          <w:sz w:val="24"/>
          <w:szCs w:val="24"/>
        </w:rPr>
      </w:pPr>
      <w:r>
        <w:rPr>
          <w:sz w:val="24"/>
          <w:szCs w:val="24"/>
        </w:rPr>
        <w:t>1</w:t>
      </w:r>
      <w:r w:rsidR="00AE5151">
        <w:rPr>
          <w:sz w:val="24"/>
          <w:szCs w:val="24"/>
        </w:rPr>
        <w:t>.3.2</w:t>
      </w:r>
      <w:r w:rsidR="00AE5151">
        <w:rPr>
          <w:sz w:val="24"/>
          <w:szCs w:val="24"/>
        </w:rPr>
        <w:tab/>
      </w:r>
      <w:r w:rsidR="00C35182" w:rsidRPr="007962EF">
        <w:rPr>
          <w:sz w:val="24"/>
          <w:szCs w:val="24"/>
        </w:rPr>
        <w:t xml:space="preserve">apply the </w:t>
      </w:r>
      <w:r w:rsidR="00FE226F">
        <w:rPr>
          <w:sz w:val="24"/>
          <w:szCs w:val="24"/>
        </w:rPr>
        <w:t>NHS Contribution</w:t>
      </w:r>
      <w:r w:rsidR="00C35182" w:rsidRPr="007962EF">
        <w:rPr>
          <w:sz w:val="24"/>
          <w:szCs w:val="24"/>
        </w:rPr>
        <w:t xml:space="preserve"> for the purposes of </w:t>
      </w:r>
      <w:r w:rsidR="00676E5A" w:rsidRPr="003F3721">
        <w:rPr>
          <w:sz w:val="24"/>
          <w:szCs w:val="24"/>
        </w:rPr>
        <w:t>the expansion in capacity through remodelling/changes to layout or extension to existing facilities within the South Lincolnshire Rural Primary Care Network (PCN) at Beechfield Medical Centre and/or Munro Medical Centre. Alternatively, the funding may, where appropriate, be used to support expansion in capacity at an alternative general practice site as required to meet the local population health need</w:t>
      </w:r>
      <w:r w:rsidR="004073F7">
        <w:rPr>
          <w:sz w:val="24"/>
          <w:szCs w:val="24"/>
        </w:rPr>
        <w:t xml:space="preserve">, </w:t>
      </w:r>
      <w:r w:rsidR="00C35182" w:rsidRPr="007962EF">
        <w:rPr>
          <w:sz w:val="24"/>
          <w:szCs w:val="24"/>
        </w:rPr>
        <w:t>the need of which arises from the Development and for no other purposes whatsoever; and</w:t>
      </w:r>
    </w:p>
    <w:p w14:paraId="397AB284" w14:textId="1DE69283" w:rsidR="00C35182" w:rsidRPr="007962EF" w:rsidRDefault="00503AD7" w:rsidP="00C35182">
      <w:pPr>
        <w:pStyle w:val="Level1"/>
        <w:widowControl/>
        <w:numPr>
          <w:ilvl w:val="0"/>
          <w:numId w:val="0"/>
        </w:numPr>
        <w:shd w:val="clear" w:color="auto" w:fill="auto"/>
        <w:tabs>
          <w:tab w:val="left" w:pos="1701"/>
        </w:tabs>
        <w:autoSpaceDE/>
        <w:spacing w:after="0" w:line="360" w:lineRule="auto"/>
        <w:ind w:left="1701" w:hanging="851"/>
        <w:outlineLvl w:val="9"/>
        <w:rPr>
          <w:sz w:val="24"/>
          <w:szCs w:val="24"/>
        </w:rPr>
      </w:pPr>
      <w:r>
        <w:rPr>
          <w:sz w:val="24"/>
          <w:szCs w:val="24"/>
        </w:rPr>
        <w:t>1</w:t>
      </w:r>
      <w:r w:rsidR="00C35182" w:rsidRPr="007962EF">
        <w:rPr>
          <w:sz w:val="24"/>
          <w:szCs w:val="24"/>
        </w:rPr>
        <w:t>.</w:t>
      </w:r>
      <w:r w:rsidR="00FE226F">
        <w:rPr>
          <w:sz w:val="24"/>
          <w:szCs w:val="24"/>
        </w:rPr>
        <w:t>3</w:t>
      </w:r>
      <w:r w:rsidR="00C35182" w:rsidRPr="007962EF">
        <w:rPr>
          <w:sz w:val="24"/>
          <w:szCs w:val="24"/>
        </w:rPr>
        <w:t>.</w:t>
      </w:r>
      <w:r w:rsidR="00AE5151">
        <w:rPr>
          <w:sz w:val="24"/>
          <w:szCs w:val="24"/>
        </w:rPr>
        <w:t>3</w:t>
      </w:r>
      <w:r w:rsidR="00C35182" w:rsidRPr="007962EF">
        <w:rPr>
          <w:sz w:val="24"/>
          <w:szCs w:val="24"/>
        </w:rPr>
        <w:tab/>
        <w:t xml:space="preserve">return any unspent part of the </w:t>
      </w:r>
      <w:r w:rsidR="00FE226F">
        <w:rPr>
          <w:sz w:val="24"/>
          <w:szCs w:val="24"/>
        </w:rPr>
        <w:t>NHS Contribution</w:t>
      </w:r>
      <w:r w:rsidR="00C35182" w:rsidRPr="007962EF">
        <w:rPr>
          <w:sz w:val="24"/>
          <w:szCs w:val="24"/>
        </w:rPr>
        <w:t xml:space="preserve"> </w:t>
      </w:r>
      <w:r w:rsidR="00FE226F" w:rsidRPr="007962EF">
        <w:rPr>
          <w:sz w:val="24"/>
          <w:szCs w:val="24"/>
        </w:rPr>
        <w:t>t</w:t>
      </w:r>
      <w:r w:rsidR="00FE226F">
        <w:rPr>
          <w:sz w:val="24"/>
          <w:szCs w:val="24"/>
        </w:rPr>
        <w:t>ogether with any interest earn</w:t>
      </w:r>
      <w:r w:rsidR="00D07445">
        <w:rPr>
          <w:sz w:val="24"/>
          <w:szCs w:val="24"/>
        </w:rPr>
        <w:t xml:space="preserve">t pursuant to paragraph </w:t>
      </w:r>
      <w:r>
        <w:rPr>
          <w:sz w:val="24"/>
          <w:szCs w:val="24"/>
        </w:rPr>
        <w:t>1</w:t>
      </w:r>
      <w:r w:rsidR="00D07445">
        <w:rPr>
          <w:sz w:val="24"/>
          <w:szCs w:val="24"/>
        </w:rPr>
        <w:t>.3.</w:t>
      </w:r>
      <w:r w:rsidR="006F0E45">
        <w:rPr>
          <w:sz w:val="24"/>
          <w:szCs w:val="24"/>
        </w:rPr>
        <w:t xml:space="preserve">1 </w:t>
      </w:r>
      <w:r w:rsidR="00FE226F">
        <w:rPr>
          <w:sz w:val="24"/>
          <w:szCs w:val="24"/>
        </w:rPr>
        <w:t xml:space="preserve">above </w:t>
      </w:r>
      <w:r w:rsidR="00C35182" w:rsidRPr="007962EF">
        <w:rPr>
          <w:sz w:val="24"/>
          <w:szCs w:val="24"/>
        </w:rPr>
        <w:t xml:space="preserve">to the Council after the expiry of </w:t>
      </w:r>
      <w:r w:rsidR="004752CE">
        <w:rPr>
          <w:sz w:val="24"/>
          <w:szCs w:val="24"/>
        </w:rPr>
        <w:t xml:space="preserve">10 </w:t>
      </w:r>
      <w:r w:rsidR="00C35182" w:rsidRPr="007962EF">
        <w:rPr>
          <w:sz w:val="24"/>
          <w:szCs w:val="24"/>
        </w:rPr>
        <w:t xml:space="preserve">years from the date of receipt of the </w:t>
      </w:r>
      <w:r w:rsidR="00FE226F">
        <w:rPr>
          <w:sz w:val="24"/>
          <w:szCs w:val="24"/>
        </w:rPr>
        <w:t>NHS Contribution</w:t>
      </w:r>
      <w:r w:rsidR="00C35182" w:rsidRPr="007962EF">
        <w:rPr>
          <w:sz w:val="24"/>
          <w:szCs w:val="24"/>
        </w:rPr>
        <w:t>.</w:t>
      </w:r>
    </w:p>
    <w:p w14:paraId="397AB285" w14:textId="689A2EAB" w:rsidR="00C35182" w:rsidRPr="00A2556F" w:rsidRDefault="00503AD7" w:rsidP="004752CE">
      <w:pPr>
        <w:spacing w:after="0" w:line="360" w:lineRule="auto"/>
        <w:ind w:left="851" w:hanging="851"/>
        <w:jc w:val="both"/>
        <w:rPr>
          <w:rFonts w:ascii="Arial" w:hAnsi="Arial" w:cs="Arial"/>
          <w:b/>
          <w:sz w:val="24"/>
          <w:szCs w:val="24"/>
        </w:rPr>
      </w:pPr>
      <w:r>
        <w:rPr>
          <w:rFonts w:ascii="Arial" w:hAnsi="Arial" w:cs="Arial"/>
          <w:sz w:val="24"/>
          <w:szCs w:val="24"/>
        </w:rPr>
        <w:t>1</w:t>
      </w:r>
      <w:r w:rsidR="00C35182" w:rsidRPr="007962EF">
        <w:rPr>
          <w:rFonts w:ascii="Arial" w:hAnsi="Arial" w:cs="Arial"/>
          <w:sz w:val="24"/>
          <w:szCs w:val="24"/>
        </w:rPr>
        <w:t>.</w:t>
      </w:r>
      <w:r w:rsidR="00A00470">
        <w:rPr>
          <w:rFonts w:ascii="Arial" w:hAnsi="Arial" w:cs="Arial"/>
          <w:sz w:val="24"/>
          <w:szCs w:val="24"/>
        </w:rPr>
        <w:t>4</w:t>
      </w:r>
      <w:r w:rsidR="00C35182" w:rsidRPr="007962EF">
        <w:rPr>
          <w:rFonts w:ascii="Arial" w:hAnsi="Arial" w:cs="Arial"/>
          <w:sz w:val="24"/>
          <w:szCs w:val="24"/>
        </w:rPr>
        <w:tab/>
        <w:t xml:space="preserve">To pay to the Owner any unspent monies </w:t>
      </w:r>
      <w:r w:rsidR="00FE226F" w:rsidRPr="00AE5151">
        <w:rPr>
          <w:rFonts w:ascii="Arial" w:hAnsi="Arial" w:cs="Arial"/>
          <w:sz w:val="24"/>
          <w:szCs w:val="24"/>
        </w:rPr>
        <w:t>together</w:t>
      </w:r>
      <w:r w:rsidR="00FE226F">
        <w:rPr>
          <w:sz w:val="24"/>
          <w:szCs w:val="24"/>
        </w:rPr>
        <w:t xml:space="preserve"> </w:t>
      </w:r>
      <w:r w:rsidR="00FE226F" w:rsidRPr="00FE226F">
        <w:rPr>
          <w:rFonts w:ascii="Arial" w:hAnsi="Arial" w:cs="Arial"/>
          <w:sz w:val="24"/>
          <w:szCs w:val="24"/>
        </w:rPr>
        <w:t xml:space="preserve">with any interest </w:t>
      </w:r>
      <w:r w:rsidR="000906D6">
        <w:rPr>
          <w:rFonts w:ascii="Arial" w:hAnsi="Arial" w:cs="Arial"/>
          <w:sz w:val="24"/>
          <w:szCs w:val="24"/>
        </w:rPr>
        <w:t>so earned</w:t>
      </w:r>
      <w:r w:rsidR="00FB3F63">
        <w:rPr>
          <w:rFonts w:ascii="Arial" w:hAnsi="Arial" w:cs="Arial"/>
          <w:sz w:val="24"/>
          <w:szCs w:val="24"/>
        </w:rPr>
        <w:t xml:space="preserve"> </w:t>
      </w:r>
      <w:r w:rsidR="00581286">
        <w:rPr>
          <w:rFonts w:ascii="Arial" w:hAnsi="Arial" w:cs="Arial"/>
          <w:sz w:val="24"/>
          <w:szCs w:val="24"/>
        </w:rPr>
        <w:t xml:space="preserve">received by them </w:t>
      </w:r>
      <w:r w:rsidR="00FB3F63">
        <w:rPr>
          <w:rFonts w:ascii="Arial" w:hAnsi="Arial" w:cs="Arial"/>
          <w:sz w:val="24"/>
          <w:szCs w:val="24"/>
        </w:rPr>
        <w:t>pursuant to paragraph</w:t>
      </w:r>
      <w:r w:rsidR="00C35182" w:rsidRPr="007962EF">
        <w:rPr>
          <w:rFonts w:ascii="Arial" w:hAnsi="Arial" w:cs="Arial"/>
          <w:sz w:val="24"/>
          <w:szCs w:val="24"/>
        </w:rPr>
        <w:t xml:space="preserve"> </w:t>
      </w:r>
      <w:r>
        <w:rPr>
          <w:rFonts w:ascii="Arial" w:hAnsi="Arial" w:cs="Arial"/>
          <w:sz w:val="24"/>
          <w:szCs w:val="24"/>
        </w:rPr>
        <w:t>1</w:t>
      </w:r>
      <w:r w:rsidR="00C35182" w:rsidRPr="007962EF">
        <w:rPr>
          <w:rFonts w:ascii="Arial" w:hAnsi="Arial" w:cs="Arial"/>
          <w:sz w:val="24"/>
          <w:szCs w:val="24"/>
        </w:rPr>
        <w:t>.</w:t>
      </w:r>
      <w:r w:rsidR="00FE226F">
        <w:rPr>
          <w:rFonts w:ascii="Arial" w:hAnsi="Arial" w:cs="Arial"/>
          <w:sz w:val="24"/>
          <w:szCs w:val="24"/>
        </w:rPr>
        <w:t>3</w:t>
      </w:r>
      <w:r w:rsidR="00C35182" w:rsidRPr="007962EF">
        <w:rPr>
          <w:rFonts w:ascii="Arial" w:hAnsi="Arial" w:cs="Arial"/>
          <w:sz w:val="24"/>
          <w:szCs w:val="24"/>
        </w:rPr>
        <w:t>.</w:t>
      </w:r>
      <w:r w:rsidR="00AE5151">
        <w:rPr>
          <w:rFonts w:ascii="Arial" w:hAnsi="Arial" w:cs="Arial"/>
          <w:sz w:val="24"/>
          <w:szCs w:val="24"/>
        </w:rPr>
        <w:t>3</w:t>
      </w:r>
      <w:r w:rsidR="00C35182" w:rsidRPr="007962EF">
        <w:rPr>
          <w:rFonts w:ascii="Arial" w:hAnsi="Arial" w:cs="Arial"/>
          <w:sz w:val="24"/>
          <w:szCs w:val="24"/>
        </w:rPr>
        <w:t xml:space="preserve"> within 28 days of receipt from the </w:t>
      </w:r>
      <w:r w:rsidR="00FE226F">
        <w:rPr>
          <w:rFonts w:ascii="Arial" w:hAnsi="Arial" w:cs="Arial"/>
          <w:sz w:val="24"/>
          <w:szCs w:val="24"/>
        </w:rPr>
        <w:t>NHS</w:t>
      </w:r>
      <w:r w:rsidR="004752CE">
        <w:rPr>
          <w:rFonts w:ascii="Arial" w:hAnsi="Arial" w:cs="Arial"/>
          <w:sz w:val="24"/>
          <w:szCs w:val="24"/>
        </w:rPr>
        <w:t xml:space="preserve"> </w:t>
      </w:r>
      <w:r w:rsidR="004752CE" w:rsidRPr="00AC7AA8">
        <w:rPr>
          <w:rFonts w:ascii="Arial" w:hAnsi="Arial" w:cs="Arial"/>
          <w:sz w:val="24"/>
          <w:szCs w:val="24"/>
        </w:rPr>
        <w:t xml:space="preserve">or if such sum is not then paid to the </w:t>
      </w:r>
      <w:proofErr w:type="gramStart"/>
      <w:r w:rsidR="00FE226F">
        <w:rPr>
          <w:rFonts w:ascii="Arial" w:hAnsi="Arial" w:cs="Arial"/>
          <w:sz w:val="24"/>
          <w:szCs w:val="24"/>
        </w:rPr>
        <w:t>NHS</w:t>
      </w:r>
      <w:proofErr w:type="gramEnd"/>
      <w:r w:rsidR="004752CE" w:rsidRPr="00AC7AA8">
        <w:rPr>
          <w:rFonts w:ascii="Arial" w:hAnsi="Arial" w:cs="Arial"/>
          <w:sz w:val="24"/>
          <w:szCs w:val="24"/>
        </w:rPr>
        <w:t xml:space="preserve"> then to repay to the Owner within 10 years of receipt by the Council of the </w:t>
      </w:r>
      <w:r w:rsidR="00FE226F">
        <w:rPr>
          <w:rFonts w:ascii="Arial" w:hAnsi="Arial" w:cs="Arial"/>
          <w:sz w:val="24"/>
          <w:szCs w:val="24"/>
        </w:rPr>
        <w:t>NHS Contribution</w:t>
      </w:r>
      <w:r w:rsidR="00C35182" w:rsidRPr="007962EF">
        <w:rPr>
          <w:rFonts w:ascii="Arial" w:hAnsi="Arial" w:cs="Arial"/>
          <w:sz w:val="24"/>
          <w:szCs w:val="24"/>
        </w:rPr>
        <w:t>.</w:t>
      </w:r>
      <w:r w:rsidR="00C35182" w:rsidRPr="00A2556F">
        <w:rPr>
          <w:rFonts w:ascii="Arial" w:hAnsi="Arial" w:cs="Arial"/>
          <w:b/>
          <w:sz w:val="24"/>
          <w:szCs w:val="24"/>
        </w:rPr>
        <w:t xml:space="preserve"> </w:t>
      </w:r>
      <w:bookmarkEnd w:id="7"/>
    </w:p>
    <w:bookmarkEnd w:id="8"/>
    <w:p w14:paraId="397AB28E" w14:textId="467B17F0" w:rsidR="00C35182" w:rsidRPr="007962EF" w:rsidRDefault="00503AD7" w:rsidP="00C35182">
      <w:pPr>
        <w:pStyle w:val="Level1"/>
        <w:widowControl/>
        <w:numPr>
          <w:ilvl w:val="0"/>
          <w:numId w:val="0"/>
        </w:numPr>
        <w:shd w:val="clear" w:color="auto" w:fill="auto"/>
        <w:autoSpaceDE/>
        <w:autoSpaceDN/>
        <w:spacing w:after="0" w:line="360" w:lineRule="auto"/>
        <w:ind w:left="850" w:hanging="850"/>
        <w:outlineLvl w:val="9"/>
        <w:rPr>
          <w:b/>
          <w:sz w:val="24"/>
          <w:szCs w:val="24"/>
        </w:rPr>
      </w:pPr>
      <w:r>
        <w:rPr>
          <w:b/>
          <w:sz w:val="24"/>
          <w:szCs w:val="24"/>
        </w:rPr>
        <w:lastRenderedPageBreak/>
        <w:t>2</w:t>
      </w:r>
      <w:r w:rsidR="00C35182" w:rsidRPr="007962EF">
        <w:rPr>
          <w:b/>
          <w:sz w:val="24"/>
          <w:szCs w:val="24"/>
        </w:rPr>
        <w:t>.</w:t>
      </w:r>
      <w:r w:rsidR="00C35182" w:rsidRPr="007962EF">
        <w:rPr>
          <w:b/>
          <w:sz w:val="24"/>
          <w:szCs w:val="24"/>
        </w:rPr>
        <w:tab/>
        <w:t>GENERAL</w:t>
      </w:r>
    </w:p>
    <w:p w14:paraId="397AB28F" w14:textId="18D1ECD7" w:rsidR="00C35182" w:rsidRPr="007962EF" w:rsidRDefault="00503AD7" w:rsidP="00C35182">
      <w:pPr>
        <w:pStyle w:val="Level1"/>
        <w:widowControl/>
        <w:numPr>
          <w:ilvl w:val="0"/>
          <w:numId w:val="0"/>
        </w:numPr>
        <w:shd w:val="clear" w:color="auto" w:fill="auto"/>
        <w:autoSpaceDE/>
        <w:autoSpaceDN/>
        <w:spacing w:after="0" w:line="360" w:lineRule="auto"/>
        <w:ind w:left="851" w:hanging="851"/>
        <w:outlineLvl w:val="9"/>
        <w:rPr>
          <w:sz w:val="24"/>
          <w:szCs w:val="24"/>
        </w:rPr>
      </w:pPr>
      <w:r>
        <w:rPr>
          <w:sz w:val="24"/>
          <w:szCs w:val="24"/>
        </w:rPr>
        <w:t>2</w:t>
      </w:r>
      <w:r w:rsidR="00C35182" w:rsidRPr="007962EF">
        <w:rPr>
          <w:sz w:val="24"/>
          <w:szCs w:val="24"/>
        </w:rPr>
        <w:t>.1</w:t>
      </w:r>
      <w:r w:rsidR="00C35182" w:rsidRPr="007962EF">
        <w:rPr>
          <w:sz w:val="24"/>
          <w:szCs w:val="24"/>
        </w:rPr>
        <w:tab/>
        <w:t xml:space="preserve">Following the performance and satisfaction of all the obligations contained in this Deed the Council shall as soon as practically </w:t>
      </w:r>
      <w:proofErr w:type="gramStart"/>
      <w:r w:rsidR="00C35182" w:rsidRPr="007962EF">
        <w:rPr>
          <w:sz w:val="24"/>
          <w:szCs w:val="24"/>
        </w:rPr>
        <w:t>possible</w:t>
      </w:r>
      <w:proofErr w:type="gramEnd"/>
      <w:r w:rsidR="00C35182" w:rsidRPr="007962EF">
        <w:rPr>
          <w:sz w:val="24"/>
          <w:szCs w:val="24"/>
        </w:rPr>
        <w:t xml:space="preserve"> effect the cancellation of all entries made in the Register of Local Land Charges in respect of this Deed.</w:t>
      </w:r>
    </w:p>
    <w:p w14:paraId="397AB290" w14:textId="340B3248" w:rsidR="00C35182" w:rsidRPr="007962EF" w:rsidRDefault="00503AD7" w:rsidP="00C35182">
      <w:pPr>
        <w:pStyle w:val="Level1"/>
        <w:widowControl/>
        <w:numPr>
          <w:ilvl w:val="0"/>
          <w:numId w:val="0"/>
        </w:numPr>
        <w:shd w:val="clear" w:color="auto" w:fill="auto"/>
        <w:autoSpaceDE/>
        <w:autoSpaceDN/>
        <w:spacing w:after="0" w:line="360" w:lineRule="auto"/>
        <w:ind w:left="851" w:hanging="851"/>
        <w:outlineLvl w:val="9"/>
        <w:rPr>
          <w:sz w:val="24"/>
          <w:szCs w:val="24"/>
        </w:rPr>
      </w:pPr>
      <w:r>
        <w:rPr>
          <w:sz w:val="24"/>
          <w:szCs w:val="24"/>
        </w:rPr>
        <w:t>2</w:t>
      </w:r>
      <w:r w:rsidR="00C35182" w:rsidRPr="007962EF">
        <w:rPr>
          <w:sz w:val="24"/>
          <w:szCs w:val="24"/>
        </w:rPr>
        <w:t>.2</w:t>
      </w:r>
      <w:r w:rsidR="00C35182" w:rsidRPr="007962EF">
        <w:rPr>
          <w:sz w:val="24"/>
          <w:szCs w:val="24"/>
        </w:rPr>
        <w:tab/>
        <w:t>At the written request of the Owner the Council shall provide written confirmation of the full or partial discharge of the obligations given for the benefit of the Council contained in this Deed when satisfied that such obligations have been performed.</w:t>
      </w:r>
    </w:p>
    <w:sectPr w:rsidR="00C35182" w:rsidRPr="007962EF">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2368E" w14:textId="77777777" w:rsidR="00DD4795" w:rsidRDefault="00DD4795" w:rsidP="005832AE">
      <w:pPr>
        <w:spacing w:after="0" w:line="240" w:lineRule="auto"/>
      </w:pPr>
      <w:r>
        <w:separator/>
      </w:r>
    </w:p>
  </w:endnote>
  <w:endnote w:type="continuationSeparator" w:id="0">
    <w:p w14:paraId="47BBB3A7" w14:textId="77777777" w:rsidR="00DD4795" w:rsidRDefault="00DD4795" w:rsidP="005832AE">
      <w:pPr>
        <w:spacing w:after="0" w:line="240" w:lineRule="auto"/>
      </w:pPr>
      <w:r>
        <w:continuationSeparator/>
      </w:r>
    </w:p>
  </w:endnote>
  <w:endnote w:type="continuationNotice" w:id="1">
    <w:p w14:paraId="0BBFDFD9" w14:textId="77777777" w:rsidR="00DD4795" w:rsidRDefault="00DD47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97812221"/>
      <w:docPartObj>
        <w:docPartGallery w:val="Page Numbers (Bottom of Page)"/>
        <w:docPartUnique/>
      </w:docPartObj>
    </w:sdtPr>
    <w:sdtEndPr>
      <w:rPr>
        <w:rFonts w:asciiTheme="minorHAnsi" w:hAnsiTheme="minorHAnsi" w:cstheme="minorBidi"/>
        <w:noProof/>
      </w:rPr>
    </w:sdtEndPr>
    <w:sdtContent>
      <w:p w14:paraId="397AB395" w14:textId="5C451CCB" w:rsidR="004C54E4" w:rsidRDefault="004C54E4">
        <w:pPr>
          <w:pStyle w:val="Footer"/>
          <w:jc w:val="right"/>
        </w:pPr>
        <w:r w:rsidRPr="005832AE">
          <w:rPr>
            <w:rFonts w:ascii="Arial" w:hAnsi="Arial" w:cs="Arial"/>
          </w:rPr>
          <w:fldChar w:fldCharType="begin"/>
        </w:r>
        <w:r w:rsidRPr="005832AE">
          <w:rPr>
            <w:rFonts w:ascii="Arial" w:hAnsi="Arial" w:cs="Arial"/>
          </w:rPr>
          <w:instrText xml:space="preserve"> PAGE   \* MERGEFORMAT </w:instrText>
        </w:r>
        <w:r w:rsidRPr="005832AE">
          <w:rPr>
            <w:rFonts w:ascii="Arial" w:hAnsi="Arial" w:cs="Arial"/>
          </w:rPr>
          <w:fldChar w:fldCharType="separate"/>
        </w:r>
        <w:r w:rsidR="00BE2E52">
          <w:rPr>
            <w:rFonts w:ascii="Arial" w:hAnsi="Arial" w:cs="Arial"/>
            <w:noProof/>
          </w:rPr>
          <w:t>21</w:t>
        </w:r>
        <w:r w:rsidRPr="005832AE">
          <w:rPr>
            <w:rFonts w:ascii="Arial" w:hAnsi="Arial" w:cs="Arial"/>
            <w:noProof/>
          </w:rPr>
          <w:fldChar w:fldCharType="end"/>
        </w:r>
      </w:p>
    </w:sdtContent>
  </w:sdt>
  <w:p w14:paraId="397AB396" w14:textId="77777777" w:rsidR="004C54E4" w:rsidRDefault="004C54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9387C" w14:textId="77777777" w:rsidR="00DD4795" w:rsidRDefault="00DD4795" w:rsidP="005832AE">
      <w:pPr>
        <w:spacing w:after="0" w:line="240" w:lineRule="auto"/>
      </w:pPr>
      <w:r>
        <w:separator/>
      </w:r>
    </w:p>
  </w:footnote>
  <w:footnote w:type="continuationSeparator" w:id="0">
    <w:p w14:paraId="44424C02" w14:textId="77777777" w:rsidR="00DD4795" w:rsidRDefault="00DD4795" w:rsidP="005832AE">
      <w:pPr>
        <w:spacing w:after="0" w:line="240" w:lineRule="auto"/>
      </w:pPr>
      <w:r>
        <w:continuationSeparator/>
      </w:r>
    </w:p>
  </w:footnote>
  <w:footnote w:type="continuationNotice" w:id="1">
    <w:p w14:paraId="22D36E09" w14:textId="77777777" w:rsidR="00DD4795" w:rsidRDefault="00DD47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B393" w14:textId="5C41D48B" w:rsidR="004C54E4" w:rsidRPr="00095899" w:rsidRDefault="00814B5B" w:rsidP="008123C8">
    <w:pPr>
      <w:pStyle w:val="Header"/>
      <w:jc w:val="right"/>
      <w:rPr>
        <w:rFonts w:ascii="Arial" w:hAnsi="Arial" w:cs="Arial"/>
        <w:sz w:val="20"/>
        <w:szCs w:val="20"/>
      </w:rPr>
    </w:pPr>
    <w:r w:rsidRPr="00814B5B">
      <w:rPr>
        <w:rFonts w:ascii="Arial" w:hAnsi="Arial" w:cs="Arial"/>
        <w:sz w:val="20"/>
        <w:szCs w:val="20"/>
      </w:rPr>
      <w:t>H16-0767-23</w:t>
    </w:r>
  </w:p>
  <w:p w14:paraId="397AB394" w14:textId="77777777" w:rsidR="004C54E4" w:rsidRDefault="004C5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7A2A14D6"/>
    <w:lvl w:ilvl="0">
      <w:start w:val="1"/>
      <w:numFmt w:val="decimal"/>
      <w:pStyle w:val="Level1"/>
      <w:lvlText w:val="%1."/>
      <w:lvlJc w:val="left"/>
      <w:pPr>
        <w:tabs>
          <w:tab w:val="left" w:pos="7153"/>
        </w:tabs>
        <w:ind w:left="7153" w:hanging="850"/>
      </w:pPr>
      <w:rPr>
        <w:b/>
        <w:i w:val="0"/>
        <w:caps w:val="0"/>
        <w:smallCaps w:val="0"/>
        <w:strike w:val="0"/>
        <w:dstrike w:val="0"/>
      </w:rPr>
    </w:lvl>
    <w:lvl w:ilvl="1">
      <w:start w:val="1"/>
      <w:numFmt w:val="decimal"/>
      <w:pStyle w:val="Level2"/>
      <w:lvlText w:val="%1.%2"/>
      <w:lvlJc w:val="left"/>
      <w:pPr>
        <w:tabs>
          <w:tab w:val="left" w:pos="7153"/>
        </w:tabs>
        <w:ind w:left="7153" w:hanging="850"/>
      </w:pPr>
      <w:rPr>
        <w:b w:val="0"/>
        <w:i w:val="0"/>
        <w:caps w:val="0"/>
        <w:smallCaps w:val="0"/>
        <w:strike w:val="0"/>
        <w:dstrike w:val="0"/>
      </w:rPr>
    </w:lvl>
    <w:lvl w:ilvl="2">
      <w:start w:val="1"/>
      <w:numFmt w:val="decimal"/>
      <w:pStyle w:val="Level3"/>
      <w:lvlText w:val="%1.%2.%3"/>
      <w:lvlJc w:val="left"/>
      <w:pPr>
        <w:tabs>
          <w:tab w:val="left" w:pos="9422"/>
        </w:tabs>
        <w:ind w:left="9422" w:hanging="1134"/>
      </w:pPr>
      <w:rPr>
        <w:b w:val="0"/>
        <w:i w:val="0"/>
        <w:caps w:val="0"/>
        <w:smallCaps w:val="0"/>
        <w:strike w:val="0"/>
        <w:dstrike w:val="0"/>
      </w:rPr>
    </w:lvl>
    <w:lvl w:ilvl="3">
      <w:start w:val="1"/>
      <w:numFmt w:val="decimal"/>
      <w:pStyle w:val="Level4"/>
      <w:lvlText w:val="%1.%2.%3.%4"/>
      <w:lvlJc w:val="left"/>
      <w:pPr>
        <w:tabs>
          <w:tab w:val="left" w:pos="9421"/>
        </w:tabs>
        <w:ind w:left="9421" w:hanging="1134"/>
      </w:pPr>
      <w:rPr>
        <w:b w:val="0"/>
        <w:i w:val="0"/>
        <w:caps w:val="0"/>
        <w:smallCaps w:val="0"/>
        <w:strike w:val="0"/>
        <w:dstrike w:val="0"/>
      </w:rPr>
    </w:lvl>
    <w:lvl w:ilvl="4">
      <w:start w:val="1"/>
      <w:numFmt w:val="lowerLetter"/>
      <w:pStyle w:val="Level5"/>
      <w:lvlText w:val="(%5)"/>
      <w:lvlJc w:val="left"/>
      <w:pPr>
        <w:tabs>
          <w:tab w:val="left" w:pos="9988"/>
        </w:tabs>
        <w:ind w:left="9988" w:hanging="567"/>
      </w:pPr>
      <w:rPr>
        <w:b w:val="0"/>
        <w:i w:val="0"/>
        <w:caps w:val="0"/>
        <w:smallCaps w:val="0"/>
        <w:strike w:val="0"/>
        <w:dstrike w:val="0"/>
      </w:rPr>
    </w:lvl>
    <w:lvl w:ilvl="5">
      <w:start w:val="1"/>
      <w:numFmt w:val="lowerRoman"/>
      <w:pStyle w:val="Level6"/>
      <w:lvlText w:val="(%6)"/>
      <w:lvlJc w:val="left"/>
      <w:pPr>
        <w:tabs>
          <w:tab w:val="left" w:pos="10555"/>
        </w:tabs>
        <w:ind w:left="10555" w:hanging="567"/>
      </w:pPr>
      <w:rPr>
        <w:b w:val="0"/>
        <w:i w:val="0"/>
        <w:caps w:val="0"/>
        <w:smallCaps w:val="0"/>
        <w:strike w:val="0"/>
        <w:dstrike w:val="0"/>
      </w:rPr>
    </w:lvl>
    <w:lvl w:ilvl="6">
      <w:start w:val="1"/>
      <w:numFmt w:val="none"/>
      <w:pStyle w:val="Level7"/>
      <w:suff w:val="nothing"/>
      <w:lvlText w:val=""/>
      <w:lvlJc w:val="left"/>
      <w:rPr>
        <w:b w:val="0"/>
        <w:i w:val="0"/>
        <w:caps w:val="0"/>
        <w:smallCaps w:val="0"/>
        <w:strike w:val="0"/>
        <w:dstrike w:val="0"/>
      </w:rPr>
    </w:lvl>
    <w:lvl w:ilvl="7">
      <w:start w:val="1"/>
      <w:numFmt w:val="lowerLetter"/>
      <w:pStyle w:val="Level8"/>
      <w:lvlText w:val="(%8)"/>
      <w:lvlJc w:val="left"/>
      <w:pPr>
        <w:tabs>
          <w:tab w:val="left" w:pos="7153"/>
        </w:tabs>
        <w:ind w:left="7153" w:hanging="850"/>
      </w:pPr>
      <w:rPr>
        <w:b w:val="0"/>
        <w:i w:val="0"/>
        <w:caps w:val="0"/>
        <w:smallCaps w:val="0"/>
        <w:strike w:val="0"/>
        <w:dstrike w:val="0"/>
      </w:rPr>
    </w:lvl>
    <w:lvl w:ilvl="8">
      <w:start w:val="1"/>
      <w:numFmt w:val="lowerRoman"/>
      <w:pStyle w:val="Level9"/>
      <w:lvlText w:val="(%9)"/>
      <w:lvlJc w:val="left"/>
      <w:pPr>
        <w:tabs>
          <w:tab w:val="left" w:pos="8004"/>
        </w:tabs>
        <w:ind w:left="8004" w:hanging="851"/>
      </w:pPr>
      <w:rPr>
        <w:b w:val="0"/>
        <w:i w:val="0"/>
        <w:caps w:val="0"/>
        <w:smallCaps w:val="0"/>
        <w:strike w:val="0"/>
        <w:dstrike w:val="0"/>
      </w:rPr>
    </w:lvl>
  </w:abstractNum>
  <w:abstractNum w:abstractNumId="1" w15:restartNumberingAfterBreak="0">
    <w:nsid w:val="19F90F12"/>
    <w:multiLevelType w:val="hybridMultilevel"/>
    <w:tmpl w:val="2B24757A"/>
    <w:lvl w:ilvl="0" w:tplc="2BA263F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1E20E5"/>
    <w:multiLevelType w:val="hybridMultilevel"/>
    <w:tmpl w:val="4F549F62"/>
    <w:lvl w:ilvl="0" w:tplc="E7320D3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9E3B8B"/>
    <w:multiLevelType w:val="hybridMultilevel"/>
    <w:tmpl w:val="C2B8ADB6"/>
    <w:lvl w:ilvl="0" w:tplc="3328EA36">
      <w:start w:val="1"/>
      <w:numFmt w:val="lowerLetter"/>
      <w:lvlText w:val="(%1)"/>
      <w:lvlJc w:val="left"/>
      <w:pPr>
        <w:ind w:left="5889"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 w15:restartNumberingAfterBreak="0">
    <w:nsid w:val="32967D96"/>
    <w:multiLevelType w:val="multilevel"/>
    <w:tmpl w:val="85FDCC1E"/>
    <w:lvl w:ilvl="0">
      <w:start w:val="1"/>
      <w:numFmt w:val="decimal"/>
      <w:pStyle w:val="Parties"/>
      <w:lvlText w:val="(%1)"/>
      <w:lvlJc w:val="left"/>
      <w:pPr>
        <w:tabs>
          <w:tab w:val="left" w:pos="851"/>
        </w:tabs>
        <w:ind w:left="851" w:hanging="851"/>
      </w:pPr>
      <w:rPr>
        <w:b w:val="0"/>
        <w:i w:val="0"/>
        <w:caps w:val="0"/>
        <w:smallCaps w:val="0"/>
        <w:strike w:val="0"/>
        <w:dstrike w:val="0"/>
      </w:rPr>
    </w:lvl>
    <w:lvl w:ilvl="1">
      <w:start w:val="1"/>
      <w:numFmt w:val="lowerLetter"/>
      <w:lvlText w:val="%2."/>
      <w:lvlJc w:val="left"/>
      <w:pPr>
        <w:tabs>
          <w:tab w:val="left" w:pos="1440"/>
        </w:tabs>
        <w:ind w:left="1440" w:hanging="360"/>
      </w:pPr>
      <w:rPr>
        <w:strike w:val="0"/>
        <w:dstrike w:val="0"/>
      </w:rPr>
    </w:lvl>
    <w:lvl w:ilvl="2">
      <w:start w:val="1"/>
      <w:numFmt w:val="lowerRoman"/>
      <w:lvlText w:val="%3."/>
      <w:lvlJc w:val="right"/>
      <w:pPr>
        <w:tabs>
          <w:tab w:val="left" w:pos="2160"/>
        </w:tabs>
        <w:ind w:left="2160" w:hanging="180"/>
      </w:pPr>
      <w:rPr>
        <w:strike w:val="0"/>
        <w:dstrike w:val="0"/>
      </w:rPr>
    </w:lvl>
    <w:lvl w:ilvl="3">
      <w:start w:val="1"/>
      <w:numFmt w:val="decimal"/>
      <w:lvlText w:val="%4."/>
      <w:lvlJc w:val="left"/>
      <w:pPr>
        <w:tabs>
          <w:tab w:val="left" w:pos="2880"/>
        </w:tabs>
        <w:ind w:left="2880" w:hanging="360"/>
      </w:pPr>
      <w:rPr>
        <w:strike w:val="0"/>
        <w:dstrike w:val="0"/>
      </w:rPr>
    </w:lvl>
    <w:lvl w:ilvl="4">
      <w:start w:val="1"/>
      <w:numFmt w:val="lowerLetter"/>
      <w:lvlText w:val="%5."/>
      <w:lvlJc w:val="left"/>
      <w:pPr>
        <w:tabs>
          <w:tab w:val="left" w:pos="3600"/>
        </w:tabs>
        <w:ind w:left="3600" w:hanging="360"/>
      </w:pPr>
      <w:rPr>
        <w:strike w:val="0"/>
        <w:dstrike w:val="0"/>
      </w:rPr>
    </w:lvl>
    <w:lvl w:ilvl="5">
      <w:start w:val="1"/>
      <w:numFmt w:val="lowerRoman"/>
      <w:lvlText w:val="%6."/>
      <w:lvlJc w:val="right"/>
      <w:pPr>
        <w:tabs>
          <w:tab w:val="left" w:pos="4320"/>
        </w:tabs>
        <w:ind w:left="4320" w:hanging="180"/>
      </w:pPr>
      <w:rPr>
        <w:strike w:val="0"/>
        <w:dstrike w:val="0"/>
      </w:rPr>
    </w:lvl>
    <w:lvl w:ilvl="6">
      <w:start w:val="1"/>
      <w:numFmt w:val="decimal"/>
      <w:lvlText w:val="%7."/>
      <w:lvlJc w:val="left"/>
      <w:pPr>
        <w:tabs>
          <w:tab w:val="left" w:pos="5040"/>
        </w:tabs>
        <w:ind w:left="5040" w:hanging="360"/>
      </w:pPr>
      <w:rPr>
        <w:strike w:val="0"/>
        <w:dstrike w:val="0"/>
      </w:rPr>
    </w:lvl>
    <w:lvl w:ilvl="7">
      <w:start w:val="1"/>
      <w:numFmt w:val="lowerLetter"/>
      <w:lvlText w:val="%8."/>
      <w:lvlJc w:val="left"/>
      <w:pPr>
        <w:tabs>
          <w:tab w:val="left" w:pos="5760"/>
        </w:tabs>
        <w:ind w:left="5760" w:hanging="360"/>
      </w:pPr>
      <w:rPr>
        <w:strike w:val="0"/>
        <w:dstrike w:val="0"/>
      </w:rPr>
    </w:lvl>
    <w:lvl w:ilvl="8">
      <w:start w:val="1"/>
      <w:numFmt w:val="lowerRoman"/>
      <w:lvlText w:val="%9."/>
      <w:lvlJc w:val="right"/>
      <w:pPr>
        <w:tabs>
          <w:tab w:val="left" w:pos="6480"/>
        </w:tabs>
        <w:ind w:left="6480" w:hanging="180"/>
      </w:pPr>
      <w:rPr>
        <w:strike w:val="0"/>
        <w:dstrike w:val="0"/>
      </w:rPr>
    </w:lvl>
  </w:abstractNum>
  <w:abstractNum w:abstractNumId="5" w15:restartNumberingAfterBreak="0">
    <w:nsid w:val="3FAB3DBD"/>
    <w:multiLevelType w:val="hybridMultilevel"/>
    <w:tmpl w:val="90FEF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DF095D"/>
    <w:multiLevelType w:val="hybridMultilevel"/>
    <w:tmpl w:val="2B105610"/>
    <w:lvl w:ilvl="0" w:tplc="46D846D8">
      <w:start w:val="1"/>
      <w:numFmt w:val="decimal"/>
      <w:lvlText w:val="%1."/>
      <w:lvlJc w:val="left"/>
      <w:pPr>
        <w:ind w:left="1170" w:hanging="1185"/>
      </w:pPr>
      <w:rPr>
        <w:rFonts w:hint="default"/>
        <w:b/>
      </w:rPr>
    </w:lvl>
    <w:lvl w:ilvl="1" w:tplc="08090019">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7" w15:restartNumberingAfterBreak="0">
    <w:nsid w:val="453E1882"/>
    <w:multiLevelType w:val="hybridMultilevel"/>
    <w:tmpl w:val="598A710E"/>
    <w:lvl w:ilvl="0" w:tplc="6786D8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7F70A3"/>
    <w:multiLevelType w:val="multilevel"/>
    <w:tmpl w:val="E4B6DB52"/>
    <w:lvl w:ilvl="0">
      <w:start w:val="4"/>
      <w:numFmt w:val="decimal"/>
      <w:lvlText w:val="%1."/>
      <w:lvlJc w:val="left"/>
      <w:pPr>
        <w:ind w:left="345" w:hanging="360"/>
      </w:pPr>
      <w:rPr>
        <w:rFonts w:hint="default"/>
      </w:rPr>
    </w:lvl>
    <w:lvl w:ilvl="1">
      <w:start w:val="1"/>
      <w:numFmt w:val="decimal"/>
      <w:isLgl/>
      <w:lvlText w:val="%1.%2"/>
      <w:lvlJc w:val="left"/>
      <w:pPr>
        <w:ind w:left="720" w:hanging="735"/>
      </w:pPr>
      <w:rPr>
        <w:rFonts w:hint="default"/>
      </w:rPr>
    </w:lvl>
    <w:lvl w:ilvl="2">
      <w:start w:val="1"/>
      <w:numFmt w:val="decimal"/>
      <w:isLgl/>
      <w:lvlText w:val="%1.%2.%3"/>
      <w:lvlJc w:val="left"/>
      <w:pPr>
        <w:ind w:left="720" w:hanging="735"/>
      </w:pPr>
      <w:rPr>
        <w:rFonts w:hint="default"/>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9" w15:restartNumberingAfterBreak="0">
    <w:nsid w:val="5D62427E"/>
    <w:multiLevelType w:val="hybridMultilevel"/>
    <w:tmpl w:val="AD2E34A4"/>
    <w:lvl w:ilvl="0" w:tplc="30EAE556">
      <w:start w:val="1"/>
      <w:numFmt w:val="lowerLetter"/>
      <w:lvlText w:val="(%1)"/>
      <w:lvlJc w:val="left"/>
      <w:pPr>
        <w:ind w:left="2209" w:hanging="360"/>
      </w:pPr>
      <w:rPr>
        <w:rFonts w:hint="default"/>
      </w:rPr>
    </w:lvl>
    <w:lvl w:ilvl="1" w:tplc="08090019" w:tentative="1">
      <w:start w:val="1"/>
      <w:numFmt w:val="lowerLetter"/>
      <w:lvlText w:val="%2."/>
      <w:lvlJc w:val="left"/>
      <w:pPr>
        <w:ind w:left="2929" w:hanging="360"/>
      </w:pPr>
    </w:lvl>
    <w:lvl w:ilvl="2" w:tplc="0809001B" w:tentative="1">
      <w:start w:val="1"/>
      <w:numFmt w:val="lowerRoman"/>
      <w:lvlText w:val="%3."/>
      <w:lvlJc w:val="right"/>
      <w:pPr>
        <w:ind w:left="3649" w:hanging="180"/>
      </w:pPr>
    </w:lvl>
    <w:lvl w:ilvl="3" w:tplc="0809000F" w:tentative="1">
      <w:start w:val="1"/>
      <w:numFmt w:val="decimal"/>
      <w:lvlText w:val="%4."/>
      <w:lvlJc w:val="left"/>
      <w:pPr>
        <w:ind w:left="4369" w:hanging="360"/>
      </w:pPr>
    </w:lvl>
    <w:lvl w:ilvl="4" w:tplc="08090019" w:tentative="1">
      <w:start w:val="1"/>
      <w:numFmt w:val="lowerLetter"/>
      <w:lvlText w:val="%5."/>
      <w:lvlJc w:val="left"/>
      <w:pPr>
        <w:ind w:left="5089" w:hanging="360"/>
      </w:pPr>
    </w:lvl>
    <w:lvl w:ilvl="5" w:tplc="0809001B" w:tentative="1">
      <w:start w:val="1"/>
      <w:numFmt w:val="lowerRoman"/>
      <w:lvlText w:val="%6."/>
      <w:lvlJc w:val="right"/>
      <w:pPr>
        <w:ind w:left="5809" w:hanging="180"/>
      </w:pPr>
    </w:lvl>
    <w:lvl w:ilvl="6" w:tplc="0809000F" w:tentative="1">
      <w:start w:val="1"/>
      <w:numFmt w:val="decimal"/>
      <w:lvlText w:val="%7."/>
      <w:lvlJc w:val="left"/>
      <w:pPr>
        <w:ind w:left="6529" w:hanging="360"/>
      </w:pPr>
    </w:lvl>
    <w:lvl w:ilvl="7" w:tplc="08090019" w:tentative="1">
      <w:start w:val="1"/>
      <w:numFmt w:val="lowerLetter"/>
      <w:lvlText w:val="%8."/>
      <w:lvlJc w:val="left"/>
      <w:pPr>
        <w:ind w:left="7249" w:hanging="360"/>
      </w:pPr>
    </w:lvl>
    <w:lvl w:ilvl="8" w:tplc="0809001B" w:tentative="1">
      <w:start w:val="1"/>
      <w:numFmt w:val="lowerRoman"/>
      <w:lvlText w:val="%9."/>
      <w:lvlJc w:val="right"/>
      <w:pPr>
        <w:ind w:left="7969" w:hanging="180"/>
      </w:pPr>
    </w:lvl>
  </w:abstractNum>
  <w:abstractNum w:abstractNumId="10" w15:restartNumberingAfterBreak="0">
    <w:nsid w:val="63C7190B"/>
    <w:multiLevelType w:val="hybridMultilevel"/>
    <w:tmpl w:val="D6C6F90C"/>
    <w:lvl w:ilvl="0" w:tplc="D20CD174">
      <w:start w:val="1"/>
      <w:numFmt w:val="lowerLetter"/>
      <w:lvlText w:val="(%1)"/>
      <w:lvlJc w:val="left"/>
      <w:pPr>
        <w:ind w:left="2209" w:hanging="360"/>
      </w:pPr>
      <w:rPr>
        <w:rFonts w:hint="default"/>
      </w:rPr>
    </w:lvl>
    <w:lvl w:ilvl="1" w:tplc="08090019" w:tentative="1">
      <w:start w:val="1"/>
      <w:numFmt w:val="lowerLetter"/>
      <w:lvlText w:val="%2."/>
      <w:lvlJc w:val="left"/>
      <w:pPr>
        <w:ind w:left="2929" w:hanging="360"/>
      </w:pPr>
    </w:lvl>
    <w:lvl w:ilvl="2" w:tplc="0809001B" w:tentative="1">
      <w:start w:val="1"/>
      <w:numFmt w:val="lowerRoman"/>
      <w:lvlText w:val="%3."/>
      <w:lvlJc w:val="right"/>
      <w:pPr>
        <w:ind w:left="3649" w:hanging="180"/>
      </w:pPr>
    </w:lvl>
    <w:lvl w:ilvl="3" w:tplc="0809000F" w:tentative="1">
      <w:start w:val="1"/>
      <w:numFmt w:val="decimal"/>
      <w:lvlText w:val="%4."/>
      <w:lvlJc w:val="left"/>
      <w:pPr>
        <w:ind w:left="4369" w:hanging="360"/>
      </w:pPr>
    </w:lvl>
    <w:lvl w:ilvl="4" w:tplc="08090019" w:tentative="1">
      <w:start w:val="1"/>
      <w:numFmt w:val="lowerLetter"/>
      <w:lvlText w:val="%5."/>
      <w:lvlJc w:val="left"/>
      <w:pPr>
        <w:ind w:left="5089" w:hanging="360"/>
      </w:pPr>
    </w:lvl>
    <w:lvl w:ilvl="5" w:tplc="0809001B" w:tentative="1">
      <w:start w:val="1"/>
      <w:numFmt w:val="lowerRoman"/>
      <w:lvlText w:val="%6."/>
      <w:lvlJc w:val="right"/>
      <w:pPr>
        <w:ind w:left="5809" w:hanging="180"/>
      </w:pPr>
    </w:lvl>
    <w:lvl w:ilvl="6" w:tplc="0809000F" w:tentative="1">
      <w:start w:val="1"/>
      <w:numFmt w:val="decimal"/>
      <w:lvlText w:val="%7."/>
      <w:lvlJc w:val="left"/>
      <w:pPr>
        <w:ind w:left="6529" w:hanging="360"/>
      </w:pPr>
    </w:lvl>
    <w:lvl w:ilvl="7" w:tplc="08090019" w:tentative="1">
      <w:start w:val="1"/>
      <w:numFmt w:val="lowerLetter"/>
      <w:lvlText w:val="%8."/>
      <w:lvlJc w:val="left"/>
      <w:pPr>
        <w:ind w:left="7249" w:hanging="360"/>
      </w:pPr>
    </w:lvl>
    <w:lvl w:ilvl="8" w:tplc="0809001B" w:tentative="1">
      <w:start w:val="1"/>
      <w:numFmt w:val="lowerRoman"/>
      <w:lvlText w:val="%9."/>
      <w:lvlJc w:val="right"/>
      <w:pPr>
        <w:ind w:left="7969" w:hanging="180"/>
      </w:pPr>
    </w:lvl>
  </w:abstractNum>
  <w:abstractNum w:abstractNumId="11" w15:restartNumberingAfterBreak="0">
    <w:nsid w:val="648638E7"/>
    <w:multiLevelType w:val="hybridMultilevel"/>
    <w:tmpl w:val="45AEAE10"/>
    <w:lvl w:ilvl="0" w:tplc="181C45C8">
      <w:start w:val="1"/>
      <w:numFmt w:val="upperLetter"/>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C2E402"/>
    <w:multiLevelType w:val="multilevel"/>
    <w:tmpl w:val="9F738BEE"/>
    <w:lvl w:ilvl="0">
      <w:start w:val="1"/>
      <w:numFmt w:val="decimal"/>
      <w:pStyle w:val="Schedule"/>
      <w:suff w:val="nothing"/>
      <w:lvlText w:val="SCHEDULE %1"/>
      <w:lvlJc w:val="left"/>
      <w:rPr>
        <w:b/>
        <w:i w:val="0"/>
        <w:caps/>
        <w:smallCaps w:val="0"/>
        <w:strike w:val="0"/>
        <w:dstrike w:val="0"/>
      </w:rPr>
    </w:lvl>
    <w:lvl w:ilvl="1">
      <w:start w:val="1"/>
      <w:numFmt w:val="decimal"/>
      <w:pStyle w:val="Part"/>
      <w:suff w:val="nothing"/>
      <w:lvlText w:val="Part %2"/>
      <w:lvlJc w:val="left"/>
      <w:rPr>
        <w:b/>
        <w:i w:val="0"/>
        <w:caps w:val="0"/>
        <w:smallCaps w:val="0"/>
        <w:strike w:val="0"/>
        <w:dstrike w:val="0"/>
      </w:rPr>
    </w:lvl>
    <w:lvl w:ilvl="2">
      <w:start w:val="1"/>
      <w:numFmt w:val="none"/>
      <w:lvlText w:val=""/>
      <w:lvlJc w:val="left"/>
      <w:rPr>
        <w:strike w:val="0"/>
        <w:dstrike w:val="0"/>
      </w:rPr>
    </w:lvl>
    <w:lvl w:ilvl="3">
      <w:start w:val="1"/>
      <w:numFmt w:val="none"/>
      <w:lvlText w:val=""/>
      <w:lvlJc w:val="left"/>
      <w:rPr>
        <w:strike w:val="0"/>
        <w:dstrike w:val="0"/>
      </w:rPr>
    </w:lvl>
    <w:lvl w:ilvl="4">
      <w:start w:val="1"/>
      <w:numFmt w:val="none"/>
      <w:lvlText w:val=""/>
      <w:lvlJc w:val="left"/>
      <w:rPr>
        <w:strike w:val="0"/>
        <w:dstrike w:val="0"/>
      </w:rPr>
    </w:lvl>
    <w:lvl w:ilvl="5">
      <w:start w:val="1"/>
      <w:numFmt w:val="none"/>
      <w:lvlText w:val=""/>
      <w:lvlJc w:val="left"/>
      <w:rPr>
        <w:strike w:val="0"/>
        <w:dstrike w:val="0"/>
      </w:rPr>
    </w:lvl>
    <w:lvl w:ilvl="6">
      <w:start w:val="1"/>
      <w:numFmt w:val="none"/>
      <w:lvlText w:val=""/>
      <w:lvlJc w:val="left"/>
      <w:rPr>
        <w:strike w:val="0"/>
        <w:dstrike w:val="0"/>
      </w:rPr>
    </w:lvl>
    <w:lvl w:ilvl="7">
      <w:start w:val="1"/>
      <w:numFmt w:val="none"/>
      <w:lvlText w:val=""/>
      <w:lvlJc w:val="left"/>
      <w:rPr>
        <w:strike w:val="0"/>
        <w:dstrike w:val="0"/>
      </w:rPr>
    </w:lvl>
    <w:lvl w:ilvl="8">
      <w:start w:val="1"/>
      <w:numFmt w:val="none"/>
      <w:lvlText w:val=""/>
      <w:lvlJc w:val="left"/>
      <w:rPr>
        <w:strike w:val="0"/>
        <w:dstrike w:val="0"/>
      </w:rPr>
    </w:lvl>
  </w:abstractNum>
  <w:abstractNum w:abstractNumId="13" w15:restartNumberingAfterBreak="0">
    <w:nsid w:val="64E905B3"/>
    <w:multiLevelType w:val="hybridMultilevel"/>
    <w:tmpl w:val="81A628E0"/>
    <w:lvl w:ilvl="0" w:tplc="A266D2E0">
      <w:start w:val="1"/>
      <w:numFmt w:val="decimal"/>
      <w:lvlText w:val="(%1)"/>
      <w:lvlJc w:val="left"/>
      <w:pPr>
        <w:ind w:left="720" w:hanging="360"/>
      </w:pPr>
      <w:rPr>
        <w:rFonts w:ascii="Arial" w:hAnsi="Arial" w:cs="Times New Roman"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5A0138"/>
    <w:multiLevelType w:val="multilevel"/>
    <w:tmpl w:val="B2B8EE58"/>
    <w:lvl w:ilvl="0">
      <w:start w:val="1"/>
      <w:numFmt w:val="upperLetter"/>
      <w:pStyle w:val="Background"/>
      <w:lvlText w:val="(%1)"/>
      <w:lvlJc w:val="left"/>
      <w:pPr>
        <w:tabs>
          <w:tab w:val="left" w:pos="851"/>
        </w:tabs>
        <w:ind w:left="851" w:hanging="851"/>
      </w:pPr>
      <w:rPr>
        <w:b w:val="0"/>
        <w:i w:val="0"/>
        <w:caps w:val="0"/>
        <w:smallCaps w:val="0"/>
        <w:strike w:val="0"/>
        <w:dstrike w:val="0"/>
      </w:rPr>
    </w:lvl>
    <w:lvl w:ilvl="1">
      <w:start w:val="1"/>
      <w:numFmt w:val="lowerLetter"/>
      <w:lvlText w:val="%2."/>
      <w:lvlJc w:val="left"/>
      <w:pPr>
        <w:tabs>
          <w:tab w:val="left" w:pos="1440"/>
        </w:tabs>
        <w:ind w:left="1440" w:hanging="360"/>
      </w:pPr>
      <w:rPr>
        <w:strike w:val="0"/>
        <w:dstrike w:val="0"/>
      </w:rPr>
    </w:lvl>
    <w:lvl w:ilvl="2">
      <w:start w:val="1"/>
      <w:numFmt w:val="lowerRoman"/>
      <w:lvlText w:val="%3."/>
      <w:lvlJc w:val="right"/>
      <w:pPr>
        <w:tabs>
          <w:tab w:val="left" w:pos="2160"/>
        </w:tabs>
        <w:ind w:left="2160" w:hanging="180"/>
      </w:pPr>
      <w:rPr>
        <w:strike w:val="0"/>
        <w:dstrike w:val="0"/>
      </w:rPr>
    </w:lvl>
    <w:lvl w:ilvl="3">
      <w:start w:val="1"/>
      <w:numFmt w:val="decimal"/>
      <w:lvlText w:val="%4."/>
      <w:lvlJc w:val="left"/>
      <w:pPr>
        <w:tabs>
          <w:tab w:val="left" w:pos="2880"/>
        </w:tabs>
        <w:ind w:left="2880" w:hanging="360"/>
      </w:pPr>
      <w:rPr>
        <w:strike w:val="0"/>
        <w:dstrike w:val="0"/>
      </w:rPr>
    </w:lvl>
    <w:lvl w:ilvl="4">
      <w:start w:val="1"/>
      <w:numFmt w:val="lowerLetter"/>
      <w:lvlText w:val="%5."/>
      <w:lvlJc w:val="left"/>
      <w:pPr>
        <w:tabs>
          <w:tab w:val="left" w:pos="3600"/>
        </w:tabs>
        <w:ind w:left="3600" w:hanging="360"/>
      </w:pPr>
      <w:rPr>
        <w:strike w:val="0"/>
        <w:dstrike w:val="0"/>
      </w:rPr>
    </w:lvl>
    <w:lvl w:ilvl="5">
      <w:start w:val="1"/>
      <w:numFmt w:val="lowerRoman"/>
      <w:lvlText w:val="%6."/>
      <w:lvlJc w:val="right"/>
      <w:pPr>
        <w:tabs>
          <w:tab w:val="left" w:pos="4320"/>
        </w:tabs>
        <w:ind w:left="4320" w:hanging="180"/>
      </w:pPr>
      <w:rPr>
        <w:strike w:val="0"/>
        <w:dstrike w:val="0"/>
      </w:rPr>
    </w:lvl>
    <w:lvl w:ilvl="6">
      <w:start w:val="1"/>
      <w:numFmt w:val="decimal"/>
      <w:lvlText w:val="%7."/>
      <w:lvlJc w:val="left"/>
      <w:pPr>
        <w:tabs>
          <w:tab w:val="left" w:pos="5040"/>
        </w:tabs>
        <w:ind w:left="5040" w:hanging="360"/>
      </w:pPr>
      <w:rPr>
        <w:strike w:val="0"/>
        <w:dstrike w:val="0"/>
      </w:rPr>
    </w:lvl>
    <w:lvl w:ilvl="7">
      <w:start w:val="1"/>
      <w:numFmt w:val="lowerLetter"/>
      <w:lvlText w:val="%8."/>
      <w:lvlJc w:val="left"/>
      <w:pPr>
        <w:tabs>
          <w:tab w:val="left" w:pos="5760"/>
        </w:tabs>
        <w:ind w:left="5760" w:hanging="360"/>
      </w:pPr>
      <w:rPr>
        <w:strike w:val="0"/>
        <w:dstrike w:val="0"/>
      </w:rPr>
    </w:lvl>
    <w:lvl w:ilvl="8">
      <w:start w:val="1"/>
      <w:numFmt w:val="lowerRoman"/>
      <w:lvlText w:val="%9."/>
      <w:lvlJc w:val="right"/>
      <w:pPr>
        <w:tabs>
          <w:tab w:val="left" w:pos="6480"/>
        </w:tabs>
        <w:ind w:left="6480" w:hanging="180"/>
      </w:pPr>
      <w:rPr>
        <w:strike w:val="0"/>
        <w:dstrike w:val="0"/>
      </w:rPr>
    </w:lvl>
  </w:abstractNum>
  <w:num w:numId="1" w16cid:durableId="451443253">
    <w:abstractNumId w:val="7"/>
  </w:num>
  <w:num w:numId="2" w16cid:durableId="739518396">
    <w:abstractNumId w:val="4"/>
  </w:num>
  <w:num w:numId="3" w16cid:durableId="976451006">
    <w:abstractNumId w:val="14"/>
  </w:num>
  <w:num w:numId="4" w16cid:durableId="783693070">
    <w:abstractNumId w:val="12"/>
  </w:num>
  <w:num w:numId="5" w16cid:durableId="1589997735">
    <w:abstractNumId w:val="4"/>
  </w:num>
  <w:num w:numId="6" w16cid:durableId="13235865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9364281">
    <w:abstractNumId w:val="0"/>
  </w:num>
  <w:num w:numId="8" w16cid:durableId="493377098">
    <w:abstractNumId w:val="0"/>
    <w:lvlOverride w:ilvl="0">
      <w:startOverride w:val="1"/>
    </w:lvlOverride>
    <w:lvlOverride w:ilvl="1">
      <w:startOverride w:val="9"/>
    </w:lvlOverride>
  </w:num>
  <w:num w:numId="9" w16cid:durableId="1909613763">
    <w:abstractNumId w:val="0"/>
    <w:lvlOverride w:ilvl="0">
      <w:startOverride w:val="1"/>
    </w:lvlOverride>
    <w:lvlOverride w:ilvl="1">
      <w:startOverride w:val="8"/>
    </w:lvlOverride>
  </w:num>
  <w:num w:numId="10" w16cid:durableId="1326282393">
    <w:abstractNumId w:val="1"/>
  </w:num>
  <w:num w:numId="11" w16cid:durableId="567808182">
    <w:abstractNumId w:val="11"/>
  </w:num>
  <w:num w:numId="12" w16cid:durableId="1038624099">
    <w:abstractNumId w:val="6"/>
  </w:num>
  <w:num w:numId="13" w16cid:durableId="1702314509">
    <w:abstractNumId w:val="8"/>
  </w:num>
  <w:num w:numId="14" w16cid:durableId="696471463">
    <w:abstractNumId w:val="9"/>
  </w:num>
  <w:num w:numId="15" w16cid:durableId="439029914">
    <w:abstractNumId w:val="3"/>
  </w:num>
  <w:num w:numId="16" w16cid:durableId="1643536563">
    <w:abstractNumId w:val="10"/>
  </w:num>
  <w:num w:numId="17" w16cid:durableId="1583833444">
    <w:abstractNumId w:val="2"/>
  </w:num>
  <w:num w:numId="18" w16cid:durableId="10105996">
    <w:abstractNumId w:val="5"/>
  </w:num>
  <w:num w:numId="19" w16cid:durableId="10787483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59624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51351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2573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2998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507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4635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31232642">
    <w:abstractNumId w:val="4"/>
    <w:lvlOverride w:ilvl="0">
      <w:startOverride w:val="1"/>
    </w:lvlOverride>
  </w:num>
  <w:num w:numId="27" w16cid:durableId="13215461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EE0"/>
    <w:rsid w:val="00004498"/>
    <w:rsid w:val="00017DAA"/>
    <w:rsid w:val="0002423E"/>
    <w:rsid w:val="000438EC"/>
    <w:rsid w:val="00047EB5"/>
    <w:rsid w:val="00071E18"/>
    <w:rsid w:val="000840A7"/>
    <w:rsid w:val="000906D6"/>
    <w:rsid w:val="00095899"/>
    <w:rsid w:val="000969EA"/>
    <w:rsid w:val="000E52C3"/>
    <w:rsid w:val="000E7499"/>
    <w:rsid w:val="000E7EF2"/>
    <w:rsid w:val="0010592E"/>
    <w:rsid w:val="001472AD"/>
    <w:rsid w:val="00152E9D"/>
    <w:rsid w:val="001758C7"/>
    <w:rsid w:val="00176913"/>
    <w:rsid w:val="00184DAC"/>
    <w:rsid w:val="001A1827"/>
    <w:rsid w:val="001D355C"/>
    <w:rsid w:val="002133CA"/>
    <w:rsid w:val="00221500"/>
    <w:rsid w:val="00237B6B"/>
    <w:rsid w:val="0024381F"/>
    <w:rsid w:val="00255236"/>
    <w:rsid w:val="00263D5E"/>
    <w:rsid w:val="00276B70"/>
    <w:rsid w:val="002953AF"/>
    <w:rsid w:val="002C17C3"/>
    <w:rsid w:val="002C4AEC"/>
    <w:rsid w:val="002E1EE4"/>
    <w:rsid w:val="002F015B"/>
    <w:rsid w:val="0035510F"/>
    <w:rsid w:val="0035726C"/>
    <w:rsid w:val="003619B5"/>
    <w:rsid w:val="0039535E"/>
    <w:rsid w:val="003A29CC"/>
    <w:rsid w:val="003B4964"/>
    <w:rsid w:val="003D5FBE"/>
    <w:rsid w:val="003E09A0"/>
    <w:rsid w:val="003F035F"/>
    <w:rsid w:val="003F3721"/>
    <w:rsid w:val="003F4160"/>
    <w:rsid w:val="00400A7A"/>
    <w:rsid w:val="004073F7"/>
    <w:rsid w:val="004076D8"/>
    <w:rsid w:val="004300E5"/>
    <w:rsid w:val="00435953"/>
    <w:rsid w:val="00437E14"/>
    <w:rsid w:val="004461D8"/>
    <w:rsid w:val="00453F2F"/>
    <w:rsid w:val="00455A16"/>
    <w:rsid w:val="0047120B"/>
    <w:rsid w:val="00471651"/>
    <w:rsid w:val="004752CE"/>
    <w:rsid w:val="00481042"/>
    <w:rsid w:val="00483C66"/>
    <w:rsid w:val="00484F47"/>
    <w:rsid w:val="004958CD"/>
    <w:rsid w:val="004A0FAA"/>
    <w:rsid w:val="004A4796"/>
    <w:rsid w:val="004A549D"/>
    <w:rsid w:val="004A6EAD"/>
    <w:rsid w:val="004C54E4"/>
    <w:rsid w:val="004D4AE5"/>
    <w:rsid w:val="004D6656"/>
    <w:rsid w:val="004E4A52"/>
    <w:rsid w:val="004E4AD6"/>
    <w:rsid w:val="004F66A0"/>
    <w:rsid w:val="00503AD7"/>
    <w:rsid w:val="00511350"/>
    <w:rsid w:val="00520482"/>
    <w:rsid w:val="00522F9D"/>
    <w:rsid w:val="0055044C"/>
    <w:rsid w:val="00560D2A"/>
    <w:rsid w:val="00564C72"/>
    <w:rsid w:val="00573BC1"/>
    <w:rsid w:val="00576E83"/>
    <w:rsid w:val="00581286"/>
    <w:rsid w:val="005832AE"/>
    <w:rsid w:val="0058781D"/>
    <w:rsid w:val="00593D51"/>
    <w:rsid w:val="0059719C"/>
    <w:rsid w:val="005C101D"/>
    <w:rsid w:val="005D5E81"/>
    <w:rsid w:val="005E0BF4"/>
    <w:rsid w:val="00600101"/>
    <w:rsid w:val="00645E55"/>
    <w:rsid w:val="006743ED"/>
    <w:rsid w:val="00675947"/>
    <w:rsid w:val="00676E5A"/>
    <w:rsid w:val="00677602"/>
    <w:rsid w:val="0068024B"/>
    <w:rsid w:val="006908B2"/>
    <w:rsid w:val="006A139C"/>
    <w:rsid w:val="006E4D94"/>
    <w:rsid w:val="006E750A"/>
    <w:rsid w:val="006F0E45"/>
    <w:rsid w:val="00700E7D"/>
    <w:rsid w:val="0071709F"/>
    <w:rsid w:val="00721084"/>
    <w:rsid w:val="007415D8"/>
    <w:rsid w:val="007441BA"/>
    <w:rsid w:val="00744337"/>
    <w:rsid w:val="007478FA"/>
    <w:rsid w:val="00756DD7"/>
    <w:rsid w:val="0078303B"/>
    <w:rsid w:val="00793E44"/>
    <w:rsid w:val="007962EF"/>
    <w:rsid w:val="007A009A"/>
    <w:rsid w:val="007A0F04"/>
    <w:rsid w:val="007C3CFF"/>
    <w:rsid w:val="007C5C5C"/>
    <w:rsid w:val="007E1904"/>
    <w:rsid w:val="007E7935"/>
    <w:rsid w:val="00805213"/>
    <w:rsid w:val="008123C8"/>
    <w:rsid w:val="00814B5B"/>
    <w:rsid w:val="008278A0"/>
    <w:rsid w:val="008413E0"/>
    <w:rsid w:val="00844CF9"/>
    <w:rsid w:val="00892886"/>
    <w:rsid w:val="00892C5C"/>
    <w:rsid w:val="008A19FB"/>
    <w:rsid w:val="008E584E"/>
    <w:rsid w:val="009141CA"/>
    <w:rsid w:val="00923B9D"/>
    <w:rsid w:val="00934497"/>
    <w:rsid w:val="00937903"/>
    <w:rsid w:val="0094345E"/>
    <w:rsid w:val="00944CF0"/>
    <w:rsid w:val="00952728"/>
    <w:rsid w:val="0096243C"/>
    <w:rsid w:val="00962FE7"/>
    <w:rsid w:val="009867D6"/>
    <w:rsid w:val="009C708B"/>
    <w:rsid w:val="009D4545"/>
    <w:rsid w:val="009E7986"/>
    <w:rsid w:val="00A00470"/>
    <w:rsid w:val="00A125F5"/>
    <w:rsid w:val="00A2556F"/>
    <w:rsid w:val="00A26436"/>
    <w:rsid w:val="00A42FC3"/>
    <w:rsid w:val="00A45653"/>
    <w:rsid w:val="00A502B3"/>
    <w:rsid w:val="00A563E2"/>
    <w:rsid w:val="00A6014A"/>
    <w:rsid w:val="00A7309B"/>
    <w:rsid w:val="00AB6403"/>
    <w:rsid w:val="00AB7881"/>
    <w:rsid w:val="00AC1F68"/>
    <w:rsid w:val="00AC2085"/>
    <w:rsid w:val="00AC2DD5"/>
    <w:rsid w:val="00AC7220"/>
    <w:rsid w:val="00AE2154"/>
    <w:rsid w:val="00AE5151"/>
    <w:rsid w:val="00AE70DE"/>
    <w:rsid w:val="00AF2C1C"/>
    <w:rsid w:val="00B00D82"/>
    <w:rsid w:val="00B23D7D"/>
    <w:rsid w:val="00B43D2A"/>
    <w:rsid w:val="00B56C19"/>
    <w:rsid w:val="00B57A1B"/>
    <w:rsid w:val="00B63A29"/>
    <w:rsid w:val="00B73482"/>
    <w:rsid w:val="00B74A0A"/>
    <w:rsid w:val="00B84D31"/>
    <w:rsid w:val="00B943B5"/>
    <w:rsid w:val="00B95A4F"/>
    <w:rsid w:val="00BA7C94"/>
    <w:rsid w:val="00BC3EB1"/>
    <w:rsid w:val="00BC5B1D"/>
    <w:rsid w:val="00BC64C5"/>
    <w:rsid w:val="00BC7335"/>
    <w:rsid w:val="00BD2C40"/>
    <w:rsid w:val="00BD2E7C"/>
    <w:rsid w:val="00BE2E52"/>
    <w:rsid w:val="00C07D1E"/>
    <w:rsid w:val="00C15BC6"/>
    <w:rsid w:val="00C307D4"/>
    <w:rsid w:val="00C3082E"/>
    <w:rsid w:val="00C35182"/>
    <w:rsid w:val="00C416D2"/>
    <w:rsid w:val="00C45A50"/>
    <w:rsid w:val="00C704E0"/>
    <w:rsid w:val="00C7444C"/>
    <w:rsid w:val="00C8691A"/>
    <w:rsid w:val="00CA6288"/>
    <w:rsid w:val="00CB1C4C"/>
    <w:rsid w:val="00CD7D0B"/>
    <w:rsid w:val="00CE03BE"/>
    <w:rsid w:val="00CF6AE5"/>
    <w:rsid w:val="00CF727A"/>
    <w:rsid w:val="00D041F3"/>
    <w:rsid w:val="00D07445"/>
    <w:rsid w:val="00D212A7"/>
    <w:rsid w:val="00D26377"/>
    <w:rsid w:val="00D46EE0"/>
    <w:rsid w:val="00D66A13"/>
    <w:rsid w:val="00D8240C"/>
    <w:rsid w:val="00D90C30"/>
    <w:rsid w:val="00D91E83"/>
    <w:rsid w:val="00DB1002"/>
    <w:rsid w:val="00DD4795"/>
    <w:rsid w:val="00DD5899"/>
    <w:rsid w:val="00DE1B01"/>
    <w:rsid w:val="00DE3E07"/>
    <w:rsid w:val="00DF5151"/>
    <w:rsid w:val="00DF6195"/>
    <w:rsid w:val="00E07701"/>
    <w:rsid w:val="00E11FC1"/>
    <w:rsid w:val="00E243BC"/>
    <w:rsid w:val="00E64752"/>
    <w:rsid w:val="00E65B25"/>
    <w:rsid w:val="00EB3A90"/>
    <w:rsid w:val="00EC0BA6"/>
    <w:rsid w:val="00EC4AB3"/>
    <w:rsid w:val="00ED1373"/>
    <w:rsid w:val="00EF0E3A"/>
    <w:rsid w:val="00EF7278"/>
    <w:rsid w:val="00F2791E"/>
    <w:rsid w:val="00F30A69"/>
    <w:rsid w:val="00F30FD3"/>
    <w:rsid w:val="00F31504"/>
    <w:rsid w:val="00F442CB"/>
    <w:rsid w:val="00F66761"/>
    <w:rsid w:val="00F67521"/>
    <w:rsid w:val="00F70782"/>
    <w:rsid w:val="00F83725"/>
    <w:rsid w:val="00F8657E"/>
    <w:rsid w:val="00F9707F"/>
    <w:rsid w:val="00FA7611"/>
    <w:rsid w:val="00FA7AB3"/>
    <w:rsid w:val="00FB3F63"/>
    <w:rsid w:val="00FB460F"/>
    <w:rsid w:val="00FB475A"/>
    <w:rsid w:val="00FC248D"/>
    <w:rsid w:val="00FD41B1"/>
    <w:rsid w:val="00FE226F"/>
    <w:rsid w:val="00FE3141"/>
    <w:rsid w:val="00FE76DA"/>
    <w:rsid w:val="00FF4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AB125"/>
  <w15:chartTrackingRefBased/>
  <w15:docId w15:val="{CDADA34C-7B9F-464A-A3A9-1BD60201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6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6EE0"/>
    <w:pPr>
      <w:ind w:left="720"/>
      <w:contextualSpacing/>
    </w:pPr>
  </w:style>
  <w:style w:type="paragraph" w:customStyle="1" w:styleId="Body">
    <w:name w:val="Body"/>
    <w:basedOn w:val="Normal"/>
    <w:uiPriority w:val="99"/>
    <w:rsid w:val="00047EB5"/>
    <w:pPr>
      <w:widowControl w:val="0"/>
      <w:shd w:val="clear" w:color="auto" w:fill="FFFFFF"/>
      <w:autoSpaceDE w:val="0"/>
      <w:autoSpaceDN w:val="0"/>
      <w:adjustRightInd w:val="0"/>
      <w:spacing w:after="240" w:line="312" w:lineRule="auto"/>
      <w:jc w:val="both"/>
    </w:pPr>
    <w:rPr>
      <w:rFonts w:ascii="Arial" w:eastAsia="Times New Roman" w:hAnsi="Arial" w:cs="Arial"/>
      <w:lang w:eastAsia="en-GB"/>
    </w:rPr>
  </w:style>
  <w:style w:type="paragraph" w:customStyle="1" w:styleId="Body1">
    <w:name w:val="Body 1"/>
    <w:basedOn w:val="Body"/>
    <w:uiPriority w:val="99"/>
    <w:rsid w:val="00047EB5"/>
    <w:pPr>
      <w:ind w:left="850"/>
    </w:pPr>
  </w:style>
  <w:style w:type="paragraph" w:customStyle="1" w:styleId="Level1">
    <w:name w:val="Level 1"/>
    <w:basedOn w:val="Body1"/>
    <w:uiPriority w:val="99"/>
    <w:rsid w:val="00047EB5"/>
    <w:pPr>
      <w:numPr>
        <w:numId w:val="6"/>
      </w:numPr>
      <w:outlineLvl w:val="0"/>
    </w:pPr>
  </w:style>
  <w:style w:type="character" w:customStyle="1" w:styleId="Level1asheadingtext">
    <w:name w:val="Level 1 as heading (text)"/>
    <w:uiPriority w:val="99"/>
    <w:rsid w:val="00047EB5"/>
    <w:rPr>
      <w:b/>
      <w:bCs/>
      <w:caps/>
    </w:rPr>
  </w:style>
  <w:style w:type="paragraph" w:customStyle="1" w:styleId="Level2">
    <w:name w:val="Level 2"/>
    <w:basedOn w:val="Normal"/>
    <w:uiPriority w:val="99"/>
    <w:rsid w:val="00047EB5"/>
    <w:pPr>
      <w:widowControl w:val="0"/>
      <w:numPr>
        <w:ilvl w:val="1"/>
        <w:numId w:val="6"/>
      </w:numPr>
      <w:shd w:val="clear" w:color="auto" w:fill="FFFFFF"/>
      <w:autoSpaceDE w:val="0"/>
      <w:autoSpaceDN w:val="0"/>
      <w:adjustRightInd w:val="0"/>
      <w:spacing w:after="240" w:line="312" w:lineRule="auto"/>
      <w:jc w:val="both"/>
      <w:outlineLvl w:val="1"/>
    </w:pPr>
    <w:rPr>
      <w:rFonts w:ascii="Arial" w:eastAsia="Times New Roman" w:hAnsi="Arial" w:cs="Arial"/>
      <w:lang w:eastAsia="en-GB"/>
    </w:rPr>
  </w:style>
  <w:style w:type="paragraph" w:customStyle="1" w:styleId="Level3">
    <w:name w:val="Level 3"/>
    <w:basedOn w:val="Normal"/>
    <w:uiPriority w:val="99"/>
    <w:rsid w:val="00047EB5"/>
    <w:pPr>
      <w:widowControl w:val="0"/>
      <w:numPr>
        <w:ilvl w:val="2"/>
        <w:numId w:val="6"/>
      </w:numPr>
      <w:shd w:val="clear" w:color="auto" w:fill="FFFFFF"/>
      <w:tabs>
        <w:tab w:val="left" w:pos="850"/>
        <w:tab w:val="left" w:pos="1984"/>
      </w:tabs>
      <w:autoSpaceDE w:val="0"/>
      <w:autoSpaceDN w:val="0"/>
      <w:adjustRightInd w:val="0"/>
      <w:spacing w:after="240" w:line="312" w:lineRule="auto"/>
      <w:jc w:val="both"/>
      <w:outlineLvl w:val="2"/>
    </w:pPr>
    <w:rPr>
      <w:rFonts w:ascii="Arial" w:eastAsia="Times New Roman" w:hAnsi="Arial" w:cs="Arial"/>
      <w:lang w:eastAsia="en-GB"/>
    </w:rPr>
  </w:style>
  <w:style w:type="paragraph" w:customStyle="1" w:styleId="Level4">
    <w:name w:val="Level 4"/>
    <w:basedOn w:val="Normal"/>
    <w:uiPriority w:val="99"/>
    <w:rsid w:val="00047EB5"/>
    <w:pPr>
      <w:widowControl w:val="0"/>
      <w:numPr>
        <w:ilvl w:val="3"/>
        <w:numId w:val="6"/>
      </w:numPr>
      <w:shd w:val="clear" w:color="auto" w:fill="FFFFFF"/>
      <w:tabs>
        <w:tab w:val="clear" w:pos="9421"/>
        <w:tab w:val="left" w:pos="850"/>
        <w:tab w:val="left" w:pos="3118"/>
      </w:tabs>
      <w:autoSpaceDE w:val="0"/>
      <w:autoSpaceDN w:val="0"/>
      <w:adjustRightInd w:val="0"/>
      <w:spacing w:after="240" w:line="312" w:lineRule="auto"/>
      <w:ind w:left="3118"/>
      <w:jc w:val="both"/>
      <w:outlineLvl w:val="3"/>
    </w:pPr>
    <w:rPr>
      <w:rFonts w:ascii="Arial" w:eastAsia="Times New Roman" w:hAnsi="Arial" w:cs="Arial"/>
      <w:lang w:eastAsia="en-GB"/>
    </w:rPr>
  </w:style>
  <w:style w:type="paragraph" w:customStyle="1" w:styleId="Level5">
    <w:name w:val="Level 5"/>
    <w:basedOn w:val="Normal"/>
    <w:uiPriority w:val="99"/>
    <w:rsid w:val="00047EB5"/>
    <w:pPr>
      <w:widowControl w:val="0"/>
      <w:numPr>
        <w:ilvl w:val="4"/>
        <w:numId w:val="6"/>
      </w:numPr>
      <w:shd w:val="clear" w:color="auto" w:fill="FFFFFF"/>
      <w:tabs>
        <w:tab w:val="left" w:pos="850"/>
      </w:tabs>
      <w:autoSpaceDE w:val="0"/>
      <w:autoSpaceDN w:val="0"/>
      <w:adjustRightInd w:val="0"/>
      <w:spacing w:after="240" w:line="312" w:lineRule="auto"/>
      <w:jc w:val="both"/>
      <w:outlineLvl w:val="4"/>
    </w:pPr>
    <w:rPr>
      <w:rFonts w:ascii="Arial" w:eastAsia="Times New Roman" w:hAnsi="Arial" w:cs="Arial"/>
      <w:lang w:eastAsia="en-GB"/>
    </w:rPr>
  </w:style>
  <w:style w:type="paragraph" w:customStyle="1" w:styleId="Level6">
    <w:name w:val="Level 6"/>
    <w:basedOn w:val="Normal"/>
    <w:uiPriority w:val="99"/>
    <w:rsid w:val="00047EB5"/>
    <w:pPr>
      <w:widowControl w:val="0"/>
      <w:numPr>
        <w:ilvl w:val="5"/>
        <w:numId w:val="6"/>
      </w:numPr>
      <w:shd w:val="clear" w:color="auto" w:fill="FFFFFF"/>
      <w:tabs>
        <w:tab w:val="clear" w:pos="10555"/>
        <w:tab w:val="left" w:pos="850"/>
        <w:tab w:val="left" w:pos="4252"/>
      </w:tabs>
      <w:autoSpaceDE w:val="0"/>
      <w:autoSpaceDN w:val="0"/>
      <w:adjustRightInd w:val="0"/>
      <w:spacing w:after="240" w:line="312" w:lineRule="auto"/>
      <w:ind w:left="4252"/>
      <w:jc w:val="both"/>
      <w:outlineLvl w:val="5"/>
    </w:pPr>
    <w:rPr>
      <w:rFonts w:ascii="Arial" w:eastAsia="Times New Roman" w:hAnsi="Arial" w:cs="Arial"/>
      <w:lang w:eastAsia="en-GB"/>
    </w:rPr>
  </w:style>
  <w:style w:type="paragraph" w:customStyle="1" w:styleId="Level7">
    <w:name w:val="Level 7"/>
    <w:basedOn w:val="Body"/>
    <w:uiPriority w:val="99"/>
    <w:rsid w:val="00047EB5"/>
    <w:pPr>
      <w:numPr>
        <w:ilvl w:val="6"/>
        <w:numId w:val="6"/>
      </w:numPr>
      <w:tabs>
        <w:tab w:val="left" w:pos="850"/>
      </w:tabs>
      <w:outlineLvl w:val="6"/>
    </w:pPr>
  </w:style>
  <w:style w:type="paragraph" w:customStyle="1" w:styleId="Level8">
    <w:name w:val="Level 8"/>
    <w:basedOn w:val="Body"/>
    <w:uiPriority w:val="99"/>
    <w:rsid w:val="00047EB5"/>
    <w:pPr>
      <w:numPr>
        <w:ilvl w:val="7"/>
        <w:numId w:val="6"/>
      </w:numPr>
      <w:tabs>
        <w:tab w:val="clear" w:pos="7153"/>
        <w:tab w:val="left" w:pos="850"/>
      </w:tabs>
      <w:ind w:left="850"/>
      <w:outlineLvl w:val="7"/>
    </w:pPr>
  </w:style>
  <w:style w:type="paragraph" w:customStyle="1" w:styleId="Level9">
    <w:name w:val="Level 9"/>
    <w:basedOn w:val="Body"/>
    <w:uiPriority w:val="99"/>
    <w:rsid w:val="00047EB5"/>
    <w:pPr>
      <w:numPr>
        <w:ilvl w:val="8"/>
        <w:numId w:val="6"/>
      </w:numPr>
      <w:tabs>
        <w:tab w:val="clear" w:pos="8004"/>
        <w:tab w:val="left" w:pos="850"/>
        <w:tab w:val="left" w:pos="1701"/>
      </w:tabs>
      <w:ind w:left="1701"/>
      <w:outlineLvl w:val="8"/>
    </w:pPr>
  </w:style>
  <w:style w:type="paragraph" w:customStyle="1" w:styleId="Part">
    <w:name w:val="Part"/>
    <w:basedOn w:val="Body"/>
    <w:next w:val="Body"/>
    <w:uiPriority w:val="99"/>
    <w:rsid w:val="00047EB5"/>
    <w:pPr>
      <w:keepNext/>
      <w:numPr>
        <w:ilvl w:val="1"/>
        <w:numId w:val="4"/>
      </w:numPr>
      <w:jc w:val="center"/>
    </w:pPr>
    <w:rPr>
      <w:b/>
      <w:bCs/>
    </w:rPr>
  </w:style>
  <w:style w:type="paragraph" w:customStyle="1" w:styleId="Parties">
    <w:name w:val="Parties"/>
    <w:basedOn w:val="Body"/>
    <w:uiPriority w:val="99"/>
    <w:rsid w:val="00047EB5"/>
    <w:pPr>
      <w:numPr>
        <w:numId w:val="5"/>
      </w:numPr>
    </w:pPr>
  </w:style>
  <w:style w:type="paragraph" w:customStyle="1" w:styleId="Background">
    <w:name w:val="Background"/>
    <w:basedOn w:val="Body"/>
    <w:uiPriority w:val="99"/>
    <w:rsid w:val="00047EB5"/>
    <w:pPr>
      <w:numPr>
        <w:numId w:val="3"/>
      </w:numPr>
    </w:pPr>
  </w:style>
  <w:style w:type="paragraph" w:customStyle="1" w:styleId="Schedule">
    <w:name w:val="Schedule"/>
    <w:basedOn w:val="Body"/>
    <w:next w:val="SubHeading"/>
    <w:uiPriority w:val="99"/>
    <w:rsid w:val="00047EB5"/>
    <w:pPr>
      <w:keepNext/>
      <w:numPr>
        <w:numId w:val="4"/>
      </w:numPr>
      <w:jc w:val="center"/>
    </w:pPr>
  </w:style>
  <w:style w:type="paragraph" w:customStyle="1" w:styleId="SubHeading">
    <w:name w:val="Sub Heading"/>
    <w:basedOn w:val="Body"/>
    <w:next w:val="Body"/>
    <w:uiPriority w:val="99"/>
    <w:rsid w:val="00047EB5"/>
    <w:pPr>
      <w:keepNext/>
      <w:jc w:val="center"/>
    </w:pPr>
    <w:rPr>
      <w:b/>
      <w:bCs/>
      <w:caps/>
    </w:rPr>
  </w:style>
  <w:style w:type="paragraph" w:styleId="BalloonText">
    <w:name w:val="Balloon Text"/>
    <w:basedOn w:val="Normal"/>
    <w:link w:val="BalloonTextChar"/>
    <w:uiPriority w:val="99"/>
    <w:semiHidden/>
    <w:unhideWhenUsed/>
    <w:rsid w:val="00455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A16"/>
    <w:rPr>
      <w:rFonts w:ascii="Segoe UI" w:hAnsi="Segoe UI" w:cs="Segoe UI"/>
      <w:sz w:val="18"/>
      <w:szCs w:val="18"/>
    </w:rPr>
  </w:style>
  <w:style w:type="paragraph" w:styleId="Header">
    <w:name w:val="header"/>
    <w:basedOn w:val="Normal"/>
    <w:link w:val="HeaderChar"/>
    <w:uiPriority w:val="99"/>
    <w:unhideWhenUsed/>
    <w:rsid w:val="005832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2AE"/>
  </w:style>
  <w:style w:type="paragraph" w:styleId="Footer">
    <w:name w:val="footer"/>
    <w:basedOn w:val="Normal"/>
    <w:link w:val="FooterChar"/>
    <w:uiPriority w:val="99"/>
    <w:unhideWhenUsed/>
    <w:rsid w:val="005832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2AE"/>
  </w:style>
  <w:style w:type="character" w:customStyle="1" w:styleId="Defterm">
    <w:name w:val="Defterm"/>
    <w:rsid w:val="00B84D31"/>
    <w:rPr>
      <w:b/>
      <w:color w:val="000000"/>
      <w:sz w:val="22"/>
    </w:rPr>
  </w:style>
  <w:style w:type="character" w:styleId="Hyperlink">
    <w:name w:val="Hyperlink"/>
    <w:basedOn w:val="DefaultParagraphFont"/>
    <w:uiPriority w:val="99"/>
    <w:unhideWhenUsed/>
    <w:rsid w:val="00AC2085"/>
    <w:rPr>
      <w:color w:val="0563C1" w:themeColor="hyperlink"/>
      <w:u w:val="single"/>
    </w:rPr>
  </w:style>
  <w:style w:type="character" w:styleId="CommentReference">
    <w:name w:val="annotation reference"/>
    <w:basedOn w:val="DefaultParagraphFont"/>
    <w:uiPriority w:val="99"/>
    <w:semiHidden/>
    <w:unhideWhenUsed/>
    <w:rsid w:val="00CD7D0B"/>
    <w:rPr>
      <w:sz w:val="16"/>
      <w:szCs w:val="16"/>
    </w:rPr>
  </w:style>
  <w:style w:type="paragraph" w:styleId="CommentText">
    <w:name w:val="annotation text"/>
    <w:basedOn w:val="Normal"/>
    <w:link w:val="CommentTextChar"/>
    <w:uiPriority w:val="99"/>
    <w:semiHidden/>
    <w:unhideWhenUsed/>
    <w:rsid w:val="00CD7D0B"/>
    <w:pPr>
      <w:spacing w:line="240" w:lineRule="auto"/>
    </w:pPr>
    <w:rPr>
      <w:sz w:val="20"/>
      <w:szCs w:val="20"/>
    </w:rPr>
  </w:style>
  <w:style w:type="character" w:customStyle="1" w:styleId="CommentTextChar">
    <w:name w:val="Comment Text Char"/>
    <w:basedOn w:val="DefaultParagraphFont"/>
    <w:link w:val="CommentText"/>
    <w:uiPriority w:val="99"/>
    <w:semiHidden/>
    <w:rsid w:val="00CD7D0B"/>
    <w:rPr>
      <w:sz w:val="20"/>
      <w:szCs w:val="20"/>
    </w:rPr>
  </w:style>
  <w:style w:type="paragraph" w:styleId="CommentSubject">
    <w:name w:val="annotation subject"/>
    <w:basedOn w:val="CommentText"/>
    <w:next w:val="CommentText"/>
    <w:link w:val="CommentSubjectChar"/>
    <w:uiPriority w:val="99"/>
    <w:semiHidden/>
    <w:unhideWhenUsed/>
    <w:rsid w:val="00CD7D0B"/>
    <w:rPr>
      <w:b/>
      <w:bCs/>
    </w:rPr>
  </w:style>
  <w:style w:type="character" w:customStyle="1" w:styleId="CommentSubjectChar">
    <w:name w:val="Comment Subject Char"/>
    <w:basedOn w:val="CommentTextChar"/>
    <w:link w:val="CommentSubject"/>
    <w:uiPriority w:val="99"/>
    <w:semiHidden/>
    <w:rsid w:val="00CD7D0B"/>
    <w:rPr>
      <w:b/>
      <w:bCs/>
      <w:sz w:val="20"/>
      <w:szCs w:val="20"/>
    </w:rPr>
  </w:style>
  <w:style w:type="paragraph" w:customStyle="1" w:styleId="paragraph">
    <w:name w:val="paragraph"/>
    <w:basedOn w:val="Normal"/>
    <w:rsid w:val="00E65B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65B25"/>
  </w:style>
  <w:style w:type="character" w:customStyle="1" w:styleId="eop">
    <w:name w:val="eop"/>
    <w:basedOn w:val="DefaultParagraphFont"/>
    <w:rsid w:val="00E65B25"/>
  </w:style>
  <w:style w:type="character" w:customStyle="1" w:styleId="tabchar">
    <w:name w:val="tabchar"/>
    <w:basedOn w:val="DefaultParagraphFont"/>
    <w:rsid w:val="00E65B25"/>
  </w:style>
  <w:style w:type="paragraph" w:customStyle="1" w:styleId="Default">
    <w:name w:val="Default"/>
    <w:rsid w:val="003F372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172">
      <w:bodyDiv w:val="1"/>
      <w:marLeft w:val="0"/>
      <w:marRight w:val="0"/>
      <w:marTop w:val="0"/>
      <w:marBottom w:val="0"/>
      <w:divBdr>
        <w:top w:val="none" w:sz="0" w:space="0" w:color="auto"/>
        <w:left w:val="none" w:sz="0" w:space="0" w:color="auto"/>
        <w:bottom w:val="none" w:sz="0" w:space="0" w:color="auto"/>
        <w:right w:val="none" w:sz="0" w:space="0" w:color="auto"/>
      </w:divBdr>
    </w:div>
    <w:div w:id="413432045">
      <w:bodyDiv w:val="1"/>
      <w:marLeft w:val="0"/>
      <w:marRight w:val="0"/>
      <w:marTop w:val="0"/>
      <w:marBottom w:val="0"/>
      <w:divBdr>
        <w:top w:val="none" w:sz="0" w:space="0" w:color="auto"/>
        <w:left w:val="none" w:sz="0" w:space="0" w:color="auto"/>
        <w:bottom w:val="none" w:sz="0" w:space="0" w:color="auto"/>
        <w:right w:val="none" w:sz="0" w:space="0" w:color="auto"/>
      </w:divBdr>
    </w:div>
    <w:div w:id="418216709">
      <w:bodyDiv w:val="1"/>
      <w:marLeft w:val="0"/>
      <w:marRight w:val="0"/>
      <w:marTop w:val="0"/>
      <w:marBottom w:val="0"/>
      <w:divBdr>
        <w:top w:val="none" w:sz="0" w:space="0" w:color="auto"/>
        <w:left w:val="none" w:sz="0" w:space="0" w:color="auto"/>
        <w:bottom w:val="none" w:sz="0" w:space="0" w:color="auto"/>
        <w:right w:val="none" w:sz="0" w:space="0" w:color="auto"/>
      </w:divBdr>
    </w:div>
    <w:div w:id="1566142996">
      <w:bodyDiv w:val="1"/>
      <w:marLeft w:val="0"/>
      <w:marRight w:val="0"/>
      <w:marTop w:val="0"/>
      <w:marBottom w:val="0"/>
      <w:divBdr>
        <w:top w:val="none" w:sz="0" w:space="0" w:color="auto"/>
        <w:left w:val="none" w:sz="0" w:space="0" w:color="auto"/>
        <w:bottom w:val="none" w:sz="0" w:space="0" w:color="auto"/>
        <w:right w:val="none" w:sz="0" w:space="0" w:color="auto"/>
      </w:divBdr>
    </w:div>
    <w:div w:id="1568346203">
      <w:bodyDiv w:val="1"/>
      <w:marLeft w:val="0"/>
      <w:marRight w:val="0"/>
      <w:marTop w:val="0"/>
      <w:marBottom w:val="0"/>
      <w:divBdr>
        <w:top w:val="none" w:sz="0" w:space="0" w:color="auto"/>
        <w:left w:val="none" w:sz="0" w:space="0" w:color="auto"/>
        <w:bottom w:val="none" w:sz="0" w:space="0" w:color="auto"/>
        <w:right w:val="none" w:sz="0" w:space="0" w:color="auto"/>
      </w:divBdr>
    </w:div>
    <w:div w:id="1728257224">
      <w:bodyDiv w:val="1"/>
      <w:marLeft w:val="0"/>
      <w:marRight w:val="0"/>
      <w:marTop w:val="0"/>
      <w:marBottom w:val="0"/>
      <w:divBdr>
        <w:top w:val="none" w:sz="0" w:space="0" w:color="auto"/>
        <w:left w:val="none" w:sz="0" w:space="0" w:color="auto"/>
        <w:bottom w:val="none" w:sz="0" w:space="0" w:color="auto"/>
        <w:right w:val="none" w:sz="0" w:space="0" w:color="auto"/>
      </w:divBdr>
      <w:divsChild>
        <w:div w:id="1173571665">
          <w:marLeft w:val="0"/>
          <w:marRight w:val="0"/>
          <w:marTop w:val="0"/>
          <w:marBottom w:val="0"/>
          <w:divBdr>
            <w:top w:val="none" w:sz="0" w:space="0" w:color="auto"/>
            <w:left w:val="none" w:sz="0" w:space="0" w:color="auto"/>
            <w:bottom w:val="none" w:sz="0" w:space="0" w:color="auto"/>
            <w:right w:val="none" w:sz="0" w:space="0" w:color="auto"/>
          </w:divBdr>
        </w:div>
        <w:div w:id="2022008441">
          <w:marLeft w:val="0"/>
          <w:marRight w:val="0"/>
          <w:marTop w:val="0"/>
          <w:marBottom w:val="0"/>
          <w:divBdr>
            <w:top w:val="none" w:sz="0" w:space="0" w:color="auto"/>
            <w:left w:val="none" w:sz="0" w:space="0" w:color="auto"/>
            <w:bottom w:val="none" w:sz="0" w:space="0" w:color="auto"/>
            <w:right w:val="none" w:sz="0" w:space="0" w:color="auto"/>
          </w:divBdr>
        </w:div>
        <w:div w:id="1584223791">
          <w:marLeft w:val="0"/>
          <w:marRight w:val="0"/>
          <w:marTop w:val="0"/>
          <w:marBottom w:val="0"/>
          <w:divBdr>
            <w:top w:val="none" w:sz="0" w:space="0" w:color="auto"/>
            <w:left w:val="none" w:sz="0" w:space="0" w:color="auto"/>
            <w:bottom w:val="none" w:sz="0" w:space="0" w:color="auto"/>
            <w:right w:val="none" w:sz="0" w:space="0" w:color="auto"/>
          </w:divBdr>
        </w:div>
        <w:div w:id="1571425383">
          <w:marLeft w:val="0"/>
          <w:marRight w:val="0"/>
          <w:marTop w:val="0"/>
          <w:marBottom w:val="0"/>
          <w:divBdr>
            <w:top w:val="none" w:sz="0" w:space="0" w:color="auto"/>
            <w:left w:val="none" w:sz="0" w:space="0" w:color="auto"/>
            <w:bottom w:val="none" w:sz="0" w:space="0" w:color="auto"/>
            <w:right w:val="none" w:sz="0" w:space="0" w:color="auto"/>
          </w:divBdr>
        </w:div>
        <w:div w:id="1759519422">
          <w:marLeft w:val="0"/>
          <w:marRight w:val="0"/>
          <w:marTop w:val="0"/>
          <w:marBottom w:val="0"/>
          <w:divBdr>
            <w:top w:val="none" w:sz="0" w:space="0" w:color="auto"/>
            <w:left w:val="none" w:sz="0" w:space="0" w:color="auto"/>
            <w:bottom w:val="none" w:sz="0" w:space="0" w:color="auto"/>
            <w:right w:val="none" w:sz="0" w:space="0" w:color="auto"/>
          </w:divBdr>
        </w:div>
      </w:divsChild>
    </w:div>
    <w:div w:id="1902061106">
      <w:bodyDiv w:val="1"/>
      <w:marLeft w:val="0"/>
      <w:marRight w:val="0"/>
      <w:marTop w:val="0"/>
      <w:marBottom w:val="0"/>
      <w:divBdr>
        <w:top w:val="none" w:sz="0" w:space="0" w:color="auto"/>
        <w:left w:val="none" w:sz="0" w:space="0" w:color="auto"/>
        <w:bottom w:val="none" w:sz="0" w:space="0" w:color="auto"/>
        <w:right w:val="none" w:sz="0" w:space="0" w:color="auto"/>
      </w:divBdr>
    </w:div>
    <w:div w:id="2037533532">
      <w:bodyDiv w:val="1"/>
      <w:marLeft w:val="0"/>
      <w:marRight w:val="0"/>
      <w:marTop w:val="0"/>
      <w:marBottom w:val="0"/>
      <w:divBdr>
        <w:top w:val="none" w:sz="0" w:space="0" w:color="auto"/>
        <w:left w:val="none" w:sz="0" w:space="0" w:color="auto"/>
        <w:bottom w:val="none" w:sz="0" w:space="0" w:color="auto"/>
        <w:right w:val="none" w:sz="0" w:space="0" w:color="auto"/>
      </w:divBdr>
    </w:div>
    <w:div w:id="208903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F5E01466DB2468AB6CAAEA816713A" ma:contentTypeVersion="12" ma:contentTypeDescription="Create a new document." ma:contentTypeScope="" ma:versionID="ee29d6fc60fc17d8ced621db6217328e">
  <xsd:schema xmlns:xsd="http://www.w3.org/2001/XMLSchema" xmlns:xs="http://www.w3.org/2001/XMLSchema" xmlns:p="http://schemas.microsoft.com/office/2006/metadata/properties" xmlns:ns2="d699d9a3-e9e8-4ce5-80d0-73ad13cf6fb2" xmlns:ns3="d88db49c-abb8-40b0-9521-80a446e48ae3" targetNamespace="http://schemas.microsoft.com/office/2006/metadata/properties" ma:root="true" ma:fieldsID="16fa313764ab544e30f66c6d935e7b09" ns2:_="" ns3:_="">
    <xsd:import namespace="d699d9a3-e9e8-4ce5-80d0-73ad13cf6fb2"/>
    <xsd:import namespace="d88db49c-abb8-40b0-9521-80a446e48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9d9a3-e9e8-4ce5-80d0-73ad13cf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8dbd86-0309-400b-a463-2c196e0366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b49c-abb8-40b0-9521-80a446e48a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dc96dc-542d-4941-8dba-ba29fa83386b}" ma:internalName="TaxCatchAll" ma:showField="CatchAllData" ma:web="d88db49c-abb8-40b0-9521-80a446e48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699d9a3-e9e8-4ce5-80d0-73ad13cf6fb2">
      <Terms xmlns="http://schemas.microsoft.com/office/infopath/2007/PartnerControls"/>
    </lcf76f155ced4ddcb4097134ff3c332f>
    <TaxCatchAll xmlns="d88db49c-abb8-40b0-9521-80a446e48ae3" xsi:nil="true"/>
  </documentManagement>
</p:properties>
</file>

<file path=customXml/itemProps1.xml><?xml version="1.0" encoding="utf-8"?>
<ds:datastoreItem xmlns:ds="http://schemas.openxmlformats.org/officeDocument/2006/customXml" ds:itemID="{88C72F0D-D0BD-4B05-AA51-74CA27272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9d9a3-e9e8-4ce5-80d0-73ad13cf6fb2"/>
    <ds:schemaRef ds:uri="d88db49c-abb8-40b0-9521-80a446e48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D2242B-ABC6-4159-84CF-510D8F91272C}">
  <ds:schemaRefs>
    <ds:schemaRef ds:uri="http://schemas.microsoft.com/sharepoint/v3/contenttype/forms"/>
  </ds:schemaRefs>
</ds:datastoreItem>
</file>

<file path=customXml/itemProps3.xml><?xml version="1.0" encoding="utf-8"?>
<ds:datastoreItem xmlns:ds="http://schemas.openxmlformats.org/officeDocument/2006/customXml" ds:itemID="{C9B44F85-9F56-426C-9BF5-4A73CC290E45}">
  <ds:schemaRefs>
    <ds:schemaRef ds:uri="http://schemas.openxmlformats.org/officeDocument/2006/bibliography"/>
  </ds:schemaRefs>
</ds:datastoreItem>
</file>

<file path=customXml/itemProps4.xml><?xml version="1.0" encoding="utf-8"?>
<ds:datastoreItem xmlns:ds="http://schemas.openxmlformats.org/officeDocument/2006/customXml" ds:itemID="{B679224C-97D8-40BA-B4A2-E11643F8E891}">
  <ds:schemaRefs>
    <ds:schemaRef ds:uri="http://schemas.microsoft.com/office/2006/metadata/properties"/>
    <ds:schemaRef ds:uri="http://schemas.microsoft.com/office/infopath/2007/PartnerControls"/>
    <ds:schemaRef ds:uri="d699d9a3-e9e8-4ce5-80d0-73ad13cf6fb2"/>
    <ds:schemaRef ds:uri="d88db49c-abb8-40b0-9521-80a446e48ae3"/>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17</Pages>
  <Words>3102</Words>
  <Characters>17685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Compass Point Business Services</Company>
  <LinksUpToDate>false</LinksUpToDate>
  <CharactersWithSpaces>20746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Davies</dc:creator>
  <cp:keywords/>
  <dc:description/>
  <cp:lastModifiedBy>Davies, Lisa</cp:lastModifiedBy>
  <cp:revision>42</cp:revision>
  <cp:lastPrinted>2017-11-30T13:10:00Z</cp:lastPrinted>
  <dcterms:created xsi:type="dcterms:W3CDTF">2025-09-08T11:24:00Z</dcterms:created>
  <dcterms:modified xsi:type="dcterms:W3CDTF">2025-09-16T08:51:00Z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0x010100E9DF5E01466DB2468AB6CAAEA816713A</vt:lpwstr>
  </property>
  <property fmtid="{D5CDD505-2E9C-101B-9397-08002B2CF9AE}" pid="3" name="Order">
    <vt:r8>100</vt:r8>
  </property>
  <property fmtid="{D5CDD505-2E9C-101B-9397-08002B2CF9AE}" pid="4" name="MediaServiceImageTags">
    <vt:lpwstr/>
  </property>
</Properties>
</file>