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49B" w:rsidRPr="007A796A" w:rsidRDefault="00DE549B" w:rsidP="00E17B37">
      <w:pPr>
        <w:jc w:val="left"/>
        <w:rPr>
          <w:color w:val="000000" w:themeColor="text1"/>
        </w:rPr>
      </w:pPr>
    </w:p>
    <w:p w:rsidR="00E17B37" w:rsidRPr="007A796A" w:rsidRDefault="00E17B37" w:rsidP="00E17B37">
      <w:pPr>
        <w:jc w:val="left"/>
        <w:rPr>
          <w:color w:val="000000" w:themeColor="text1"/>
        </w:rPr>
      </w:pPr>
    </w:p>
    <w:p w:rsidR="00E17B37" w:rsidRPr="007A796A" w:rsidRDefault="00E17B37" w:rsidP="00E17B37">
      <w:pPr>
        <w:jc w:val="left"/>
        <w:rPr>
          <w:color w:val="000000" w:themeColor="text1"/>
        </w:rPr>
      </w:pPr>
    </w:p>
    <w:p w:rsidR="00DE549B" w:rsidRPr="007A796A" w:rsidRDefault="00DE549B" w:rsidP="00E17B37">
      <w:pPr>
        <w:jc w:val="left"/>
        <w:rPr>
          <w:color w:val="000000" w:themeColor="text1"/>
        </w:rPr>
      </w:pPr>
    </w:p>
    <w:tbl>
      <w:tblPr>
        <w:tblpPr w:leftFromText="180" w:rightFromText="180" w:vertAnchor="text" w:horzAnchor="margin" w:tblpY="-23"/>
        <w:tblW w:w="9133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4"/>
        <w:gridCol w:w="4219"/>
      </w:tblGrid>
      <w:tr w:rsidR="00CD1BB7" w:rsidRPr="00CD1BB7" w:rsidTr="00CD1BB7">
        <w:trPr>
          <w:trHeight w:val="2546"/>
        </w:trPr>
        <w:tc>
          <w:tcPr>
            <w:tcW w:w="4914" w:type="dxa"/>
            <w:tcBorders>
              <w:top w:val="nil"/>
              <w:bottom w:val="nil"/>
              <w:right w:val="nil"/>
            </w:tcBorders>
          </w:tcPr>
          <w:p w:rsidR="00CD1BB7" w:rsidRPr="003B79B9" w:rsidRDefault="00CD1BB7" w:rsidP="00CD1BB7">
            <w:pPr>
              <w:rPr>
                <w:sz w:val="12"/>
                <w:szCs w:val="12"/>
              </w:rPr>
            </w:pPr>
          </w:p>
          <w:p w:rsidR="00CD1BB7" w:rsidRPr="00445861" w:rsidRDefault="00404B8E" w:rsidP="00CD1BB7">
            <w:pPr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Our Ref</w:t>
            </w:r>
            <w:r w:rsidR="00127098">
              <w:rPr>
                <w:sz w:val="12"/>
                <w:szCs w:val="12"/>
              </w:rPr>
              <w:t>:-   AMCL/</w:t>
            </w:r>
            <w:r w:rsidR="00080A39">
              <w:rPr>
                <w:sz w:val="12"/>
                <w:szCs w:val="12"/>
              </w:rPr>
              <w:t>CHATTERTON WT</w:t>
            </w:r>
            <w:r w:rsidR="00127098">
              <w:rPr>
                <w:sz w:val="12"/>
                <w:szCs w:val="12"/>
              </w:rPr>
              <w:t>/ASL</w:t>
            </w:r>
          </w:p>
          <w:p w:rsidR="00CD1BB7" w:rsidRPr="003B79B9" w:rsidRDefault="00CD1BB7" w:rsidP="00CD1BB7">
            <w:pPr>
              <w:jc w:val="left"/>
              <w:rPr>
                <w:sz w:val="12"/>
                <w:szCs w:val="12"/>
              </w:rPr>
            </w:pPr>
            <w:r w:rsidRPr="003B79B9">
              <w:rPr>
                <w:sz w:val="12"/>
                <w:szCs w:val="12"/>
              </w:rPr>
              <w:t xml:space="preserve">Your Ref:- </w:t>
            </w:r>
          </w:p>
          <w:p w:rsidR="00CD1BB7" w:rsidRDefault="00CD1BB7" w:rsidP="00CD1BB7">
            <w:pPr>
              <w:jc w:val="left"/>
              <w:rPr>
                <w:sz w:val="20"/>
                <w:szCs w:val="20"/>
              </w:rPr>
            </w:pPr>
          </w:p>
          <w:p w:rsidR="00BC274C" w:rsidRDefault="00BC274C" w:rsidP="00CD1BB7">
            <w:pPr>
              <w:jc w:val="left"/>
              <w:rPr>
                <w:sz w:val="20"/>
                <w:szCs w:val="20"/>
              </w:rPr>
            </w:pPr>
          </w:p>
          <w:p w:rsidR="00166697" w:rsidRPr="00080A39" w:rsidRDefault="00166697" w:rsidP="00CD1BB7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80A39">
              <w:rPr>
                <w:rFonts w:asciiTheme="minorHAnsi" w:hAnsiTheme="minorHAnsi"/>
                <w:sz w:val="20"/>
                <w:szCs w:val="20"/>
              </w:rPr>
              <w:t>Chief Planning Officer</w:t>
            </w:r>
          </w:p>
          <w:p w:rsidR="00166697" w:rsidRPr="00080A39" w:rsidRDefault="00166697" w:rsidP="00CD1BB7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80A39">
              <w:rPr>
                <w:rFonts w:asciiTheme="minorHAnsi" w:hAnsiTheme="minorHAnsi"/>
                <w:sz w:val="20"/>
                <w:szCs w:val="20"/>
              </w:rPr>
              <w:t>Planning Department</w:t>
            </w:r>
          </w:p>
          <w:p w:rsidR="00404B8E" w:rsidRPr="00080A39" w:rsidRDefault="00080A39" w:rsidP="00166697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80A39">
              <w:rPr>
                <w:rFonts w:asciiTheme="minorHAnsi" w:hAnsiTheme="minorHAnsi"/>
                <w:sz w:val="20"/>
                <w:szCs w:val="20"/>
              </w:rPr>
              <w:t>South Holland District Council</w:t>
            </w:r>
          </w:p>
          <w:p w:rsidR="00080A39" w:rsidRPr="00080A39" w:rsidRDefault="00080A39" w:rsidP="00080A39">
            <w:pPr>
              <w:jc w:val="left"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080A39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Council Offices</w:t>
            </w:r>
          </w:p>
          <w:p w:rsidR="00080A39" w:rsidRPr="00080A39" w:rsidRDefault="00080A39" w:rsidP="00080A39">
            <w:pPr>
              <w:jc w:val="left"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080A39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Priory Road</w:t>
            </w:r>
          </w:p>
          <w:p w:rsidR="00080A39" w:rsidRPr="00080A39" w:rsidRDefault="00080A39" w:rsidP="00080A39">
            <w:pPr>
              <w:jc w:val="left"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080A39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Spalding</w:t>
            </w:r>
          </w:p>
          <w:p w:rsidR="00080A39" w:rsidRPr="007A796A" w:rsidRDefault="00080A39" w:rsidP="00080A39">
            <w:pPr>
              <w:jc w:val="left"/>
              <w:rPr>
                <w:rFonts w:ascii="Trebuchet MS" w:hAnsi="Trebuchet MS" w:cs="Arial"/>
                <w:color w:val="000000" w:themeColor="text1"/>
              </w:rPr>
            </w:pPr>
            <w:r w:rsidRPr="00080A39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PE11 2XE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CD1BB7" w:rsidRPr="00CD1BB7" w:rsidRDefault="00CD1BB7" w:rsidP="00CD1BB7">
            <w:pPr>
              <w:tabs>
                <w:tab w:val="left" w:pos="-3969"/>
              </w:tabs>
              <w:spacing w:after="28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CD1BB7" w:rsidRPr="00CD1BB7" w:rsidRDefault="00CD1BB7" w:rsidP="00CD1BB7">
            <w:pPr>
              <w:tabs>
                <w:tab w:val="left" w:pos="-3969"/>
              </w:tabs>
              <w:spacing w:after="28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CD1BB7" w:rsidRPr="00CD1BB7" w:rsidRDefault="00CD1BB7" w:rsidP="00CD1BB7">
            <w:pPr>
              <w:tabs>
                <w:tab w:val="left" w:pos="-3969"/>
              </w:tabs>
              <w:spacing w:after="28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CD1BB7" w:rsidRPr="00CD1BB7" w:rsidRDefault="00CD1BB7" w:rsidP="00CD1BB7">
            <w:pPr>
              <w:tabs>
                <w:tab w:val="left" w:pos="-3969"/>
              </w:tabs>
              <w:spacing w:after="28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CD1BB7" w:rsidRPr="00CD1BB7" w:rsidRDefault="00CD1BB7" w:rsidP="00CD1BB7">
            <w:pPr>
              <w:tabs>
                <w:tab w:val="left" w:pos="-3969"/>
              </w:tabs>
              <w:spacing w:after="28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CD1BB7" w:rsidRPr="00CD1BB7" w:rsidRDefault="00CD1BB7" w:rsidP="00CD1BB7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127098" w:rsidRDefault="00127098" w:rsidP="00127098">
            <w:pPr>
              <w:tabs>
                <w:tab w:val="left" w:pos="-3969"/>
              </w:tabs>
              <w:spacing w:after="28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Avondale House</w:t>
            </w:r>
          </w:p>
          <w:p w:rsidR="00127098" w:rsidRDefault="00127098" w:rsidP="00127098">
            <w:pPr>
              <w:tabs>
                <w:tab w:val="left" w:pos="-3969"/>
              </w:tabs>
              <w:spacing w:after="28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Phoenix Crescent</w:t>
            </w:r>
          </w:p>
          <w:p w:rsidR="00127098" w:rsidRDefault="00127098" w:rsidP="00127098">
            <w:pPr>
              <w:tabs>
                <w:tab w:val="left" w:pos="-3969"/>
              </w:tabs>
              <w:spacing w:after="28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Strathclyde Business Park</w:t>
            </w:r>
          </w:p>
          <w:p w:rsidR="00127098" w:rsidRDefault="00127098" w:rsidP="00127098">
            <w:pPr>
              <w:tabs>
                <w:tab w:val="left" w:pos="-3969"/>
              </w:tabs>
              <w:spacing w:after="28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Bellshill</w:t>
            </w:r>
          </w:p>
          <w:p w:rsidR="00127098" w:rsidRDefault="00127098" w:rsidP="00127098">
            <w:pPr>
              <w:tabs>
                <w:tab w:val="left" w:pos="-3969"/>
              </w:tabs>
              <w:spacing w:after="28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ML4 3NJ</w:t>
            </w:r>
          </w:p>
          <w:p w:rsidR="00127098" w:rsidRDefault="00127098" w:rsidP="00127098">
            <w:pPr>
              <w:tabs>
                <w:tab w:val="left" w:pos="-3969"/>
              </w:tabs>
              <w:spacing w:after="28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CD1BB7" w:rsidRPr="00CD1BB7" w:rsidRDefault="00127098" w:rsidP="00127098">
            <w:pPr>
              <w:tabs>
                <w:tab w:val="left" w:pos="5529"/>
              </w:tabs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hyperlink r:id="rId8" w:history="1">
              <w:r w:rsidRPr="00EB2D03">
                <w:rPr>
                  <w:rStyle w:val="Hyperlink"/>
                  <w:rFonts w:asciiTheme="minorHAnsi" w:hAnsiTheme="minorHAnsi"/>
                  <w:sz w:val="20"/>
                  <w:szCs w:val="20"/>
                </w:rPr>
                <w:t>amclean@wirelessinfrastructure.co.uk</w:t>
              </w:r>
            </w:hyperlink>
          </w:p>
          <w:p w:rsidR="00CD1BB7" w:rsidRPr="00CD1BB7" w:rsidRDefault="00CD1BB7" w:rsidP="00CD1BB7">
            <w:pPr>
              <w:tabs>
                <w:tab w:val="left" w:pos="-3969"/>
              </w:tabs>
              <w:spacing w:after="28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CD1BB7" w:rsidRPr="00CD1BB7" w:rsidRDefault="00CD1BB7" w:rsidP="00CD1BB7">
            <w:pPr>
              <w:tabs>
                <w:tab w:val="left" w:pos="-3969"/>
              </w:tabs>
              <w:spacing w:after="28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</w:tbl>
    <w:p w:rsidR="00CD1BB7" w:rsidRDefault="00127098" w:rsidP="00CD1BB7">
      <w:pPr>
        <w:jc w:val="left"/>
        <w:rPr>
          <w:sz w:val="20"/>
          <w:szCs w:val="20"/>
        </w:rPr>
      </w:pPr>
      <w:r>
        <w:rPr>
          <w:sz w:val="20"/>
          <w:szCs w:val="20"/>
        </w:rPr>
        <w:t>19 August 2015</w:t>
      </w:r>
    </w:p>
    <w:p w:rsidR="00CD1BB7" w:rsidRDefault="00CD1BB7" w:rsidP="00CD1BB7">
      <w:pPr>
        <w:jc w:val="left"/>
        <w:rPr>
          <w:sz w:val="20"/>
          <w:szCs w:val="20"/>
        </w:rPr>
      </w:pPr>
    </w:p>
    <w:p w:rsidR="00CD1BB7" w:rsidRDefault="00CD1BB7" w:rsidP="00CD1BB7">
      <w:pPr>
        <w:jc w:val="left"/>
        <w:rPr>
          <w:sz w:val="20"/>
          <w:szCs w:val="20"/>
        </w:rPr>
      </w:pPr>
    </w:p>
    <w:p w:rsidR="00CD1BB7" w:rsidRPr="002F171F" w:rsidRDefault="00CD1BB7" w:rsidP="00CD1BB7">
      <w:pPr>
        <w:jc w:val="left"/>
        <w:rPr>
          <w:sz w:val="20"/>
          <w:szCs w:val="20"/>
        </w:rPr>
      </w:pPr>
      <w:r w:rsidRPr="002F171F">
        <w:rPr>
          <w:sz w:val="20"/>
          <w:szCs w:val="20"/>
        </w:rPr>
        <w:t>Dear Sir</w:t>
      </w:r>
      <w:r>
        <w:rPr>
          <w:sz w:val="20"/>
          <w:szCs w:val="20"/>
        </w:rPr>
        <w:t>/Madam</w:t>
      </w:r>
      <w:r w:rsidRPr="002F171F">
        <w:rPr>
          <w:sz w:val="20"/>
          <w:szCs w:val="20"/>
        </w:rPr>
        <w:t>,</w:t>
      </w:r>
    </w:p>
    <w:p w:rsidR="00CD1BB7" w:rsidRDefault="00CD1BB7" w:rsidP="00CD1BB7">
      <w:pPr>
        <w:jc w:val="left"/>
        <w:rPr>
          <w:b/>
          <w:sz w:val="20"/>
          <w:szCs w:val="20"/>
          <w:u w:val="single"/>
        </w:rPr>
      </w:pPr>
    </w:p>
    <w:p w:rsidR="00CD1BB7" w:rsidRDefault="00CD1BB7" w:rsidP="00CD1BB7">
      <w:pPr>
        <w:jc w:val="left"/>
        <w:rPr>
          <w:b/>
          <w:sz w:val="20"/>
          <w:szCs w:val="20"/>
          <w:u w:val="single"/>
        </w:rPr>
      </w:pPr>
      <w:r w:rsidRPr="00154231">
        <w:rPr>
          <w:b/>
          <w:sz w:val="20"/>
          <w:szCs w:val="20"/>
          <w:u w:val="single"/>
        </w:rPr>
        <w:t xml:space="preserve">RE:  </w:t>
      </w:r>
      <w:r>
        <w:rPr>
          <w:b/>
          <w:sz w:val="20"/>
          <w:szCs w:val="20"/>
          <w:u w:val="single"/>
        </w:rPr>
        <w:t>NOTICE OF INTENTION TO INSTALL TELECOMMUNICATIONS APPARATUS IN ACCORDANCE WITH THE ELECTRONIC COMMUNICATIONS CODE (CONDITIONS AND RESTRICTIONS) REGULATIONS 2003</w:t>
      </w:r>
    </w:p>
    <w:p w:rsidR="00CD1BB7" w:rsidRDefault="00CD1BB7" w:rsidP="00CD1BB7">
      <w:pPr>
        <w:jc w:val="left"/>
        <w:rPr>
          <w:sz w:val="20"/>
          <w:szCs w:val="20"/>
        </w:rPr>
      </w:pPr>
    </w:p>
    <w:p w:rsidR="00CD1BB7" w:rsidRPr="00E0274B" w:rsidRDefault="00CD1BB7" w:rsidP="00CD1BB7">
      <w:pPr>
        <w:jc w:val="left"/>
        <w:rPr>
          <w:sz w:val="20"/>
          <w:szCs w:val="20"/>
        </w:rPr>
      </w:pPr>
      <w:r w:rsidRPr="00E0274B">
        <w:rPr>
          <w:sz w:val="20"/>
          <w:szCs w:val="20"/>
        </w:rPr>
        <w:t>The Wireless Infrastructu</w:t>
      </w:r>
      <w:r w:rsidR="00404B8E">
        <w:rPr>
          <w:sz w:val="20"/>
          <w:szCs w:val="20"/>
        </w:rPr>
        <w:t xml:space="preserve">re Group is acting on behalf of </w:t>
      </w:r>
      <w:r w:rsidR="00127098">
        <w:rPr>
          <w:rFonts w:cs="Calibri"/>
          <w:sz w:val="20"/>
        </w:rPr>
        <w:t xml:space="preserve">Airwave Solutions </w:t>
      </w:r>
      <w:r w:rsidR="00404B8E">
        <w:rPr>
          <w:rFonts w:cs="Calibri"/>
          <w:sz w:val="20"/>
        </w:rPr>
        <w:t>Limited</w:t>
      </w:r>
      <w:r>
        <w:rPr>
          <w:sz w:val="20"/>
          <w:szCs w:val="20"/>
        </w:rPr>
        <w:t xml:space="preserve"> </w:t>
      </w:r>
      <w:r w:rsidRPr="00E0274B">
        <w:rPr>
          <w:sz w:val="20"/>
          <w:szCs w:val="20"/>
        </w:rPr>
        <w:t xml:space="preserve">who </w:t>
      </w:r>
      <w:r w:rsidR="00661F95">
        <w:rPr>
          <w:sz w:val="20"/>
          <w:szCs w:val="20"/>
        </w:rPr>
        <w:t xml:space="preserve">has identified a requirement to </w:t>
      </w:r>
      <w:r w:rsidR="00127098">
        <w:rPr>
          <w:sz w:val="20"/>
          <w:szCs w:val="20"/>
        </w:rPr>
        <w:t>add 1no. Telecommunications Antenna, 1no. 388mm Transmission Dish Antenna and 1no. 658mm Transmission Dish Antenna at a height of 33</w:t>
      </w:r>
      <w:r w:rsidR="00080A39">
        <w:rPr>
          <w:sz w:val="20"/>
          <w:szCs w:val="20"/>
        </w:rPr>
        <w:t>m on the existing 30</w:t>
      </w:r>
      <w:r w:rsidR="00404B8E">
        <w:rPr>
          <w:sz w:val="20"/>
          <w:szCs w:val="20"/>
        </w:rPr>
        <w:t>.0m</w:t>
      </w:r>
      <w:r w:rsidR="00661F95">
        <w:rPr>
          <w:sz w:val="20"/>
          <w:szCs w:val="20"/>
        </w:rPr>
        <w:t xml:space="preserve"> s</w:t>
      </w:r>
      <w:r>
        <w:rPr>
          <w:sz w:val="20"/>
          <w:szCs w:val="20"/>
        </w:rPr>
        <w:t>tructure a</w:t>
      </w:r>
      <w:r w:rsidRPr="00E0274B">
        <w:rPr>
          <w:sz w:val="20"/>
          <w:szCs w:val="20"/>
        </w:rPr>
        <w:t>t:</w:t>
      </w:r>
    </w:p>
    <w:p w:rsidR="00CD1BB7" w:rsidRDefault="00CD1BB7" w:rsidP="00CD1BB7">
      <w:pPr>
        <w:jc w:val="left"/>
        <w:rPr>
          <w:sz w:val="20"/>
          <w:szCs w:val="20"/>
        </w:rPr>
      </w:pPr>
    </w:p>
    <w:p w:rsidR="00CD1BB7" w:rsidRDefault="00080A39" w:rsidP="00CD1BB7">
      <w:pPr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Chatterton Water Tower, Winfrey Avenue, Spalding, Lincolnshire, PE11 1EY</w:t>
      </w:r>
    </w:p>
    <w:p w:rsidR="00CD1BB7" w:rsidRPr="009B495E" w:rsidRDefault="00404B8E" w:rsidP="00CD1BB7">
      <w:pPr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NGR </w:t>
      </w:r>
      <w:r w:rsidR="00080A39">
        <w:rPr>
          <w:b/>
          <w:sz w:val="20"/>
          <w:szCs w:val="20"/>
        </w:rPr>
        <w:t>524549 322935</w:t>
      </w:r>
    </w:p>
    <w:p w:rsidR="00CD1BB7" w:rsidRDefault="00CD1BB7" w:rsidP="00CD1BB7">
      <w:pPr>
        <w:jc w:val="left"/>
        <w:rPr>
          <w:sz w:val="20"/>
          <w:szCs w:val="20"/>
        </w:rPr>
      </w:pPr>
    </w:p>
    <w:p w:rsidR="00CD1BB7" w:rsidRDefault="00127098" w:rsidP="00CD1BB7">
      <w:pPr>
        <w:jc w:val="left"/>
        <w:rPr>
          <w:sz w:val="20"/>
          <w:szCs w:val="20"/>
        </w:rPr>
      </w:pPr>
      <w:r>
        <w:rPr>
          <w:rFonts w:cs="Calibri"/>
          <w:sz w:val="20"/>
        </w:rPr>
        <w:t>Airwave Solutions Limited</w:t>
      </w:r>
      <w:r w:rsidR="00CD1BB7" w:rsidRPr="00E0274B">
        <w:rPr>
          <w:sz w:val="20"/>
          <w:szCs w:val="20"/>
        </w:rPr>
        <w:t xml:space="preserve"> </w:t>
      </w:r>
      <w:r w:rsidR="00CD1BB7" w:rsidRPr="00B77144">
        <w:rPr>
          <w:sz w:val="20"/>
          <w:szCs w:val="20"/>
        </w:rPr>
        <w:t>operates</w:t>
      </w:r>
      <w:r w:rsidR="00CD1BB7">
        <w:rPr>
          <w:sz w:val="20"/>
          <w:szCs w:val="20"/>
        </w:rPr>
        <w:t xml:space="preserve"> an Electronic Communications Network as authorised under the provisions of the Communications Act 2003, and is a company which the Electronic Communications Code (Conditions and Restrictions) Regulations 2003 apply, under section 106 (3)(a) of the Communication Act 2003.  </w:t>
      </w:r>
    </w:p>
    <w:p w:rsidR="00CD1BB7" w:rsidRDefault="00CD1BB7" w:rsidP="00CD1BB7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Under section 5 of the Electronic Communications Code (Conditions and Restrictions) </w:t>
      </w:r>
      <w:r w:rsidR="00404B8E">
        <w:rPr>
          <w:sz w:val="20"/>
          <w:szCs w:val="20"/>
        </w:rPr>
        <w:t xml:space="preserve">Regulations 2003, </w:t>
      </w:r>
      <w:r w:rsidR="00404B8E">
        <w:rPr>
          <w:rFonts w:cs="Calibri"/>
          <w:sz w:val="20"/>
        </w:rPr>
        <w:t>Vodafone Limited</w:t>
      </w:r>
      <w:r w:rsidRPr="00E0274B">
        <w:rPr>
          <w:sz w:val="20"/>
          <w:szCs w:val="20"/>
        </w:rPr>
        <w:t xml:space="preserve"> </w:t>
      </w:r>
      <w:r>
        <w:rPr>
          <w:sz w:val="20"/>
          <w:szCs w:val="20"/>
        </w:rPr>
        <w:t>is oblige</w:t>
      </w:r>
      <w:r w:rsidR="00140118">
        <w:rPr>
          <w:sz w:val="20"/>
          <w:szCs w:val="20"/>
        </w:rPr>
        <w:t>d to provide one calendar month</w:t>
      </w:r>
      <w:r>
        <w:rPr>
          <w:sz w:val="20"/>
          <w:szCs w:val="20"/>
        </w:rPr>
        <w:t xml:space="preserve"> notice of its intention to install external communications apparatus.</w:t>
      </w:r>
    </w:p>
    <w:p w:rsidR="0044229A" w:rsidRDefault="0044229A" w:rsidP="00CD1BB7">
      <w:pPr>
        <w:jc w:val="left"/>
        <w:rPr>
          <w:sz w:val="20"/>
          <w:szCs w:val="20"/>
        </w:rPr>
      </w:pPr>
    </w:p>
    <w:p w:rsidR="00CD1BB7" w:rsidRDefault="00CD1BB7" w:rsidP="00CD1BB7">
      <w:pPr>
        <w:jc w:val="left"/>
        <w:rPr>
          <w:sz w:val="20"/>
          <w:szCs w:val="20"/>
        </w:rPr>
      </w:pPr>
      <w:r w:rsidRPr="00B77144">
        <w:rPr>
          <w:sz w:val="20"/>
          <w:szCs w:val="20"/>
        </w:rPr>
        <w:t xml:space="preserve">Accordingly, </w:t>
      </w:r>
      <w:r w:rsidR="00127098">
        <w:rPr>
          <w:rFonts w:cs="Calibri"/>
          <w:sz w:val="20"/>
        </w:rPr>
        <w:t>Airwave Solutions</w:t>
      </w:r>
      <w:r w:rsidR="00404B8E">
        <w:rPr>
          <w:rFonts w:cs="Calibri"/>
          <w:sz w:val="20"/>
        </w:rPr>
        <w:t xml:space="preserve"> Limited</w:t>
      </w:r>
      <w:r w:rsidR="00DB78E8">
        <w:rPr>
          <w:rFonts w:cs="Calibri"/>
          <w:sz w:val="20"/>
        </w:rPr>
        <w:t xml:space="preserve"> </w:t>
      </w:r>
      <w:r w:rsidRPr="00B77144">
        <w:rPr>
          <w:sz w:val="20"/>
          <w:szCs w:val="20"/>
        </w:rPr>
        <w:t>hereby</w:t>
      </w:r>
      <w:r>
        <w:rPr>
          <w:sz w:val="20"/>
          <w:szCs w:val="20"/>
        </w:rPr>
        <w:t xml:space="preserve"> give notice of its intention to install Permitted Development in accordance with Part </w:t>
      </w:r>
      <w:r w:rsidR="00140118">
        <w:rPr>
          <w:sz w:val="20"/>
          <w:szCs w:val="20"/>
        </w:rPr>
        <w:t>16</w:t>
      </w:r>
      <w:r>
        <w:rPr>
          <w:sz w:val="20"/>
          <w:szCs w:val="20"/>
        </w:rPr>
        <w:t xml:space="preserve"> of the Town and Country Planning (General Permitted Development) (England) Order 201</w:t>
      </w:r>
      <w:r w:rsidR="00140118">
        <w:rPr>
          <w:sz w:val="20"/>
          <w:szCs w:val="20"/>
        </w:rPr>
        <w:t>5</w:t>
      </w:r>
      <w:r>
        <w:rPr>
          <w:sz w:val="20"/>
          <w:szCs w:val="20"/>
        </w:rPr>
        <w:t xml:space="preserve">.  Please note that the apparatus proposed constitutes Permitted Development and does not require Planning Permission or Prior Approval under Part </w:t>
      </w:r>
      <w:r w:rsidR="00140118">
        <w:rPr>
          <w:sz w:val="20"/>
          <w:szCs w:val="20"/>
        </w:rPr>
        <w:t>16</w:t>
      </w:r>
      <w:r>
        <w:rPr>
          <w:sz w:val="20"/>
          <w:szCs w:val="20"/>
        </w:rPr>
        <w:t xml:space="preserve"> of the General Permitted Development Order.</w:t>
      </w:r>
    </w:p>
    <w:p w:rsidR="00CD1BB7" w:rsidRDefault="00CD1BB7" w:rsidP="00CD1BB7">
      <w:pPr>
        <w:jc w:val="left"/>
        <w:rPr>
          <w:sz w:val="20"/>
          <w:szCs w:val="20"/>
        </w:rPr>
      </w:pPr>
    </w:p>
    <w:p w:rsidR="00CD1BB7" w:rsidRDefault="00CD1BB7" w:rsidP="00CD1BB7">
      <w:pPr>
        <w:jc w:val="left"/>
        <w:rPr>
          <w:sz w:val="20"/>
          <w:szCs w:val="20"/>
        </w:rPr>
      </w:pPr>
      <w:r>
        <w:rPr>
          <w:sz w:val="20"/>
          <w:szCs w:val="20"/>
        </w:rPr>
        <w:t>The external communications apparatus proposed is described below and show</w:t>
      </w:r>
      <w:r w:rsidR="00404B8E">
        <w:rPr>
          <w:sz w:val="20"/>
          <w:szCs w:val="20"/>
        </w:rPr>
        <w:t>n on t</w:t>
      </w:r>
      <w:r w:rsidR="00127098">
        <w:rPr>
          <w:sz w:val="20"/>
          <w:szCs w:val="20"/>
        </w:rPr>
        <w:t>he attached drawings, No. P1343/100A, 101B, 103B, 104B, 105B and 106B</w:t>
      </w:r>
      <w:r w:rsidR="00404B8E">
        <w:rPr>
          <w:sz w:val="20"/>
          <w:szCs w:val="20"/>
        </w:rPr>
        <w:t>,</w:t>
      </w:r>
      <w:r w:rsidRPr="003F3809">
        <w:rPr>
          <w:sz w:val="20"/>
          <w:szCs w:val="20"/>
        </w:rPr>
        <w:t xml:space="preserve"> of which we attach 2 no. copies of each.</w:t>
      </w:r>
      <w:r>
        <w:rPr>
          <w:sz w:val="20"/>
          <w:szCs w:val="20"/>
        </w:rPr>
        <w:t xml:space="preserve">  An ICNIRP declaration is also enclosed.</w:t>
      </w:r>
    </w:p>
    <w:p w:rsidR="00CD1BB7" w:rsidRDefault="00CD1BB7" w:rsidP="00CD1BB7">
      <w:pPr>
        <w:jc w:val="left"/>
        <w:rPr>
          <w:sz w:val="20"/>
          <w:szCs w:val="20"/>
        </w:rPr>
      </w:pPr>
    </w:p>
    <w:p w:rsidR="00CD1BB7" w:rsidRPr="001E4C44" w:rsidRDefault="001E4C44" w:rsidP="00CD1BB7">
      <w:pPr>
        <w:jc w:val="left"/>
        <w:rPr>
          <w:b/>
          <w:sz w:val="20"/>
          <w:szCs w:val="20"/>
        </w:rPr>
      </w:pPr>
      <w:r w:rsidRPr="001E4C44">
        <w:rPr>
          <w:b/>
          <w:sz w:val="20"/>
          <w:szCs w:val="20"/>
        </w:rPr>
        <w:t xml:space="preserve">The addition of </w:t>
      </w:r>
      <w:r w:rsidRPr="001E4C44">
        <w:rPr>
          <w:b/>
          <w:sz w:val="20"/>
          <w:szCs w:val="20"/>
        </w:rPr>
        <w:t>1no. Telecommunications Antenna, 1no. 388mm Transmission Dish Antenna and 1no. 658mm Transmission Dish Antenna at a height of 33</w:t>
      </w:r>
      <w:r w:rsidRPr="001E4C44">
        <w:rPr>
          <w:b/>
          <w:sz w:val="20"/>
          <w:szCs w:val="20"/>
        </w:rPr>
        <w:t xml:space="preserve">m on the existing </w:t>
      </w:r>
      <w:r w:rsidR="00080A39" w:rsidRPr="001E4C44">
        <w:rPr>
          <w:b/>
          <w:sz w:val="20"/>
          <w:szCs w:val="20"/>
        </w:rPr>
        <w:t>30</w:t>
      </w:r>
      <w:r w:rsidR="00404B8E" w:rsidRPr="001E4C44">
        <w:rPr>
          <w:b/>
          <w:sz w:val="20"/>
          <w:szCs w:val="20"/>
        </w:rPr>
        <w:t xml:space="preserve">.0m </w:t>
      </w:r>
      <w:r w:rsidR="00080A39" w:rsidRPr="001E4C44">
        <w:rPr>
          <w:b/>
          <w:sz w:val="20"/>
          <w:szCs w:val="20"/>
        </w:rPr>
        <w:t>Water Tower</w:t>
      </w:r>
      <w:r w:rsidR="00CD1BB7" w:rsidRPr="001E4C44">
        <w:rPr>
          <w:b/>
          <w:sz w:val="20"/>
          <w:szCs w:val="20"/>
        </w:rPr>
        <w:t xml:space="preserve"> together with development ancillary thereto.  </w:t>
      </w:r>
    </w:p>
    <w:p w:rsidR="00CD1BB7" w:rsidRDefault="00CD1BB7" w:rsidP="00CD1BB7">
      <w:pPr>
        <w:jc w:val="left"/>
        <w:rPr>
          <w:sz w:val="20"/>
          <w:szCs w:val="20"/>
        </w:rPr>
      </w:pPr>
    </w:p>
    <w:p w:rsidR="001E4C44" w:rsidRDefault="001E4C44">
      <w:pPr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1E4C44" w:rsidRDefault="001E4C44" w:rsidP="00CD1BB7">
      <w:pPr>
        <w:jc w:val="left"/>
        <w:rPr>
          <w:sz w:val="20"/>
          <w:szCs w:val="20"/>
        </w:rPr>
      </w:pPr>
      <w:bookmarkStart w:id="0" w:name="_GoBack"/>
      <w:bookmarkEnd w:id="0"/>
    </w:p>
    <w:p w:rsidR="00CD1BB7" w:rsidRDefault="00CD1BB7" w:rsidP="00CD1BB7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Any communications regarding this notice should be made for our attention and forwarded to the above </w:t>
      </w:r>
      <w:proofErr w:type="gramStart"/>
      <w:r>
        <w:rPr>
          <w:sz w:val="20"/>
          <w:szCs w:val="20"/>
        </w:rPr>
        <w:t>address</w:t>
      </w:r>
      <w:proofErr w:type="gramEnd"/>
      <w:r>
        <w:rPr>
          <w:sz w:val="20"/>
          <w:szCs w:val="20"/>
        </w:rPr>
        <w:t>.</w:t>
      </w:r>
    </w:p>
    <w:p w:rsidR="00CD1BB7" w:rsidRDefault="00CD1BB7" w:rsidP="00CD1BB7">
      <w:pPr>
        <w:jc w:val="left"/>
        <w:rPr>
          <w:sz w:val="20"/>
          <w:szCs w:val="20"/>
        </w:rPr>
      </w:pPr>
    </w:p>
    <w:p w:rsidR="00CD1BB7" w:rsidRDefault="00CD1BB7" w:rsidP="00CD1BB7">
      <w:pPr>
        <w:jc w:val="left"/>
        <w:rPr>
          <w:sz w:val="20"/>
          <w:szCs w:val="20"/>
        </w:rPr>
      </w:pPr>
      <w:r>
        <w:rPr>
          <w:sz w:val="20"/>
          <w:szCs w:val="20"/>
        </w:rPr>
        <w:t>Yours faithfully</w:t>
      </w:r>
    </w:p>
    <w:p w:rsidR="00CD1BB7" w:rsidRPr="00154231" w:rsidRDefault="00CD1BB7" w:rsidP="00CD1BB7">
      <w:pPr>
        <w:jc w:val="left"/>
        <w:rPr>
          <w:sz w:val="20"/>
          <w:szCs w:val="20"/>
        </w:rPr>
      </w:pPr>
    </w:p>
    <w:p w:rsidR="00CD1BB7" w:rsidRDefault="00CD1BB7" w:rsidP="00CD1BB7">
      <w:pPr>
        <w:jc w:val="left"/>
        <w:rPr>
          <w:sz w:val="20"/>
          <w:szCs w:val="20"/>
        </w:rPr>
      </w:pPr>
    </w:p>
    <w:p w:rsidR="00CD1BB7" w:rsidRDefault="00CD1BB7" w:rsidP="00CD1BB7">
      <w:pPr>
        <w:jc w:val="left"/>
        <w:rPr>
          <w:sz w:val="20"/>
          <w:szCs w:val="20"/>
        </w:rPr>
      </w:pPr>
    </w:p>
    <w:p w:rsidR="00CD1BB7" w:rsidRPr="00154231" w:rsidRDefault="00CD1BB7" w:rsidP="00CD1BB7">
      <w:pPr>
        <w:jc w:val="left"/>
        <w:rPr>
          <w:sz w:val="20"/>
          <w:szCs w:val="20"/>
        </w:rPr>
      </w:pPr>
    </w:p>
    <w:p w:rsidR="00CD1BB7" w:rsidRPr="00533725" w:rsidRDefault="00CD1BB7" w:rsidP="00CD1BB7">
      <w:pPr>
        <w:jc w:val="left"/>
        <w:rPr>
          <w:sz w:val="20"/>
          <w:szCs w:val="20"/>
        </w:rPr>
      </w:pPr>
      <w:r w:rsidRPr="00533725">
        <w:rPr>
          <w:sz w:val="20"/>
          <w:szCs w:val="20"/>
        </w:rPr>
        <w:t>Wireless Infrastructure Group</w:t>
      </w:r>
    </w:p>
    <w:p w:rsidR="00CD1BB7" w:rsidRDefault="00CD1BB7" w:rsidP="00CD1BB7">
      <w:pPr>
        <w:jc w:val="left"/>
        <w:rPr>
          <w:sz w:val="20"/>
          <w:szCs w:val="20"/>
        </w:rPr>
      </w:pPr>
      <w:r w:rsidRPr="00533725">
        <w:rPr>
          <w:sz w:val="20"/>
          <w:szCs w:val="20"/>
        </w:rPr>
        <w:t xml:space="preserve">On behalf of </w:t>
      </w:r>
      <w:r>
        <w:rPr>
          <w:sz w:val="20"/>
          <w:szCs w:val="20"/>
        </w:rPr>
        <w:t xml:space="preserve">CTIL and </w:t>
      </w:r>
      <w:r w:rsidR="00404B8E">
        <w:rPr>
          <w:rFonts w:cs="Calibri"/>
          <w:sz w:val="20"/>
        </w:rPr>
        <w:t>Vodafone Limited</w:t>
      </w:r>
    </w:p>
    <w:p w:rsidR="00CD1BB7" w:rsidRDefault="00CD1BB7" w:rsidP="00CD1BB7">
      <w:pPr>
        <w:jc w:val="left"/>
      </w:pPr>
    </w:p>
    <w:p w:rsidR="00CD1BB7" w:rsidRDefault="00CD1BB7" w:rsidP="00CD1BB7">
      <w:pPr>
        <w:jc w:val="left"/>
      </w:pPr>
    </w:p>
    <w:p w:rsidR="00CD1BB7" w:rsidRPr="002F171F" w:rsidRDefault="00CD1BB7" w:rsidP="00CD1BB7">
      <w:pPr>
        <w:jc w:val="left"/>
      </w:pPr>
      <w:r>
        <w:t>Enc.</w:t>
      </w:r>
    </w:p>
    <w:p w:rsidR="00E17B37" w:rsidRPr="007A796A" w:rsidRDefault="00E17B37" w:rsidP="00CD1BB7">
      <w:pPr>
        <w:jc w:val="left"/>
        <w:rPr>
          <w:color w:val="000000" w:themeColor="text1"/>
          <w:sz w:val="24"/>
          <w:szCs w:val="28"/>
        </w:rPr>
      </w:pPr>
    </w:p>
    <w:sectPr w:rsidR="00E17B37" w:rsidRPr="007A796A" w:rsidSect="0044229A">
      <w:headerReference w:type="default" r:id="rId9"/>
      <w:footerReference w:type="default" r:id="rId10"/>
      <w:pgSz w:w="11907" w:h="16840" w:code="9"/>
      <w:pgMar w:top="567" w:right="1440" w:bottom="244" w:left="1440" w:header="73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815" w:rsidRDefault="007B6815" w:rsidP="00DE549B">
      <w:r>
        <w:separator/>
      </w:r>
    </w:p>
  </w:endnote>
  <w:endnote w:type="continuationSeparator" w:id="0">
    <w:p w:rsidR="007B6815" w:rsidRDefault="007B6815" w:rsidP="00DE5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49B" w:rsidRPr="00B43BC3" w:rsidRDefault="00DE549B" w:rsidP="00DE549B">
    <w:pPr>
      <w:pStyle w:val="Footer"/>
      <w:jc w:val="center"/>
      <w:rPr>
        <w:sz w:val="18"/>
        <w:szCs w:val="18"/>
      </w:rPr>
    </w:pPr>
    <w:r w:rsidRPr="00B43BC3">
      <w:rPr>
        <w:b/>
        <w:sz w:val="18"/>
        <w:szCs w:val="18"/>
      </w:rPr>
      <w:t>Registered Office:</w:t>
    </w:r>
    <w:r w:rsidRPr="00B43BC3">
      <w:rPr>
        <w:sz w:val="18"/>
        <w:szCs w:val="18"/>
      </w:rPr>
      <w:t xml:space="preserve">  </w:t>
    </w:r>
    <w:r w:rsidR="00600CD4">
      <w:rPr>
        <w:rFonts w:eastAsia="Times New Roman" w:cs="Arial"/>
        <w:sz w:val="18"/>
        <w:szCs w:val="18"/>
      </w:rPr>
      <w:t xml:space="preserve">Level 13, Broadgate Tower, Primrose Street, London EC2A </w:t>
    </w:r>
    <w:proofErr w:type="gramStart"/>
    <w:r w:rsidR="00600CD4">
      <w:rPr>
        <w:rFonts w:eastAsia="Times New Roman" w:cs="Arial"/>
        <w:sz w:val="18"/>
        <w:szCs w:val="18"/>
      </w:rPr>
      <w:t>2EW</w:t>
    </w:r>
    <w:r w:rsidR="00510439">
      <w:rPr>
        <w:rFonts w:eastAsia="Times New Roman" w:cs="Arial"/>
        <w:sz w:val="18"/>
        <w:szCs w:val="18"/>
      </w:rPr>
      <w:t xml:space="preserve">  Company</w:t>
    </w:r>
    <w:proofErr w:type="gramEnd"/>
    <w:r w:rsidR="00510439">
      <w:rPr>
        <w:rFonts w:eastAsia="Times New Roman" w:cs="Arial"/>
        <w:sz w:val="18"/>
        <w:szCs w:val="18"/>
      </w:rPr>
      <w:t xml:space="preserve"> No:  05435379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815" w:rsidRDefault="007B6815" w:rsidP="00DE549B">
      <w:r>
        <w:separator/>
      </w:r>
    </w:p>
  </w:footnote>
  <w:footnote w:type="continuationSeparator" w:id="0">
    <w:p w:rsidR="007B6815" w:rsidRDefault="007B6815" w:rsidP="00DE54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49B" w:rsidRPr="00AC40DB" w:rsidRDefault="00C55376" w:rsidP="00AC40DB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2646045</wp:posOffset>
              </wp:positionH>
              <wp:positionV relativeFrom="paragraph">
                <wp:posOffset>-439420</wp:posOffset>
              </wp:positionV>
              <wp:extent cx="3924300" cy="3086100"/>
              <wp:effectExtent l="7620" t="8255" r="11430" b="1079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24300" cy="3086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C40DB" w:rsidRDefault="00C55376" w:rsidP="00AC40DB">
                          <w:pPr>
                            <w:pStyle w:val="Header"/>
                          </w:pPr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>
                                <wp:extent cx="3686175" cy="1962150"/>
                                <wp:effectExtent l="0" t="0" r="9525" b="0"/>
                                <wp:docPr id="3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86175" cy="1962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AC40DB" w:rsidRPr="0042244C" w:rsidRDefault="00AC40DB" w:rsidP="00AC40DB">
                          <w:pPr>
                            <w:pStyle w:val="Header"/>
                            <w:tabs>
                              <w:tab w:val="left" w:pos="1418"/>
                              <w:tab w:val="left" w:pos="5387"/>
                            </w:tabs>
                            <w:jc w:val="left"/>
                          </w:pPr>
                          <w:r>
                            <w:tab/>
                          </w:r>
                          <w:r w:rsidRPr="0042244C">
                            <w:t>www.wirelessinfrastructure.co.uk</w:t>
                          </w:r>
                        </w:p>
                        <w:p w:rsidR="00AC40DB" w:rsidRDefault="00AC40D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8.35pt;margin-top:-34.6pt;width:309pt;height:24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" strokecolor="white">
              <v:textbox>
                <w:txbxContent>
                  <w:p w:rsidR="00AC40DB" w:rsidRDefault="00C55376" w:rsidP="00AC40DB">
                    <w:pPr>
                      <w:pStyle w:val="Header"/>
                    </w:pPr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>
                          <wp:extent cx="3686175" cy="1962150"/>
                          <wp:effectExtent l="0" t="0" r="9525" b="0"/>
                          <wp:docPr id="3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86175" cy="1962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C40DB" w:rsidRPr="0042244C" w:rsidRDefault="00AC40DB" w:rsidP="00AC40DB">
                    <w:pPr>
                      <w:pStyle w:val="Header"/>
                      <w:tabs>
                        <w:tab w:val="left" w:pos="1418"/>
                        <w:tab w:val="left" w:pos="5387"/>
                      </w:tabs>
                      <w:jc w:val="left"/>
                    </w:pPr>
                    <w:r>
                      <w:tab/>
                    </w:r>
                    <w:r w:rsidRPr="0042244C">
                      <w:t>www.wirelessinfrastructure.co.uk</w:t>
                    </w:r>
                  </w:p>
                  <w:p w:rsidR="00AC40DB" w:rsidRDefault="00AC40D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8B7851"/>
    <w:multiLevelType w:val="hybridMultilevel"/>
    <w:tmpl w:val="41C47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49B"/>
    <w:rsid w:val="00080A39"/>
    <w:rsid w:val="000A6AA7"/>
    <w:rsid w:val="000C149F"/>
    <w:rsid w:val="00127098"/>
    <w:rsid w:val="00140118"/>
    <w:rsid w:val="00166697"/>
    <w:rsid w:val="001E4C44"/>
    <w:rsid w:val="001F6ED5"/>
    <w:rsid w:val="00221D57"/>
    <w:rsid w:val="0029457F"/>
    <w:rsid w:val="003443A4"/>
    <w:rsid w:val="0037635C"/>
    <w:rsid w:val="003C4BB4"/>
    <w:rsid w:val="00404B8E"/>
    <w:rsid w:val="0042244C"/>
    <w:rsid w:val="0042657B"/>
    <w:rsid w:val="0044229A"/>
    <w:rsid w:val="004F1025"/>
    <w:rsid w:val="004F1558"/>
    <w:rsid w:val="00510439"/>
    <w:rsid w:val="00533858"/>
    <w:rsid w:val="0058330A"/>
    <w:rsid w:val="005A74CD"/>
    <w:rsid w:val="005E73E5"/>
    <w:rsid w:val="00600CD4"/>
    <w:rsid w:val="00661F95"/>
    <w:rsid w:val="00756886"/>
    <w:rsid w:val="007A796A"/>
    <w:rsid w:val="007B6815"/>
    <w:rsid w:val="007D21CD"/>
    <w:rsid w:val="00887FD5"/>
    <w:rsid w:val="008A5382"/>
    <w:rsid w:val="008B701E"/>
    <w:rsid w:val="008F0746"/>
    <w:rsid w:val="009343C1"/>
    <w:rsid w:val="0094628A"/>
    <w:rsid w:val="0097191D"/>
    <w:rsid w:val="009F56BE"/>
    <w:rsid w:val="00A75DF2"/>
    <w:rsid w:val="00AC40DB"/>
    <w:rsid w:val="00AD4D6E"/>
    <w:rsid w:val="00B43BC3"/>
    <w:rsid w:val="00B93151"/>
    <w:rsid w:val="00BB1AF9"/>
    <w:rsid w:val="00BC274C"/>
    <w:rsid w:val="00C31346"/>
    <w:rsid w:val="00C55376"/>
    <w:rsid w:val="00C649B9"/>
    <w:rsid w:val="00CD1BB7"/>
    <w:rsid w:val="00CD480E"/>
    <w:rsid w:val="00D627C0"/>
    <w:rsid w:val="00DB78E8"/>
    <w:rsid w:val="00DE549B"/>
    <w:rsid w:val="00E17B37"/>
    <w:rsid w:val="00E729A7"/>
    <w:rsid w:val="00ED1E41"/>
    <w:rsid w:val="00F537C9"/>
    <w:rsid w:val="00FA3490"/>
    <w:rsid w:val="00FB01BD"/>
    <w:rsid w:val="00FD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2A9A2A09-C324-47E2-B5A6-CA2F4EA82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6BE"/>
    <w:pPr>
      <w:jc w:val="right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5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4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54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549B"/>
  </w:style>
  <w:style w:type="paragraph" w:styleId="Footer">
    <w:name w:val="footer"/>
    <w:basedOn w:val="Normal"/>
    <w:link w:val="FooterChar"/>
    <w:uiPriority w:val="99"/>
    <w:unhideWhenUsed/>
    <w:rsid w:val="00DE54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49B"/>
  </w:style>
  <w:style w:type="paragraph" w:customStyle="1" w:styleId="infoblock">
    <w:name w:val="info block"/>
    <w:basedOn w:val="Normal"/>
    <w:rsid w:val="00CD1BB7"/>
    <w:pPr>
      <w:jc w:val="both"/>
    </w:pPr>
    <w:rPr>
      <w:rFonts w:ascii="Times New Roman" w:eastAsia="Times New Roman" w:hAnsi="Times New Roman"/>
      <w:sz w:val="24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1270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08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clean@wirelessinfrastructure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41E40-7402-432E-8086-A4440F28F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imcrobbie</dc:creator>
  <cp:keywords/>
  <dc:description/>
  <cp:lastModifiedBy>Angela McLean</cp:lastModifiedBy>
  <cp:revision>3</cp:revision>
  <cp:lastPrinted>2014-10-23T15:45:00Z</cp:lastPrinted>
  <dcterms:created xsi:type="dcterms:W3CDTF">2015-08-19T15:55:00Z</dcterms:created>
  <dcterms:modified xsi:type="dcterms:W3CDTF">2015-08-19T16:04:00Z</dcterms:modified>
</cp:coreProperties>
</file>