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519B" w:rsidRDefault="004C519B" w:rsidP="004C519B">
      <w:r>
        <w:t>H20-0951-12 Works to remove an ash tree Consent identified as T2 of Sutton St James 16-01- 13 TPO No.3,</w:t>
      </w:r>
    </w:p>
    <w:p w:rsidR="004C519B" w:rsidRDefault="004C519B" w:rsidP="004C519B">
      <w:r>
        <w:t>1990</w:t>
      </w:r>
      <w:proofErr w:type="gramStart"/>
      <w:r>
        <w:t>.The</w:t>
      </w:r>
      <w:proofErr w:type="gramEnd"/>
      <w:r>
        <w:t xml:space="preserve"> base of the tree is infected by a fungi possibly </w:t>
      </w:r>
      <w:proofErr w:type="spellStart"/>
      <w:r>
        <w:t>Rigidoporus</w:t>
      </w:r>
      <w:proofErr w:type="spellEnd"/>
      <w:r>
        <w:t xml:space="preserve"> </w:t>
      </w:r>
      <w:proofErr w:type="spellStart"/>
      <w:r>
        <w:t>ulmarius</w:t>
      </w:r>
      <w:proofErr w:type="spellEnd"/>
      <w:r>
        <w:t xml:space="preserve">, but more likely </w:t>
      </w:r>
      <w:proofErr w:type="spellStart"/>
      <w:r>
        <w:t>Perenniporia</w:t>
      </w:r>
      <w:proofErr w:type="spellEnd"/>
      <w:r>
        <w:t xml:space="preserve"> </w:t>
      </w:r>
      <w:proofErr w:type="spellStart"/>
      <w:r>
        <w:t>fraxinea</w:t>
      </w:r>
      <w:proofErr w:type="spellEnd"/>
      <w:r>
        <w:t>.</w:t>
      </w:r>
    </w:p>
    <w:p w:rsidR="004C519B" w:rsidRDefault="004C519B" w:rsidP="004C519B">
      <w:r>
        <w:t xml:space="preserve">The black marks on the trunk indicate the fungus </w:t>
      </w:r>
      <w:proofErr w:type="spellStart"/>
      <w:r>
        <w:t>Daldinia</w:t>
      </w:r>
      <w:proofErr w:type="spellEnd"/>
      <w:r>
        <w:t xml:space="preserve"> </w:t>
      </w:r>
      <w:proofErr w:type="spellStart"/>
      <w:r>
        <w:t>concentrica</w:t>
      </w:r>
      <w:proofErr w:type="spellEnd"/>
      <w:r>
        <w:t xml:space="preserve"> which is normally found on dead wood. There is</w:t>
      </w:r>
    </w:p>
    <w:p w:rsidR="00601173" w:rsidRDefault="004C519B" w:rsidP="004C519B">
      <w:proofErr w:type="gramStart"/>
      <w:r>
        <w:t>concern</w:t>
      </w:r>
      <w:proofErr w:type="gramEnd"/>
      <w:r>
        <w:t xml:space="preserve"> that basal rot may </w:t>
      </w:r>
      <w:bookmarkStart w:id="0" w:name="_GoBack"/>
      <w:bookmarkEnd w:id="0"/>
      <w:r>
        <w:t>undermine the stability of the tree.</w:t>
      </w:r>
    </w:p>
    <w:sectPr w:rsidR="006011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519B"/>
    <w:rsid w:val="004C519B"/>
    <w:rsid w:val="00DB68CE"/>
    <w:rsid w:val="00DD7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344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 Sisson</dc:creator>
  <cp:lastModifiedBy>Tony Sisson</cp:lastModifiedBy>
  <cp:revision>1</cp:revision>
  <dcterms:created xsi:type="dcterms:W3CDTF">2022-07-18T12:24:00Z</dcterms:created>
  <dcterms:modified xsi:type="dcterms:W3CDTF">2022-07-18T12:25:00Z</dcterms:modified>
</cp:coreProperties>
</file>