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91E70" w14:textId="4B8CA748" w:rsidR="0023049D" w:rsidRDefault="0023049D" w:rsidP="001C3DCA">
      <w:pPr>
        <w:jc w:val="center"/>
        <w:rPr>
          <w:u w:val="single"/>
          <w:lang w:eastAsia="en-GB"/>
        </w:rPr>
      </w:pPr>
      <w:r w:rsidRPr="001C3DCA">
        <w:rPr>
          <w:u w:val="single"/>
          <w:lang w:eastAsia="en-GB"/>
        </w:rPr>
        <w:t>Flood Risk Assessment</w:t>
      </w:r>
    </w:p>
    <w:p w14:paraId="50695975" w14:textId="77777777" w:rsidR="001C3DCA" w:rsidRPr="001C3DCA" w:rsidRDefault="001C3DCA" w:rsidP="001C3DCA">
      <w:pPr>
        <w:jc w:val="center"/>
        <w:rPr>
          <w:u w:val="single"/>
          <w:lang w:eastAsia="en-GB"/>
        </w:rPr>
      </w:pPr>
    </w:p>
    <w:p w14:paraId="0E013DE7" w14:textId="517AF396" w:rsidR="002709D6" w:rsidRDefault="0023049D" w:rsidP="0023049D">
      <w:pPr>
        <w:shd w:val="clear" w:color="auto" w:fill="FFFFFF"/>
        <w:spacing w:before="300" w:after="300" w:line="240" w:lineRule="auto"/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</w:pPr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Site attached to 2 Church Lane, </w:t>
      </w:r>
      <w:proofErr w:type="spellStart"/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Tydd</w:t>
      </w:r>
      <w:proofErr w:type="spellEnd"/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 St Mary, Wisbech PE13 </w:t>
      </w:r>
      <w:proofErr w:type="gramStart"/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5</w:t>
      </w:r>
      <w:r w:rsidR="002709D6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QJ</w:t>
      </w:r>
      <w:proofErr w:type="gramEnd"/>
    </w:p>
    <w:p w14:paraId="3E4C64F5" w14:textId="74DF9449" w:rsidR="002709D6" w:rsidRDefault="0023049D" w:rsidP="0023049D">
      <w:pPr>
        <w:shd w:val="clear" w:color="auto" w:fill="FFFFFF"/>
        <w:spacing w:before="300" w:after="300" w:line="240" w:lineRule="auto"/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</w:pPr>
      <w:r w:rsidRPr="003C4CAF">
        <w:rPr>
          <w:rFonts w:ascii="Arial" w:eastAsia="Times New Roman" w:hAnsi="Arial" w:cs="Arial"/>
          <w:b/>
          <w:bCs/>
          <w:color w:val="0B0C0C"/>
          <w:kern w:val="0"/>
          <w:sz w:val="29"/>
          <w:szCs w:val="29"/>
          <w:lang w:eastAsia="en-GB"/>
          <w14:ligatures w14:val="none"/>
        </w:rPr>
        <w:t>Proposal:</w:t>
      </w:r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 Erection </w:t>
      </w:r>
      <w:r w:rsidR="002709D6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and support </w:t>
      </w:r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for </w:t>
      </w:r>
      <w:proofErr w:type="gramStart"/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40 foot</w:t>
      </w:r>
      <w:proofErr w:type="gramEnd"/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 x 14 foot static caravan; </w:t>
      </w:r>
      <w:r w:rsidR="002709D6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services (waste, electric and water) to be run from 2 Church Lane, </w:t>
      </w:r>
      <w:proofErr w:type="spellStart"/>
      <w:r w:rsidR="002709D6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Tydd</w:t>
      </w:r>
      <w:proofErr w:type="spellEnd"/>
      <w:r w:rsidR="002709D6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 St Mary, Wisbech PE13 5QJ to site</w:t>
      </w:r>
    </w:p>
    <w:p w14:paraId="41D055FD" w14:textId="466C4B58" w:rsidR="002709D6" w:rsidRDefault="002709D6" w:rsidP="0023049D">
      <w:pPr>
        <w:shd w:val="clear" w:color="auto" w:fill="FFFFFF"/>
        <w:spacing w:before="300" w:after="300" w:line="240" w:lineRule="auto"/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</w:pPr>
      <w:r w:rsidRPr="003C4CAF">
        <w:rPr>
          <w:rFonts w:ascii="Arial" w:eastAsia="Times New Roman" w:hAnsi="Arial" w:cs="Arial"/>
          <w:b/>
          <w:bCs/>
          <w:color w:val="0B0C0C"/>
          <w:kern w:val="0"/>
          <w:sz w:val="29"/>
          <w:szCs w:val="29"/>
          <w:lang w:eastAsia="en-GB"/>
          <w14:ligatures w14:val="none"/>
        </w:rPr>
        <w:t>Purpose:</w:t>
      </w:r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 To provide full-time care for elderly family </w:t>
      </w:r>
      <w:proofErr w:type="gramStart"/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member;</w:t>
      </w:r>
      <w:proofErr w:type="gramEnd"/>
    </w:p>
    <w:p w14:paraId="7F3CA060" w14:textId="6FDDCFF9" w:rsidR="00953125" w:rsidRDefault="003C4CAF" w:rsidP="0023049D">
      <w:pPr>
        <w:shd w:val="clear" w:color="auto" w:fill="FFFFFF"/>
        <w:spacing w:before="300" w:after="300" w:line="240" w:lineRule="auto"/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</w:pPr>
      <w:r w:rsidRPr="003C4CAF">
        <w:rPr>
          <w:rFonts w:ascii="Arial" w:eastAsia="Times New Roman" w:hAnsi="Arial" w:cs="Arial"/>
          <w:b/>
          <w:bCs/>
          <w:color w:val="0B0C0C"/>
          <w:kern w:val="0"/>
          <w:sz w:val="29"/>
          <w:szCs w:val="29"/>
          <w:lang w:eastAsia="en-GB"/>
          <w14:ligatures w14:val="none"/>
        </w:rPr>
        <w:t>Reason</w:t>
      </w:r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: </w:t>
      </w:r>
      <w:r w:rsidR="00953125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This site was chosen by Lauri Di-Giulio and Benjamin Di-Giulio, joint property owners of 2 Church Lane, </w:t>
      </w:r>
      <w:proofErr w:type="spellStart"/>
      <w:r w:rsidR="00953125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Tydd</w:t>
      </w:r>
      <w:proofErr w:type="spellEnd"/>
      <w:r w:rsidR="00953125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 St Mary, Wisbech PE13 5QJ due to</w:t>
      </w:r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:</w:t>
      </w:r>
    </w:p>
    <w:p w14:paraId="0388BC19" w14:textId="61447FC9" w:rsidR="00953125" w:rsidRPr="00953125" w:rsidRDefault="00953125" w:rsidP="00953125">
      <w:pPr>
        <w:pStyle w:val="ListParagraph"/>
        <w:numPr>
          <w:ilvl w:val="0"/>
          <w:numId w:val="14"/>
        </w:numPr>
        <w:shd w:val="clear" w:color="auto" w:fill="FFFFFF"/>
        <w:spacing w:before="300" w:after="300" w:line="240" w:lineRule="auto"/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</w:pPr>
      <w:r w:rsidRPr="00953125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the </w:t>
      </w:r>
      <w:proofErr w:type="gramStart"/>
      <w:r w:rsidRPr="00953125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close proximity</w:t>
      </w:r>
      <w:proofErr w:type="gramEnd"/>
      <w:r w:rsidRPr="00953125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 to the family home</w:t>
      </w:r>
    </w:p>
    <w:p w14:paraId="2A15CC87" w14:textId="2FEEB335" w:rsidR="00953125" w:rsidRDefault="00953125" w:rsidP="00953125">
      <w:pPr>
        <w:pStyle w:val="ListParagraph"/>
        <w:numPr>
          <w:ilvl w:val="0"/>
          <w:numId w:val="14"/>
        </w:numPr>
        <w:shd w:val="clear" w:color="auto" w:fill="FFFFFF"/>
        <w:spacing w:before="300" w:after="300" w:line="240" w:lineRule="auto"/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</w:pPr>
      <w:r w:rsidRPr="00953125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inadequate space and facilities </w:t>
      </w:r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in the main home to live with </w:t>
      </w:r>
      <w:proofErr w:type="gramStart"/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family</w:t>
      </w:r>
      <w:proofErr w:type="gramEnd"/>
    </w:p>
    <w:p w14:paraId="2A4E24E0" w14:textId="26B30FD3" w:rsidR="00953125" w:rsidRPr="00953125" w:rsidRDefault="00953125" w:rsidP="00953125">
      <w:pPr>
        <w:pStyle w:val="ListParagraph"/>
        <w:numPr>
          <w:ilvl w:val="0"/>
          <w:numId w:val="14"/>
        </w:numPr>
        <w:shd w:val="clear" w:color="auto" w:fill="FFFFFF"/>
        <w:spacing w:before="300" w:after="300" w:line="240" w:lineRule="auto"/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</w:pPr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Lauri Di-Giulio is the </w:t>
      </w:r>
      <w:r w:rsidRPr="00953125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sole carer for elderly </w:t>
      </w:r>
      <w:proofErr w:type="gramStart"/>
      <w:r w:rsidRPr="00953125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grandmother</w:t>
      </w:r>
      <w:proofErr w:type="gramEnd"/>
    </w:p>
    <w:p w14:paraId="3EA361E4" w14:textId="428266CF" w:rsidR="00953125" w:rsidRPr="00953125" w:rsidRDefault="00953125" w:rsidP="00953125">
      <w:pPr>
        <w:pStyle w:val="ListParagraph"/>
        <w:numPr>
          <w:ilvl w:val="0"/>
          <w:numId w:val="14"/>
        </w:numPr>
        <w:shd w:val="clear" w:color="auto" w:fill="FFFFFF"/>
        <w:spacing w:before="300" w:after="300" w:line="240" w:lineRule="auto"/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</w:pPr>
      <w:r w:rsidRPr="00953125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vacant and unused land in order to provide a site for static </w:t>
      </w:r>
      <w:proofErr w:type="gramStart"/>
      <w:r w:rsidRPr="00953125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caravan</w:t>
      </w:r>
      <w:proofErr w:type="gramEnd"/>
    </w:p>
    <w:p w14:paraId="176E8D83" w14:textId="07379F9A" w:rsidR="00953125" w:rsidRDefault="00953125" w:rsidP="00953125">
      <w:pPr>
        <w:pStyle w:val="ListParagraph"/>
        <w:numPr>
          <w:ilvl w:val="0"/>
          <w:numId w:val="14"/>
        </w:numPr>
        <w:shd w:val="clear" w:color="auto" w:fill="FFFFFF"/>
        <w:spacing w:before="300" w:after="300" w:line="240" w:lineRule="auto"/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</w:pPr>
      <w:r w:rsidRPr="00953125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out of view from neighbouring homes</w:t>
      </w:r>
    </w:p>
    <w:p w14:paraId="78AAEC97" w14:textId="7547B680" w:rsidR="00953125" w:rsidRDefault="00953125" w:rsidP="00953125">
      <w:pPr>
        <w:pStyle w:val="ListParagraph"/>
        <w:numPr>
          <w:ilvl w:val="0"/>
          <w:numId w:val="14"/>
        </w:numPr>
        <w:shd w:val="clear" w:color="auto" w:fill="FFFFFF"/>
        <w:spacing w:before="300" w:after="300" w:line="240" w:lineRule="auto"/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</w:pPr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shorter distance to run </w:t>
      </w:r>
      <w:proofErr w:type="gramStart"/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services</w:t>
      </w:r>
      <w:proofErr w:type="gramEnd"/>
    </w:p>
    <w:p w14:paraId="2B9DCD86" w14:textId="6C793F74" w:rsidR="00953125" w:rsidRDefault="00953125" w:rsidP="00953125">
      <w:pPr>
        <w:pStyle w:val="ListParagraph"/>
        <w:numPr>
          <w:ilvl w:val="0"/>
          <w:numId w:val="14"/>
        </w:numPr>
        <w:shd w:val="clear" w:color="auto" w:fill="FFFFFF"/>
        <w:spacing w:before="300" w:after="300" w:line="240" w:lineRule="auto"/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</w:pPr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easy access and manoeuvrability for transporter of the static caravan from the high street</w:t>
      </w:r>
    </w:p>
    <w:p w14:paraId="53DF5AB9" w14:textId="47CC1084" w:rsidR="003C4CAF" w:rsidRPr="003C4CAF" w:rsidRDefault="003C4CAF" w:rsidP="003C4CAF">
      <w:pPr>
        <w:pStyle w:val="ListParagraph"/>
        <w:numPr>
          <w:ilvl w:val="0"/>
          <w:numId w:val="14"/>
        </w:numPr>
        <w:shd w:val="clear" w:color="auto" w:fill="FFFFFF"/>
        <w:spacing w:before="300" w:after="300" w:line="240" w:lineRule="auto"/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</w:pPr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opportunities to increase biodiversity whilst managing flood </w:t>
      </w:r>
      <w:proofErr w:type="gramStart"/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risk</w:t>
      </w:r>
      <w:proofErr w:type="gramEnd"/>
    </w:p>
    <w:p w14:paraId="30EFA985" w14:textId="7AA26D25" w:rsidR="00AE1B1E" w:rsidRPr="003C4CAF" w:rsidRDefault="002709D6" w:rsidP="0023049D">
      <w:pPr>
        <w:shd w:val="clear" w:color="auto" w:fill="FFFFFF"/>
        <w:spacing w:before="300" w:after="300" w:line="240" w:lineRule="auto"/>
        <w:rPr>
          <w:rFonts w:ascii="Arial" w:eastAsia="Times New Roman" w:hAnsi="Arial" w:cs="Arial"/>
          <w:b/>
          <w:bCs/>
          <w:color w:val="0B0C0C"/>
          <w:kern w:val="0"/>
          <w:sz w:val="29"/>
          <w:szCs w:val="29"/>
          <w:lang w:eastAsia="en-GB"/>
          <w14:ligatures w14:val="none"/>
        </w:rPr>
      </w:pPr>
      <w:r w:rsidRPr="003C4CAF">
        <w:rPr>
          <w:rFonts w:ascii="Arial" w:eastAsia="Times New Roman" w:hAnsi="Arial" w:cs="Arial"/>
          <w:b/>
          <w:bCs/>
          <w:color w:val="0B0C0C"/>
          <w:kern w:val="0"/>
          <w:sz w:val="29"/>
          <w:szCs w:val="29"/>
          <w:lang w:eastAsia="en-GB"/>
          <w14:ligatures w14:val="none"/>
        </w:rPr>
        <w:t>Site Coordinates: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1"/>
        <w:gridCol w:w="2521"/>
      </w:tblGrid>
      <w:tr w:rsidR="002709D6" w:rsidRPr="008A431B" w14:paraId="02B545DA" w14:textId="77777777" w:rsidTr="00AE1B1E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3" w:type="dxa"/>
              <w:left w:w="120" w:type="dxa"/>
              <w:bottom w:w="3" w:type="dxa"/>
              <w:right w:w="120" w:type="dxa"/>
            </w:tcMar>
            <w:vAlign w:val="center"/>
          </w:tcPr>
          <w:p w14:paraId="5F0670D3" w14:textId="7CDE6922" w:rsidR="002709D6" w:rsidRPr="008A431B" w:rsidRDefault="00AE1B1E" w:rsidP="00AB2C15">
            <w:pPr>
              <w:spacing w:after="0" w:line="240" w:lineRule="auto"/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  <w:t xml:space="preserve">Grid Reference 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3" w:type="dxa"/>
              <w:left w:w="120" w:type="dxa"/>
              <w:bottom w:w="3" w:type="dxa"/>
              <w:right w:w="120" w:type="dxa"/>
            </w:tcMar>
            <w:vAlign w:val="center"/>
          </w:tcPr>
          <w:p w14:paraId="15233502" w14:textId="33C3B545" w:rsidR="002709D6" w:rsidRPr="008A431B" w:rsidRDefault="00AE1B1E" w:rsidP="00AB2C15">
            <w:pPr>
              <w:spacing w:after="0" w:line="240" w:lineRule="auto"/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E1B1E">
              <w:rPr>
                <w:rFonts w:ascii="Roboto" w:hAnsi="Roboto"/>
                <w:color w:val="1A73E8"/>
                <w:sz w:val="18"/>
                <w:szCs w:val="18"/>
                <w:u w:val="single"/>
                <w:shd w:val="clear" w:color="auto" w:fill="FFFFFF"/>
              </w:rPr>
              <w:t>52.745297, 0.139115</w:t>
            </w:r>
          </w:p>
        </w:tc>
      </w:tr>
      <w:tr w:rsidR="002709D6" w:rsidRPr="008A431B" w14:paraId="78FFA530" w14:textId="77777777" w:rsidTr="00AB2C15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3" w:type="dxa"/>
              <w:left w:w="120" w:type="dxa"/>
              <w:bottom w:w="3" w:type="dxa"/>
              <w:right w:w="120" w:type="dxa"/>
            </w:tcMar>
            <w:vAlign w:val="center"/>
            <w:hideMark/>
          </w:tcPr>
          <w:p w14:paraId="7F45718A" w14:textId="77777777" w:rsidR="002709D6" w:rsidRPr="008A431B" w:rsidRDefault="002709D6" w:rsidP="00AB2C15">
            <w:pPr>
              <w:spacing w:after="0" w:line="240" w:lineRule="auto"/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A431B"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  <w:t>grid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3" w:type="dxa"/>
              <w:left w:w="120" w:type="dxa"/>
              <w:bottom w:w="3" w:type="dxa"/>
              <w:right w:w="120" w:type="dxa"/>
            </w:tcMar>
            <w:vAlign w:val="center"/>
            <w:hideMark/>
          </w:tcPr>
          <w:p w14:paraId="2621C7ED" w14:textId="77777777" w:rsidR="002709D6" w:rsidRPr="008A431B" w:rsidRDefault="002709D6" w:rsidP="00AB2C15">
            <w:pPr>
              <w:spacing w:after="0" w:line="240" w:lineRule="auto"/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A431B"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  <w:t>TF4449818551</w:t>
            </w:r>
          </w:p>
        </w:tc>
      </w:tr>
      <w:tr w:rsidR="002709D6" w:rsidRPr="008A431B" w14:paraId="480F5E27" w14:textId="77777777" w:rsidTr="00AB2C15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3" w:type="dxa"/>
              <w:left w:w="120" w:type="dxa"/>
              <w:bottom w:w="3" w:type="dxa"/>
              <w:right w:w="120" w:type="dxa"/>
            </w:tcMar>
            <w:vAlign w:val="center"/>
            <w:hideMark/>
          </w:tcPr>
          <w:p w14:paraId="02711754" w14:textId="77777777" w:rsidR="002709D6" w:rsidRPr="008A431B" w:rsidRDefault="002709D6" w:rsidP="00AB2C15">
            <w:pPr>
              <w:spacing w:after="0" w:line="240" w:lineRule="auto"/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8A431B"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  <w:t>eastnorth</w:t>
            </w:r>
            <w:proofErr w:type="spellEnd"/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3" w:type="dxa"/>
              <w:left w:w="120" w:type="dxa"/>
              <w:bottom w:w="3" w:type="dxa"/>
              <w:right w:w="120" w:type="dxa"/>
            </w:tcMar>
            <w:vAlign w:val="center"/>
            <w:hideMark/>
          </w:tcPr>
          <w:p w14:paraId="4798B2C7" w14:textId="77777777" w:rsidR="002709D6" w:rsidRPr="008A431B" w:rsidRDefault="002709D6" w:rsidP="00AB2C15">
            <w:pPr>
              <w:spacing w:after="0" w:line="240" w:lineRule="auto"/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A431B"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  <w:t>544498 318551</w:t>
            </w:r>
          </w:p>
        </w:tc>
      </w:tr>
      <w:tr w:rsidR="002709D6" w:rsidRPr="008A431B" w14:paraId="6F20FC64" w14:textId="77777777" w:rsidTr="00AB2C15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3" w:type="dxa"/>
              <w:left w:w="120" w:type="dxa"/>
              <w:bottom w:w="3" w:type="dxa"/>
              <w:right w:w="120" w:type="dxa"/>
            </w:tcMar>
            <w:vAlign w:val="center"/>
            <w:hideMark/>
          </w:tcPr>
          <w:p w14:paraId="109BD131" w14:textId="77777777" w:rsidR="002709D6" w:rsidRPr="008A431B" w:rsidRDefault="002709D6" w:rsidP="00AB2C15">
            <w:pPr>
              <w:spacing w:after="0" w:line="240" w:lineRule="auto"/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8A431B"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  <w:t>utm</w:t>
            </w:r>
            <w:proofErr w:type="spellEnd"/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3" w:type="dxa"/>
              <w:left w:w="120" w:type="dxa"/>
              <w:bottom w:w="3" w:type="dxa"/>
              <w:right w:w="120" w:type="dxa"/>
            </w:tcMar>
            <w:vAlign w:val="center"/>
            <w:hideMark/>
          </w:tcPr>
          <w:p w14:paraId="44B5022B" w14:textId="77777777" w:rsidR="002709D6" w:rsidRPr="008A431B" w:rsidRDefault="002709D6" w:rsidP="00AB2C15">
            <w:pPr>
              <w:spacing w:after="0" w:line="240" w:lineRule="auto"/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A431B"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  <w:t>31 N 306904 5847773</w:t>
            </w:r>
          </w:p>
        </w:tc>
      </w:tr>
      <w:tr w:rsidR="002709D6" w:rsidRPr="008A431B" w14:paraId="47497E3E" w14:textId="77777777" w:rsidTr="00AB2C15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3" w:type="dxa"/>
              <w:left w:w="120" w:type="dxa"/>
              <w:bottom w:w="3" w:type="dxa"/>
              <w:right w:w="120" w:type="dxa"/>
            </w:tcMar>
            <w:vAlign w:val="center"/>
            <w:hideMark/>
          </w:tcPr>
          <w:p w14:paraId="5F7F8130" w14:textId="77777777" w:rsidR="002709D6" w:rsidRPr="008A431B" w:rsidRDefault="002709D6" w:rsidP="00AB2C15">
            <w:pPr>
              <w:spacing w:after="0" w:line="240" w:lineRule="auto"/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A431B"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  <w:t>geohash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3" w:type="dxa"/>
              <w:left w:w="120" w:type="dxa"/>
              <w:bottom w:w="3" w:type="dxa"/>
              <w:right w:w="120" w:type="dxa"/>
            </w:tcMar>
            <w:vAlign w:val="center"/>
            <w:hideMark/>
          </w:tcPr>
          <w:p w14:paraId="398BE7D4" w14:textId="77777777" w:rsidR="002709D6" w:rsidRPr="008A431B" w:rsidRDefault="002709D6" w:rsidP="00AB2C15">
            <w:pPr>
              <w:spacing w:after="0" w:line="240" w:lineRule="auto"/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A431B"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  <w:t>u12h51vr7r</w:t>
            </w:r>
          </w:p>
        </w:tc>
      </w:tr>
      <w:tr w:rsidR="002709D6" w:rsidRPr="008A431B" w14:paraId="6D808094" w14:textId="77777777" w:rsidTr="00AB2C15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3" w:type="dxa"/>
              <w:left w:w="120" w:type="dxa"/>
              <w:bottom w:w="3" w:type="dxa"/>
              <w:right w:w="120" w:type="dxa"/>
            </w:tcMar>
            <w:vAlign w:val="center"/>
            <w:hideMark/>
          </w:tcPr>
          <w:p w14:paraId="17529160" w14:textId="77777777" w:rsidR="002709D6" w:rsidRPr="008A431B" w:rsidRDefault="002709D6" w:rsidP="00AB2C15">
            <w:pPr>
              <w:spacing w:after="0" w:line="240" w:lineRule="auto"/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A431B"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  <w:t>road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3" w:type="dxa"/>
              <w:left w:w="120" w:type="dxa"/>
              <w:bottom w:w="3" w:type="dxa"/>
              <w:right w:w="120" w:type="dxa"/>
            </w:tcMar>
            <w:vAlign w:val="center"/>
            <w:hideMark/>
          </w:tcPr>
          <w:p w14:paraId="559FC61F" w14:textId="77777777" w:rsidR="002709D6" w:rsidRPr="008A431B" w:rsidRDefault="002709D6" w:rsidP="00AB2C15">
            <w:pPr>
              <w:spacing w:after="0" w:line="240" w:lineRule="auto"/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A431B"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  <w:t>Church Lane</w:t>
            </w:r>
          </w:p>
        </w:tc>
      </w:tr>
      <w:tr w:rsidR="002709D6" w:rsidRPr="008A431B" w14:paraId="4CE0E1A5" w14:textId="77777777" w:rsidTr="00AB2C15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3" w:type="dxa"/>
              <w:left w:w="120" w:type="dxa"/>
              <w:bottom w:w="3" w:type="dxa"/>
              <w:right w:w="120" w:type="dxa"/>
            </w:tcMar>
            <w:vAlign w:val="center"/>
            <w:hideMark/>
          </w:tcPr>
          <w:p w14:paraId="75D1AE7D" w14:textId="77777777" w:rsidR="002709D6" w:rsidRPr="008A431B" w:rsidRDefault="002709D6" w:rsidP="00AB2C15">
            <w:pPr>
              <w:spacing w:after="0" w:line="240" w:lineRule="auto"/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A431B"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  <w:t>place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3" w:type="dxa"/>
              <w:left w:w="120" w:type="dxa"/>
              <w:bottom w:w="3" w:type="dxa"/>
              <w:right w:w="120" w:type="dxa"/>
            </w:tcMar>
            <w:vAlign w:val="center"/>
            <w:hideMark/>
          </w:tcPr>
          <w:p w14:paraId="081FF404" w14:textId="77777777" w:rsidR="002709D6" w:rsidRPr="008A431B" w:rsidRDefault="002709D6" w:rsidP="00AB2C15">
            <w:pPr>
              <w:spacing w:after="0" w:line="240" w:lineRule="auto"/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8A431B"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  <w:t>Tydd</w:t>
            </w:r>
            <w:proofErr w:type="spellEnd"/>
            <w:r w:rsidRPr="008A431B"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  <w:t xml:space="preserve"> St Mary</w:t>
            </w:r>
          </w:p>
        </w:tc>
      </w:tr>
      <w:tr w:rsidR="002709D6" w:rsidRPr="008A431B" w14:paraId="2E25F6E3" w14:textId="77777777" w:rsidTr="00AB2C15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3" w:type="dxa"/>
              <w:left w:w="120" w:type="dxa"/>
              <w:bottom w:w="3" w:type="dxa"/>
              <w:right w:w="120" w:type="dxa"/>
            </w:tcMar>
            <w:vAlign w:val="center"/>
            <w:hideMark/>
          </w:tcPr>
          <w:p w14:paraId="6A3D4683" w14:textId="77777777" w:rsidR="002709D6" w:rsidRPr="008A431B" w:rsidRDefault="002709D6" w:rsidP="00AB2C15">
            <w:pPr>
              <w:spacing w:after="0" w:line="240" w:lineRule="auto"/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A431B"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  <w:t>postcode</w:t>
            </w: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3" w:type="dxa"/>
              <w:left w:w="120" w:type="dxa"/>
              <w:bottom w:w="3" w:type="dxa"/>
              <w:right w:w="120" w:type="dxa"/>
            </w:tcMar>
            <w:vAlign w:val="center"/>
            <w:hideMark/>
          </w:tcPr>
          <w:p w14:paraId="4BC70C0C" w14:textId="77777777" w:rsidR="002709D6" w:rsidRPr="008A431B" w:rsidRDefault="002709D6" w:rsidP="00AB2C15">
            <w:pPr>
              <w:spacing w:after="0" w:line="240" w:lineRule="auto"/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A431B"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  <w:t>PE13 5QJ</w:t>
            </w:r>
          </w:p>
        </w:tc>
      </w:tr>
    </w:tbl>
    <w:p w14:paraId="46ABFA47" w14:textId="6C74BFA3" w:rsidR="002709D6" w:rsidRDefault="002709D6" w:rsidP="0023049D">
      <w:pPr>
        <w:shd w:val="clear" w:color="auto" w:fill="FFFFFF"/>
        <w:spacing w:before="300" w:after="300" w:line="240" w:lineRule="auto"/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</w:pPr>
    </w:p>
    <w:p w14:paraId="3E8769F2" w14:textId="28F0ED67" w:rsidR="0023049D" w:rsidRPr="0023049D" w:rsidRDefault="002709D6" w:rsidP="0023049D">
      <w:pPr>
        <w:shd w:val="clear" w:color="auto" w:fill="FFFFFF"/>
        <w:spacing w:before="300" w:after="300" w:line="240" w:lineRule="auto"/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</w:pPr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The following evidence supports the following objectives: </w:t>
      </w:r>
    </w:p>
    <w:p w14:paraId="5A7F2463" w14:textId="5DAC9988" w:rsidR="0023049D" w:rsidRPr="0023049D" w:rsidRDefault="002709D6" w:rsidP="0023049D">
      <w:pPr>
        <w:numPr>
          <w:ilvl w:val="0"/>
          <w:numId w:val="6"/>
        </w:numPr>
        <w:shd w:val="clear" w:color="auto" w:fill="FFFFFF"/>
        <w:spacing w:after="75" w:line="240" w:lineRule="auto"/>
        <w:ind w:left="1020"/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</w:pPr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The </w:t>
      </w:r>
      <w:r w:rsidR="0023049D" w:rsidRPr="0023049D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proposed development is </w:t>
      </w:r>
      <w:r w:rsidRPr="002709D6">
        <w:rPr>
          <w:rFonts w:ascii="Arial" w:eastAsia="Times New Roman" w:hAnsi="Arial" w:cs="Arial"/>
          <w:b/>
          <w:bCs/>
          <w:color w:val="0B0C0C"/>
          <w:kern w:val="0"/>
          <w:sz w:val="29"/>
          <w:szCs w:val="29"/>
          <w:lang w:eastAsia="en-GB"/>
          <w14:ligatures w14:val="none"/>
        </w:rPr>
        <w:t>unlikely</w:t>
      </w:r>
      <w:r w:rsidR="0023049D" w:rsidRPr="0023049D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 to be affected by current or future flooding from any source</w:t>
      </w:r>
      <w:r w:rsidR="003C4CAF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.</w:t>
      </w:r>
    </w:p>
    <w:p w14:paraId="5AA3D509" w14:textId="080D13E9" w:rsidR="0023049D" w:rsidRDefault="002709D6" w:rsidP="0023049D">
      <w:pPr>
        <w:numPr>
          <w:ilvl w:val="0"/>
          <w:numId w:val="6"/>
        </w:numPr>
        <w:shd w:val="clear" w:color="auto" w:fill="FFFFFF"/>
        <w:spacing w:after="75" w:line="240" w:lineRule="auto"/>
        <w:ind w:left="1020"/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</w:pPr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lastRenderedPageBreak/>
        <w:t xml:space="preserve">The proposed development will </w:t>
      </w:r>
      <w:r w:rsidRPr="002709D6">
        <w:rPr>
          <w:rFonts w:ascii="Arial" w:eastAsia="Times New Roman" w:hAnsi="Arial" w:cs="Arial"/>
          <w:b/>
          <w:bCs/>
          <w:color w:val="0B0C0C"/>
          <w:kern w:val="0"/>
          <w:sz w:val="29"/>
          <w:szCs w:val="29"/>
          <w:lang w:eastAsia="en-GB"/>
          <w14:ligatures w14:val="none"/>
        </w:rPr>
        <w:t>not</w:t>
      </w:r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 </w:t>
      </w:r>
      <w:r w:rsidR="0023049D" w:rsidRPr="0023049D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increase flood risk elsewhere</w:t>
      </w:r>
      <w:r w:rsidR="003C4CAF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.</w:t>
      </w:r>
    </w:p>
    <w:p w14:paraId="0DB30D43" w14:textId="494C589E" w:rsidR="0023049D" w:rsidRDefault="002709D6" w:rsidP="002709D6">
      <w:pPr>
        <w:numPr>
          <w:ilvl w:val="0"/>
          <w:numId w:val="6"/>
        </w:numPr>
        <w:shd w:val="clear" w:color="auto" w:fill="FFFFFF"/>
        <w:spacing w:after="75" w:line="240" w:lineRule="auto"/>
        <w:ind w:left="1020"/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</w:pPr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The appropriate measures will be taken to deal with any effects or risks of flooding</w:t>
      </w:r>
      <w:r w:rsidR="003C4CAF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, including climate change allowances.</w:t>
      </w:r>
    </w:p>
    <w:p w14:paraId="7C32EA31" w14:textId="760F43E8" w:rsidR="0023049D" w:rsidRPr="003C4CAF" w:rsidRDefault="00AE1B1E" w:rsidP="003C4CAF">
      <w:pPr>
        <w:numPr>
          <w:ilvl w:val="0"/>
          <w:numId w:val="6"/>
        </w:numPr>
        <w:shd w:val="clear" w:color="auto" w:fill="FFFFFF"/>
        <w:spacing w:after="75" w:line="240" w:lineRule="auto"/>
        <w:ind w:left="1020"/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</w:pPr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The sequential test is </w:t>
      </w:r>
      <w:r w:rsidRPr="003C4CAF">
        <w:rPr>
          <w:rFonts w:ascii="Arial" w:eastAsia="Times New Roman" w:hAnsi="Arial" w:cs="Arial"/>
          <w:b/>
          <w:bCs/>
          <w:color w:val="0B0C0C"/>
          <w:kern w:val="0"/>
          <w:sz w:val="29"/>
          <w:szCs w:val="29"/>
          <w:lang w:eastAsia="en-GB"/>
          <w14:ligatures w14:val="none"/>
        </w:rPr>
        <w:t>not</w:t>
      </w:r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 appropriate</w:t>
      </w:r>
      <w:r w:rsidR="003C4CAF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. This is </w:t>
      </w:r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due to no other sites available </w:t>
      </w:r>
      <w:r w:rsidR="003C4CAF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on owned property </w:t>
      </w:r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for</w:t>
      </w:r>
      <w:r w:rsidR="003C4CAF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 a separate dwelling</w:t>
      </w:r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 </w:t>
      </w:r>
      <w:proofErr w:type="gramStart"/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in close proximity to</w:t>
      </w:r>
      <w:proofErr w:type="gramEnd"/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 the family home</w:t>
      </w:r>
      <w:r w:rsidR="003C4CAF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.</w:t>
      </w:r>
    </w:p>
    <w:p w14:paraId="26B2B052" w14:textId="77777777" w:rsidR="0023049D" w:rsidRDefault="0023049D" w:rsidP="00376F75">
      <w:pPr>
        <w:shd w:val="clear" w:color="auto" w:fill="FFFFFF"/>
        <w:tabs>
          <w:tab w:val="num" w:pos="720"/>
        </w:tabs>
        <w:spacing w:after="75" w:line="240" w:lineRule="auto"/>
        <w:ind w:left="1020" w:hanging="360"/>
        <w:rPr>
          <w:rFonts w:ascii="Arial" w:hAnsi="Arial" w:cs="Arial"/>
          <w:color w:val="0B0C0C"/>
          <w:sz w:val="29"/>
          <w:szCs w:val="29"/>
          <w:shd w:val="clear" w:color="auto" w:fill="FFFFFF"/>
        </w:rPr>
      </w:pPr>
    </w:p>
    <w:p w14:paraId="50314496" w14:textId="1CD9DE4A" w:rsidR="00376F75" w:rsidRDefault="002709D6" w:rsidP="002709D6">
      <w:pPr>
        <w:shd w:val="clear" w:color="auto" w:fill="FFFFFF"/>
        <w:tabs>
          <w:tab w:val="num" w:pos="720"/>
        </w:tabs>
        <w:spacing w:after="75" w:line="240" w:lineRule="auto"/>
        <w:ind w:left="660"/>
        <w:rPr>
          <w:rFonts w:ascii="Arial" w:hAnsi="Arial" w:cs="Arial"/>
          <w:color w:val="0B0C0C"/>
          <w:sz w:val="29"/>
          <w:szCs w:val="29"/>
          <w:shd w:val="clear" w:color="auto" w:fill="FFFFFF"/>
        </w:rPr>
      </w:pPr>
      <w:r>
        <w:rPr>
          <w:rFonts w:ascii="Arial" w:hAnsi="Arial" w:cs="Arial"/>
          <w:color w:val="0B0C0C"/>
          <w:sz w:val="29"/>
          <w:szCs w:val="29"/>
          <w:shd w:val="clear" w:color="auto" w:fill="FFFFFF"/>
        </w:rPr>
        <w:t>The following proposed site lies within land in</w:t>
      </w:r>
      <w:r w:rsidR="008A431B">
        <w:rPr>
          <w:rFonts w:ascii="Arial" w:hAnsi="Arial" w:cs="Arial"/>
          <w:color w:val="0B0C0C"/>
          <w:sz w:val="29"/>
          <w:szCs w:val="29"/>
          <w:shd w:val="clear" w:color="auto" w:fill="FFFFFF"/>
        </w:rPr>
        <w:t xml:space="preserve"> </w:t>
      </w:r>
      <w:r w:rsidR="008A431B" w:rsidRPr="002709D6">
        <w:rPr>
          <w:rFonts w:ascii="Arial" w:hAnsi="Arial" w:cs="Arial"/>
          <w:b/>
          <w:bCs/>
          <w:color w:val="0B0C0C"/>
          <w:sz w:val="29"/>
          <w:szCs w:val="29"/>
          <w:shd w:val="clear" w:color="auto" w:fill="FFFFFF"/>
        </w:rPr>
        <w:t>flood zone 2</w:t>
      </w:r>
      <w:r>
        <w:rPr>
          <w:rFonts w:ascii="Arial" w:hAnsi="Arial" w:cs="Arial"/>
          <w:color w:val="0B0C0C"/>
          <w:sz w:val="29"/>
          <w:szCs w:val="29"/>
          <w:shd w:val="clear" w:color="auto" w:fill="FFFFFF"/>
        </w:rPr>
        <w:t>. This is defined with</w:t>
      </w:r>
      <w:r w:rsidR="008A431B">
        <w:rPr>
          <w:rFonts w:ascii="Arial" w:hAnsi="Arial" w:cs="Arial"/>
          <w:color w:val="0B0C0C"/>
          <w:sz w:val="29"/>
          <w:szCs w:val="29"/>
          <w:shd w:val="clear" w:color="auto" w:fill="FFFFFF"/>
        </w:rPr>
        <w:t xml:space="preserve"> a medium probability of flooding from rivers and the sea.</w:t>
      </w:r>
    </w:p>
    <w:p w14:paraId="6ED9D448" w14:textId="77777777" w:rsidR="008A431B" w:rsidRDefault="008A431B" w:rsidP="00376F75">
      <w:pPr>
        <w:shd w:val="clear" w:color="auto" w:fill="FFFFFF"/>
        <w:tabs>
          <w:tab w:val="num" w:pos="720"/>
        </w:tabs>
        <w:spacing w:after="75" w:line="240" w:lineRule="auto"/>
        <w:ind w:left="1020" w:hanging="360"/>
        <w:rPr>
          <w:rFonts w:ascii="Arial" w:hAnsi="Arial" w:cs="Arial"/>
          <w:color w:val="0B0C0C"/>
          <w:sz w:val="29"/>
          <w:szCs w:val="29"/>
          <w:shd w:val="clear" w:color="auto" w:fill="FFFFFF"/>
        </w:rPr>
      </w:pPr>
    </w:p>
    <w:p w14:paraId="0199CD59" w14:textId="7BA2069C" w:rsidR="008A431B" w:rsidRDefault="008A431B" w:rsidP="00376F75">
      <w:pPr>
        <w:shd w:val="clear" w:color="auto" w:fill="FFFFFF"/>
        <w:tabs>
          <w:tab w:val="num" w:pos="720"/>
        </w:tabs>
        <w:spacing w:after="75" w:line="240" w:lineRule="auto"/>
        <w:ind w:left="1020" w:hanging="360"/>
        <w:rPr>
          <w:rFonts w:ascii="Arial" w:hAnsi="Arial" w:cs="Arial"/>
          <w:color w:val="0B0C0C"/>
          <w:sz w:val="29"/>
          <w:szCs w:val="29"/>
          <w:shd w:val="clear" w:color="auto" w:fill="FFFFFF"/>
        </w:rPr>
      </w:pPr>
      <w:r>
        <w:rPr>
          <w:noProof/>
        </w:rPr>
        <w:drawing>
          <wp:inline distT="0" distB="0" distL="0" distR="0" wp14:anchorId="11E49792" wp14:editId="65D7E590">
            <wp:extent cx="5560060" cy="4056185"/>
            <wp:effectExtent l="0" t="0" r="2540" b="1905"/>
            <wp:docPr id="4868622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862261" name=""/>
                    <pic:cNvPicPr/>
                  </pic:nvPicPr>
                  <pic:blipFill rotWithShape="1">
                    <a:blip r:embed="rId7"/>
                    <a:srcRect l="17491" t="16727" r="18287" b="8534"/>
                    <a:stretch/>
                  </pic:blipFill>
                  <pic:spPr bwMode="auto">
                    <a:xfrm>
                      <a:off x="0" y="0"/>
                      <a:ext cx="5594216" cy="40811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92ECC5" w14:textId="77777777" w:rsidR="008A431B" w:rsidRDefault="008A431B" w:rsidP="00376F75">
      <w:pPr>
        <w:shd w:val="clear" w:color="auto" w:fill="FFFFFF"/>
        <w:tabs>
          <w:tab w:val="num" w:pos="720"/>
        </w:tabs>
        <w:spacing w:after="75" w:line="240" w:lineRule="auto"/>
        <w:ind w:left="1020" w:hanging="360"/>
        <w:rPr>
          <w:rFonts w:ascii="Arial" w:hAnsi="Arial" w:cs="Arial"/>
          <w:color w:val="0B0C0C"/>
          <w:sz w:val="29"/>
          <w:szCs w:val="29"/>
          <w:shd w:val="clear" w:color="auto" w:fill="FFFFFF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"/>
        <w:gridCol w:w="246"/>
      </w:tblGrid>
      <w:tr w:rsidR="008A431B" w:rsidRPr="008A431B" w14:paraId="188B399D" w14:textId="77777777" w:rsidTr="008A431B"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3" w:type="dxa"/>
              <w:left w:w="120" w:type="dxa"/>
              <w:bottom w:w="3" w:type="dxa"/>
              <w:right w:w="120" w:type="dxa"/>
            </w:tcMar>
            <w:vAlign w:val="center"/>
          </w:tcPr>
          <w:p w14:paraId="79C67AE2" w14:textId="77777777" w:rsidR="008A431B" w:rsidRDefault="008A431B" w:rsidP="008A431B">
            <w:pPr>
              <w:spacing w:after="0" w:line="240" w:lineRule="auto"/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3" w:type="dxa"/>
              <w:left w:w="120" w:type="dxa"/>
              <w:bottom w:w="3" w:type="dxa"/>
              <w:right w:w="120" w:type="dxa"/>
            </w:tcMar>
            <w:vAlign w:val="center"/>
          </w:tcPr>
          <w:p w14:paraId="4E65200C" w14:textId="77777777" w:rsidR="008A431B" w:rsidRPr="008A431B" w:rsidRDefault="008A431B" w:rsidP="008A431B">
            <w:pPr>
              <w:spacing w:after="0" w:line="240" w:lineRule="auto"/>
              <w:rPr>
                <w:rFonts w:ascii="Courier New" w:eastAsia="Times New Roman" w:hAnsi="Courier New" w:cs="Courier New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0307F1F2" w14:textId="0FC3D67B" w:rsidR="008A431B" w:rsidRDefault="008A431B" w:rsidP="00376F75">
      <w:pPr>
        <w:shd w:val="clear" w:color="auto" w:fill="FFFFFF"/>
        <w:tabs>
          <w:tab w:val="num" w:pos="720"/>
        </w:tabs>
        <w:spacing w:after="75" w:line="240" w:lineRule="auto"/>
        <w:ind w:left="1020" w:hanging="360"/>
      </w:pPr>
      <w:r>
        <w:rPr>
          <w:noProof/>
        </w:rPr>
        <w:lastRenderedPageBreak/>
        <w:drawing>
          <wp:inline distT="0" distB="0" distL="0" distR="0" wp14:anchorId="6707F3F0" wp14:editId="5E0F2E5D">
            <wp:extent cx="5697033" cy="3528646"/>
            <wp:effectExtent l="0" t="0" r="0" b="0"/>
            <wp:docPr id="2074729477" name="Picture 1" descr="Graphical user interface, application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729477" name="Picture 1" descr="Graphical user interface, application, map&#10;&#10;Description automatically generated"/>
                    <pic:cNvPicPr/>
                  </pic:nvPicPr>
                  <pic:blipFill rotWithShape="1">
                    <a:blip r:embed="rId8"/>
                    <a:srcRect l="17286" t="22364" r="18798" b="7082"/>
                    <a:stretch/>
                  </pic:blipFill>
                  <pic:spPr bwMode="auto">
                    <a:xfrm>
                      <a:off x="0" y="0"/>
                      <a:ext cx="5728910" cy="3548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6968E3" w14:textId="77777777" w:rsidR="008A431B" w:rsidRDefault="008A431B" w:rsidP="00376F75">
      <w:pPr>
        <w:shd w:val="clear" w:color="auto" w:fill="FFFFFF"/>
        <w:tabs>
          <w:tab w:val="num" w:pos="720"/>
        </w:tabs>
        <w:spacing w:after="75" w:line="240" w:lineRule="auto"/>
        <w:ind w:left="1020" w:hanging="360"/>
      </w:pPr>
    </w:p>
    <w:p w14:paraId="20925087" w14:textId="57360C14" w:rsidR="008A431B" w:rsidRDefault="008A431B" w:rsidP="00376F75">
      <w:pPr>
        <w:shd w:val="clear" w:color="auto" w:fill="FFFFFF"/>
        <w:tabs>
          <w:tab w:val="num" w:pos="720"/>
        </w:tabs>
        <w:spacing w:after="75" w:line="240" w:lineRule="auto"/>
        <w:ind w:left="1020" w:hanging="360"/>
      </w:pPr>
    </w:p>
    <w:p w14:paraId="13BFC603" w14:textId="08FD09D2" w:rsidR="001C3DCA" w:rsidRDefault="00AE1B1E" w:rsidP="008A431B">
      <w:pPr>
        <w:shd w:val="clear" w:color="auto" w:fill="FFFFFF"/>
        <w:spacing w:before="300" w:after="300" w:line="240" w:lineRule="auto"/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</w:pPr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Allowance</w:t>
      </w:r>
      <w:r w:rsidR="008A431B" w:rsidRPr="008A431B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 for climate change</w:t>
      </w:r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:</w:t>
      </w:r>
    </w:p>
    <w:p w14:paraId="0D84BDF9" w14:textId="2FE765AB" w:rsidR="00AE1B1E" w:rsidRPr="008A431B" w:rsidRDefault="001C3DCA" w:rsidP="008A431B">
      <w:pPr>
        <w:shd w:val="clear" w:color="auto" w:fill="FFFFFF"/>
        <w:spacing w:before="300" w:after="300" w:line="240" w:lineRule="auto"/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</w:pPr>
      <w:r>
        <w:rPr>
          <w:noProof/>
        </w:rPr>
        <w:drawing>
          <wp:inline distT="0" distB="0" distL="0" distR="0" wp14:anchorId="5B340B1D" wp14:editId="6DFC5CA6">
            <wp:extent cx="5591810" cy="3534508"/>
            <wp:effectExtent l="0" t="0" r="8890" b="8890"/>
            <wp:docPr id="342449475" name="Picture 342449475" descr="Graphical user interface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387104" name="Picture 1" descr="Graphical user interface, map&#10;&#10;Description automatically generated"/>
                    <pic:cNvPicPr/>
                  </pic:nvPicPr>
                  <pic:blipFill rotWithShape="1">
                    <a:blip r:embed="rId9"/>
                    <a:srcRect l="67208" t="9272" r="2538" b="43806"/>
                    <a:stretch/>
                  </pic:blipFill>
                  <pic:spPr bwMode="auto">
                    <a:xfrm>
                      <a:off x="0" y="0"/>
                      <a:ext cx="5648313" cy="3570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991019" w14:textId="46ED9D44" w:rsidR="008A431B" w:rsidRDefault="008A431B">
      <w:r>
        <w:rPr>
          <w:noProof/>
        </w:rPr>
        <w:lastRenderedPageBreak/>
        <w:drawing>
          <wp:inline distT="0" distB="0" distL="0" distR="0" wp14:anchorId="24B704C9" wp14:editId="13412D21">
            <wp:extent cx="5180577" cy="3382108"/>
            <wp:effectExtent l="0" t="0" r="1270" b="8890"/>
            <wp:docPr id="1907387104" name="Picture 1" descr="Graphical user interface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387104" name="Picture 1" descr="Graphical user interface, map&#10;&#10;Description automatically generated"/>
                    <pic:cNvPicPr/>
                  </pic:nvPicPr>
                  <pic:blipFill rotWithShape="1">
                    <a:blip r:embed="rId9"/>
                    <a:srcRect l="204" t="9272" r="33611" b="11448"/>
                    <a:stretch/>
                  </pic:blipFill>
                  <pic:spPr bwMode="auto">
                    <a:xfrm>
                      <a:off x="0" y="0"/>
                      <a:ext cx="5214019" cy="3403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D525C7" w14:textId="77777777" w:rsidR="0023049D" w:rsidRDefault="0023049D"/>
    <w:p w14:paraId="629DF227" w14:textId="77777777" w:rsidR="001C3DCA" w:rsidRDefault="001C3DCA"/>
    <w:p w14:paraId="3F188DDA" w14:textId="3161B23B" w:rsidR="0023049D" w:rsidRPr="003C4CAF" w:rsidRDefault="00AE1B1E" w:rsidP="001C3DCA">
      <w:pPr>
        <w:shd w:val="clear" w:color="auto" w:fill="FFFFFF"/>
        <w:spacing w:after="750" w:line="240" w:lineRule="auto"/>
        <w:jc w:val="center"/>
        <w:outlineLvl w:val="0"/>
        <w:rPr>
          <w:rFonts w:ascii="Arial" w:eastAsia="Times New Roman" w:hAnsi="Arial" w:cs="Arial"/>
          <w:b/>
          <w:bCs/>
          <w:color w:val="0B0C0C"/>
          <w:kern w:val="36"/>
          <w:sz w:val="32"/>
          <w:szCs w:val="32"/>
          <w:lang w:eastAsia="en-GB"/>
          <w14:ligatures w14:val="none"/>
        </w:rPr>
      </w:pPr>
      <w:r w:rsidRPr="003C4CAF">
        <w:rPr>
          <w:rFonts w:ascii="Arial" w:eastAsia="Times New Roman" w:hAnsi="Arial" w:cs="Arial"/>
          <w:b/>
          <w:bCs/>
          <w:color w:val="0B0C0C"/>
          <w:kern w:val="36"/>
          <w:sz w:val="32"/>
          <w:szCs w:val="32"/>
          <w:lang w:eastAsia="en-GB"/>
          <w14:ligatures w14:val="none"/>
        </w:rPr>
        <w:t>The Environment Agency’s</w:t>
      </w:r>
      <w:r w:rsidR="001C3DCA">
        <w:rPr>
          <w:rFonts w:ascii="Arial" w:eastAsia="Times New Roman" w:hAnsi="Arial" w:cs="Arial"/>
          <w:b/>
          <w:bCs/>
          <w:color w:val="0B0C0C"/>
          <w:kern w:val="36"/>
          <w:sz w:val="32"/>
          <w:szCs w:val="32"/>
          <w:lang w:eastAsia="en-GB"/>
          <w14:ligatures w14:val="none"/>
        </w:rPr>
        <w:t xml:space="preserve"> </w:t>
      </w:r>
      <w:r w:rsidR="0023049D" w:rsidRPr="003C4CAF">
        <w:rPr>
          <w:rFonts w:ascii="Arial" w:eastAsia="Times New Roman" w:hAnsi="Arial" w:cs="Arial"/>
          <w:b/>
          <w:bCs/>
          <w:color w:val="0B0C0C"/>
          <w:kern w:val="36"/>
          <w:sz w:val="32"/>
          <w:szCs w:val="32"/>
          <w:lang w:eastAsia="en-GB"/>
          <w14:ligatures w14:val="none"/>
        </w:rPr>
        <w:t xml:space="preserve">Flood </w:t>
      </w:r>
      <w:r w:rsidR="001C3DCA">
        <w:rPr>
          <w:rFonts w:ascii="Arial" w:eastAsia="Times New Roman" w:hAnsi="Arial" w:cs="Arial"/>
          <w:b/>
          <w:bCs/>
          <w:color w:val="0B0C0C"/>
          <w:kern w:val="36"/>
          <w:sz w:val="32"/>
          <w:szCs w:val="32"/>
          <w:lang w:eastAsia="en-GB"/>
          <w14:ligatures w14:val="none"/>
        </w:rPr>
        <w:t>Risk S</w:t>
      </w:r>
      <w:r w:rsidR="0023049D" w:rsidRPr="003C4CAF">
        <w:rPr>
          <w:rFonts w:ascii="Arial" w:eastAsia="Times New Roman" w:hAnsi="Arial" w:cs="Arial"/>
          <w:b/>
          <w:bCs/>
          <w:color w:val="0B0C0C"/>
          <w:kern w:val="36"/>
          <w:sz w:val="32"/>
          <w:szCs w:val="32"/>
          <w:lang w:eastAsia="en-GB"/>
          <w14:ligatures w14:val="none"/>
        </w:rPr>
        <w:t>ummary for the area around:</w:t>
      </w:r>
    </w:p>
    <w:p w14:paraId="2C06C96D" w14:textId="77777777" w:rsidR="0023049D" w:rsidRDefault="0023049D" w:rsidP="0023049D">
      <w:pPr>
        <w:shd w:val="clear" w:color="auto" w:fill="FFFFFF"/>
        <w:spacing w:after="300" w:line="240" w:lineRule="auto"/>
        <w:outlineLvl w:val="1"/>
        <w:rPr>
          <w:rFonts w:ascii="Arial" w:eastAsia="Times New Roman" w:hAnsi="Arial" w:cs="Arial"/>
          <w:b/>
          <w:bCs/>
          <w:color w:val="0B0C0C"/>
          <w:kern w:val="0"/>
          <w:sz w:val="36"/>
          <w:szCs w:val="36"/>
          <w:lang w:eastAsia="en-GB"/>
          <w14:ligatures w14:val="none"/>
        </w:rPr>
      </w:pPr>
      <w:r w:rsidRPr="0023049D">
        <w:rPr>
          <w:rFonts w:ascii="Arial" w:eastAsia="Times New Roman" w:hAnsi="Arial" w:cs="Arial"/>
          <w:b/>
          <w:bCs/>
          <w:color w:val="0B0C0C"/>
          <w:kern w:val="0"/>
          <w:sz w:val="36"/>
          <w:szCs w:val="36"/>
          <w:lang w:eastAsia="en-GB"/>
          <w14:ligatures w14:val="none"/>
        </w:rPr>
        <w:t>2, CHURCH LANE, TYDD ST. MARY, WISBECH, PE13 5QJ</w:t>
      </w:r>
    </w:p>
    <w:p w14:paraId="5917267D" w14:textId="7F3A9B1B" w:rsidR="003C4CAF" w:rsidRDefault="003C4CAF" w:rsidP="0023049D">
      <w:pPr>
        <w:shd w:val="clear" w:color="auto" w:fill="FFFFFF"/>
        <w:spacing w:after="300" w:line="240" w:lineRule="auto"/>
        <w:outlineLvl w:val="1"/>
        <w:rPr>
          <w:rFonts w:ascii="Arial" w:eastAsia="Times New Roman" w:hAnsi="Arial" w:cs="Arial"/>
          <w:b/>
          <w:bCs/>
          <w:color w:val="0B0C0C"/>
          <w:kern w:val="0"/>
          <w:sz w:val="36"/>
          <w:szCs w:val="36"/>
          <w:lang w:eastAsia="en-GB"/>
          <w14:ligatures w14:val="none"/>
        </w:rPr>
      </w:pPr>
    </w:p>
    <w:p w14:paraId="43B6E99A" w14:textId="71064F73" w:rsidR="001C3DCA" w:rsidRDefault="001C3DCA" w:rsidP="0023049D">
      <w:pPr>
        <w:shd w:val="clear" w:color="auto" w:fill="FFFFFF"/>
        <w:spacing w:after="300" w:line="240" w:lineRule="auto"/>
        <w:outlineLvl w:val="1"/>
        <w:rPr>
          <w:rFonts w:ascii="Arial" w:eastAsia="Times New Roman" w:hAnsi="Arial" w:cs="Arial"/>
          <w:b/>
          <w:bCs/>
          <w:color w:val="0B0C0C"/>
          <w:kern w:val="0"/>
          <w:sz w:val="36"/>
          <w:szCs w:val="36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0B0C0C"/>
          <w:kern w:val="0"/>
          <w:sz w:val="36"/>
          <w:szCs w:val="36"/>
          <w:lang w:eastAsia="en-GB"/>
          <w14:ligatures w14:val="none"/>
        </w:rPr>
        <w:t>Flood Risk from Surface Water</w:t>
      </w:r>
    </w:p>
    <w:p w14:paraId="483FB00D" w14:textId="63453799" w:rsidR="001C3DCA" w:rsidRDefault="001C3DCA" w:rsidP="0023049D">
      <w:pPr>
        <w:shd w:val="clear" w:color="auto" w:fill="FFFFFF"/>
        <w:spacing w:after="300" w:line="240" w:lineRule="auto"/>
        <w:outlineLvl w:val="1"/>
        <w:rPr>
          <w:rFonts w:ascii="Arial" w:eastAsia="Times New Roman" w:hAnsi="Arial" w:cs="Arial"/>
          <w:b/>
          <w:bCs/>
          <w:color w:val="0B0C0C"/>
          <w:kern w:val="0"/>
          <w:sz w:val="36"/>
          <w:szCs w:val="36"/>
          <w:lang w:eastAsia="en-GB"/>
          <w14:ligatures w14:val="none"/>
        </w:rPr>
      </w:pPr>
      <w:r w:rsidRPr="001C3DCA">
        <w:rPr>
          <w:rFonts w:ascii="Arial" w:eastAsia="Times New Roman" w:hAnsi="Arial" w:cs="Arial"/>
          <w:b/>
          <w:bCs/>
          <w:color w:val="0B0C0C"/>
          <w:kern w:val="0"/>
          <w:sz w:val="28"/>
          <w:szCs w:val="28"/>
          <w:lang w:eastAsia="en-GB"/>
          <w14:ligatures w14:val="none"/>
        </w:rPr>
        <w:t>Very low risk:</w:t>
      </w:r>
      <w:r>
        <w:rPr>
          <w:rFonts w:ascii="Arial" w:eastAsia="Times New Roman" w:hAnsi="Arial" w:cs="Arial"/>
          <w:b/>
          <w:bCs/>
          <w:color w:val="0B0C0C"/>
          <w:kern w:val="0"/>
          <w:sz w:val="36"/>
          <w:szCs w:val="36"/>
          <w:lang w:eastAsia="en-GB"/>
          <w14:ligatures w14:val="none"/>
        </w:rPr>
        <w:t xml:space="preserve"> </w:t>
      </w:r>
      <w:r w:rsidRPr="001C3DCA">
        <w:rPr>
          <w:rFonts w:ascii="Arial" w:eastAsia="Times New Roman" w:hAnsi="Arial" w:cs="Arial"/>
          <w:color w:val="0B0C0C"/>
          <w:kern w:val="0"/>
          <w:sz w:val="24"/>
          <w:szCs w:val="24"/>
          <w:lang w:eastAsia="en-GB"/>
          <w14:ligatures w14:val="none"/>
        </w:rPr>
        <w:t xml:space="preserve">This area has a chance of flooding of less </w:t>
      </w:r>
      <w:proofErr w:type="spellStart"/>
      <w:r w:rsidRPr="001C3DCA">
        <w:rPr>
          <w:rFonts w:ascii="Arial" w:eastAsia="Times New Roman" w:hAnsi="Arial" w:cs="Arial"/>
          <w:color w:val="0B0C0C"/>
          <w:kern w:val="0"/>
          <w:sz w:val="24"/>
          <w:szCs w:val="24"/>
          <w:lang w:eastAsia="en-GB"/>
          <w14:ligatures w14:val="none"/>
        </w:rPr>
        <w:t>that</w:t>
      </w:r>
      <w:proofErr w:type="spellEnd"/>
      <w:r w:rsidRPr="001C3DCA">
        <w:rPr>
          <w:rFonts w:ascii="Arial" w:eastAsia="Times New Roman" w:hAnsi="Arial" w:cs="Arial"/>
          <w:color w:val="0B0C0C"/>
          <w:kern w:val="0"/>
          <w:sz w:val="24"/>
          <w:szCs w:val="24"/>
          <w:lang w:eastAsia="en-GB"/>
          <w14:ligatures w14:val="none"/>
        </w:rPr>
        <w:t xml:space="preserve"> 0.1% each year.</w:t>
      </w:r>
    </w:p>
    <w:p w14:paraId="54D0C2D4" w14:textId="77777777" w:rsidR="001C3DCA" w:rsidRPr="0023049D" w:rsidRDefault="001C3DCA" w:rsidP="001C3DCA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0B0C0C"/>
          <w:kern w:val="0"/>
          <w:sz w:val="27"/>
          <w:szCs w:val="27"/>
          <w:lang w:eastAsia="en-GB"/>
          <w14:ligatures w14:val="none"/>
        </w:rPr>
      </w:pPr>
      <w:r w:rsidRPr="0023049D">
        <w:rPr>
          <w:rFonts w:ascii="Arial" w:eastAsia="Times New Roman" w:hAnsi="Arial" w:cs="Arial"/>
          <w:color w:val="0B0C0C"/>
          <w:kern w:val="0"/>
          <w:sz w:val="27"/>
          <w:szCs w:val="27"/>
          <w:lang w:eastAsia="en-GB"/>
          <w14:ligatures w14:val="none"/>
        </w:rPr>
        <w:t>Lead local flood authorities (LLFA) are responsible for managing the flood risk from surface water</w:t>
      </w:r>
      <w:r>
        <w:rPr>
          <w:rFonts w:ascii="Arial" w:eastAsia="Times New Roman" w:hAnsi="Arial" w:cs="Arial"/>
          <w:color w:val="0B0C0C"/>
          <w:kern w:val="0"/>
          <w:sz w:val="27"/>
          <w:szCs w:val="27"/>
          <w:lang w:eastAsia="en-GB"/>
          <w14:ligatures w14:val="none"/>
        </w:rPr>
        <w:t>.</w:t>
      </w:r>
    </w:p>
    <w:p w14:paraId="2D208D12" w14:textId="13389978" w:rsidR="001C3DCA" w:rsidRPr="001C3DCA" w:rsidRDefault="001C3DCA" w:rsidP="001C3DCA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0B0C0C"/>
          <w:kern w:val="0"/>
          <w:sz w:val="27"/>
          <w:szCs w:val="27"/>
          <w:lang w:eastAsia="en-GB"/>
          <w14:ligatures w14:val="none"/>
        </w:rPr>
      </w:pPr>
      <w:r w:rsidRPr="0023049D">
        <w:rPr>
          <w:rFonts w:ascii="Arial" w:eastAsia="Times New Roman" w:hAnsi="Arial" w:cs="Arial"/>
          <w:color w:val="0B0C0C"/>
          <w:kern w:val="0"/>
          <w:sz w:val="27"/>
          <w:szCs w:val="27"/>
          <w:lang w:eastAsia="en-GB"/>
          <w14:ligatures w14:val="none"/>
        </w:rPr>
        <w:t>Your LLFA is </w:t>
      </w:r>
      <w:r w:rsidRPr="0023049D">
        <w:rPr>
          <w:rFonts w:ascii="Arial" w:eastAsia="Times New Roman" w:hAnsi="Arial" w:cs="Arial"/>
          <w:b/>
          <w:bCs/>
          <w:color w:val="0B0C0C"/>
          <w:kern w:val="0"/>
          <w:sz w:val="27"/>
          <w:szCs w:val="27"/>
          <w:lang w:eastAsia="en-GB"/>
          <w14:ligatures w14:val="none"/>
        </w:rPr>
        <w:t>Lincolnshire council</w:t>
      </w:r>
      <w:r>
        <w:rPr>
          <w:rFonts w:ascii="Arial" w:eastAsia="Times New Roman" w:hAnsi="Arial" w:cs="Arial"/>
          <w:color w:val="0B0C0C"/>
          <w:kern w:val="0"/>
          <w:sz w:val="27"/>
          <w:szCs w:val="27"/>
          <w:lang w:eastAsia="en-GB"/>
          <w14:ligatures w14:val="none"/>
        </w:rPr>
        <w:t>.</w:t>
      </w:r>
    </w:p>
    <w:p w14:paraId="6D770B89" w14:textId="77777777" w:rsidR="003C4CAF" w:rsidRPr="0023049D" w:rsidRDefault="003C4CAF" w:rsidP="003C4CAF">
      <w:pPr>
        <w:shd w:val="clear" w:color="auto" w:fill="FFFFFF"/>
        <w:spacing w:after="150" w:line="240" w:lineRule="auto"/>
        <w:outlineLvl w:val="2"/>
        <w:rPr>
          <w:rFonts w:ascii="Arial" w:eastAsia="Times New Roman" w:hAnsi="Arial" w:cs="Arial"/>
          <w:b/>
          <w:bCs/>
          <w:color w:val="0B0C0C"/>
          <w:kern w:val="0"/>
          <w:sz w:val="41"/>
          <w:szCs w:val="41"/>
          <w:lang w:eastAsia="en-GB"/>
          <w14:ligatures w14:val="none"/>
        </w:rPr>
      </w:pPr>
      <w:r w:rsidRPr="0023049D">
        <w:rPr>
          <w:rFonts w:ascii="Arial" w:eastAsia="Times New Roman" w:hAnsi="Arial" w:cs="Arial"/>
          <w:b/>
          <w:bCs/>
          <w:color w:val="0B0C0C"/>
          <w:kern w:val="0"/>
          <w:sz w:val="41"/>
          <w:szCs w:val="41"/>
          <w:lang w:eastAsia="en-GB"/>
          <w14:ligatures w14:val="none"/>
        </w:rPr>
        <w:t>Rivers and the sea</w:t>
      </w:r>
    </w:p>
    <w:p w14:paraId="0B026E53" w14:textId="77777777" w:rsidR="003C4CAF" w:rsidRPr="0023049D" w:rsidRDefault="003C4CAF" w:rsidP="003C4CAF">
      <w:pPr>
        <w:shd w:val="clear" w:color="auto" w:fill="FFFFFF"/>
        <w:spacing w:line="240" w:lineRule="auto"/>
        <w:rPr>
          <w:rFonts w:ascii="Arial" w:eastAsia="Times New Roman" w:hAnsi="Arial" w:cs="Arial"/>
          <w:color w:val="0B0C0C"/>
          <w:kern w:val="0"/>
          <w:sz w:val="27"/>
          <w:szCs w:val="27"/>
          <w:lang w:eastAsia="en-GB"/>
          <w14:ligatures w14:val="none"/>
        </w:rPr>
      </w:pPr>
      <w:r w:rsidRPr="0023049D">
        <w:rPr>
          <w:rFonts w:ascii="Arial" w:eastAsia="Times New Roman" w:hAnsi="Arial" w:cs="Arial"/>
          <w:b/>
          <w:bCs/>
          <w:color w:val="0B0C0C"/>
          <w:kern w:val="0"/>
          <w:sz w:val="27"/>
          <w:szCs w:val="27"/>
          <w:lang w:eastAsia="en-GB"/>
          <w14:ligatures w14:val="none"/>
        </w:rPr>
        <w:t>Low risk</w:t>
      </w:r>
    </w:p>
    <w:p w14:paraId="116127B0" w14:textId="77777777" w:rsidR="003C4CAF" w:rsidRDefault="003C4CAF" w:rsidP="003C4CAF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0B0C0C"/>
          <w:kern w:val="0"/>
          <w:sz w:val="27"/>
          <w:szCs w:val="27"/>
          <w:lang w:eastAsia="en-GB"/>
          <w14:ligatures w14:val="none"/>
        </w:rPr>
      </w:pPr>
      <w:r w:rsidRPr="0023049D">
        <w:rPr>
          <w:rFonts w:ascii="Arial" w:eastAsia="Times New Roman" w:hAnsi="Arial" w:cs="Arial"/>
          <w:color w:val="0B0C0C"/>
          <w:kern w:val="0"/>
          <w:sz w:val="27"/>
          <w:szCs w:val="27"/>
          <w:lang w:eastAsia="en-GB"/>
          <w14:ligatures w14:val="none"/>
        </w:rPr>
        <w:lastRenderedPageBreak/>
        <w:t>Low risk means that this area has a chance of flooding of between 0.1% and 1% </w:t>
      </w:r>
      <w:r w:rsidRPr="0023049D">
        <w:rPr>
          <w:rFonts w:ascii="Arial" w:eastAsia="Times New Roman" w:hAnsi="Arial" w:cs="Arial"/>
          <w:b/>
          <w:bCs/>
          <w:color w:val="0B0C0C"/>
          <w:kern w:val="0"/>
          <w:sz w:val="27"/>
          <w:szCs w:val="27"/>
          <w:lang w:eastAsia="en-GB"/>
          <w14:ligatures w14:val="none"/>
        </w:rPr>
        <w:t>each year</w:t>
      </w:r>
      <w:r w:rsidRPr="0023049D">
        <w:rPr>
          <w:rFonts w:ascii="Arial" w:eastAsia="Times New Roman" w:hAnsi="Arial" w:cs="Arial"/>
          <w:color w:val="0B0C0C"/>
          <w:kern w:val="0"/>
          <w:sz w:val="27"/>
          <w:szCs w:val="27"/>
          <w:lang w:eastAsia="en-GB"/>
          <w14:ligatures w14:val="none"/>
        </w:rPr>
        <w:t>.</w:t>
      </w:r>
      <w:r>
        <w:rPr>
          <w:rFonts w:ascii="Arial" w:eastAsia="Times New Roman" w:hAnsi="Arial" w:cs="Arial"/>
          <w:color w:val="0B0C0C"/>
          <w:kern w:val="0"/>
          <w:sz w:val="27"/>
          <w:szCs w:val="27"/>
          <w:lang w:eastAsia="en-GB"/>
          <w14:ligatures w14:val="none"/>
        </w:rPr>
        <w:t xml:space="preserve"> This </w:t>
      </w:r>
      <w:proofErr w:type="gramStart"/>
      <w:r>
        <w:rPr>
          <w:rFonts w:ascii="Arial" w:eastAsia="Times New Roman" w:hAnsi="Arial" w:cs="Arial"/>
          <w:color w:val="0B0C0C"/>
          <w:kern w:val="0"/>
          <w:sz w:val="27"/>
          <w:szCs w:val="27"/>
          <w:lang w:eastAsia="en-GB"/>
          <w14:ligatures w14:val="none"/>
        </w:rPr>
        <w:t>takes into account</w:t>
      </w:r>
      <w:proofErr w:type="gramEnd"/>
      <w:r>
        <w:rPr>
          <w:rFonts w:ascii="Arial" w:eastAsia="Times New Roman" w:hAnsi="Arial" w:cs="Arial"/>
          <w:color w:val="0B0C0C"/>
          <w:kern w:val="0"/>
          <w:sz w:val="27"/>
          <w:szCs w:val="27"/>
          <w:lang w:eastAsia="en-GB"/>
          <w14:ligatures w14:val="none"/>
        </w:rPr>
        <w:t xml:space="preserve"> flood defences already in place.</w:t>
      </w:r>
    </w:p>
    <w:p w14:paraId="774F1AD3" w14:textId="30C50518" w:rsidR="003C4CAF" w:rsidRPr="0023049D" w:rsidRDefault="003C4CAF" w:rsidP="003C4CAF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0B0C0C"/>
          <w:kern w:val="0"/>
          <w:sz w:val="27"/>
          <w:szCs w:val="27"/>
          <w:lang w:eastAsia="en-GB"/>
          <w14:ligatures w14:val="none"/>
        </w:rPr>
      </w:pPr>
      <w:r w:rsidRPr="0023049D">
        <w:rPr>
          <w:rFonts w:ascii="Arial" w:eastAsia="Times New Roman" w:hAnsi="Arial" w:cs="Arial"/>
          <w:color w:val="0B0C0C"/>
          <w:kern w:val="0"/>
          <w:sz w:val="27"/>
          <w:szCs w:val="27"/>
          <w:lang w:eastAsia="en-GB"/>
          <w14:ligatures w14:val="none"/>
        </w:rPr>
        <w:t>The Environment Agency is responsible for managing the flood risk from rivers and the sea.</w:t>
      </w:r>
    </w:p>
    <w:p w14:paraId="25A2AEB7" w14:textId="77777777" w:rsidR="0023049D" w:rsidRPr="0023049D" w:rsidRDefault="00000000" w:rsidP="0023049D">
      <w:pPr>
        <w:spacing w:before="300" w:after="3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48AA9ABF">
          <v:rect id="_x0000_i1025" style="width:0;height:1.5pt" o:hralign="center" o:hrstd="t" o:hrnoshade="t" o:hr="t" fillcolor="black" stroked="f"/>
        </w:pict>
      </w:r>
    </w:p>
    <w:p w14:paraId="35C00EDD" w14:textId="77777777" w:rsidR="0023049D" w:rsidRPr="0023049D" w:rsidRDefault="0023049D" w:rsidP="0023049D">
      <w:pPr>
        <w:shd w:val="clear" w:color="auto" w:fill="FFFFFF"/>
        <w:spacing w:after="150" w:line="240" w:lineRule="auto"/>
        <w:outlineLvl w:val="2"/>
        <w:rPr>
          <w:rFonts w:ascii="Arial" w:eastAsia="Times New Roman" w:hAnsi="Arial" w:cs="Arial"/>
          <w:b/>
          <w:bCs/>
          <w:color w:val="0B0C0C"/>
          <w:kern w:val="0"/>
          <w:sz w:val="36"/>
          <w:szCs w:val="36"/>
          <w:lang w:eastAsia="en-GB"/>
          <w14:ligatures w14:val="none"/>
        </w:rPr>
      </w:pPr>
      <w:r w:rsidRPr="0023049D">
        <w:rPr>
          <w:rFonts w:ascii="Arial" w:eastAsia="Times New Roman" w:hAnsi="Arial" w:cs="Arial"/>
          <w:b/>
          <w:bCs/>
          <w:color w:val="0B0C0C"/>
          <w:kern w:val="0"/>
          <w:sz w:val="36"/>
          <w:szCs w:val="36"/>
          <w:lang w:eastAsia="en-GB"/>
          <w14:ligatures w14:val="none"/>
        </w:rPr>
        <w:t>Reservoirs</w:t>
      </w:r>
    </w:p>
    <w:p w14:paraId="24070E93" w14:textId="77777777" w:rsidR="0023049D" w:rsidRPr="0023049D" w:rsidRDefault="0023049D" w:rsidP="0023049D">
      <w:pPr>
        <w:shd w:val="clear" w:color="auto" w:fill="FFFFFF"/>
        <w:spacing w:line="240" w:lineRule="auto"/>
        <w:rPr>
          <w:rFonts w:ascii="Arial" w:eastAsia="Times New Roman" w:hAnsi="Arial" w:cs="Arial"/>
          <w:color w:val="0B0C0C"/>
          <w:kern w:val="0"/>
          <w:sz w:val="24"/>
          <w:szCs w:val="24"/>
          <w:lang w:eastAsia="en-GB"/>
          <w14:ligatures w14:val="none"/>
        </w:rPr>
      </w:pPr>
      <w:r w:rsidRPr="0023049D">
        <w:rPr>
          <w:rFonts w:ascii="Arial" w:eastAsia="Times New Roman" w:hAnsi="Arial" w:cs="Arial"/>
          <w:b/>
          <w:bCs/>
          <w:color w:val="0B0C0C"/>
          <w:kern w:val="0"/>
          <w:sz w:val="24"/>
          <w:szCs w:val="24"/>
          <w:lang w:eastAsia="en-GB"/>
          <w14:ligatures w14:val="none"/>
        </w:rPr>
        <w:t xml:space="preserve">Flooding from reservoirs is unlikely in this </w:t>
      </w:r>
      <w:proofErr w:type="gramStart"/>
      <w:r w:rsidRPr="0023049D">
        <w:rPr>
          <w:rFonts w:ascii="Arial" w:eastAsia="Times New Roman" w:hAnsi="Arial" w:cs="Arial"/>
          <w:b/>
          <w:bCs/>
          <w:color w:val="0B0C0C"/>
          <w:kern w:val="0"/>
          <w:sz w:val="24"/>
          <w:szCs w:val="24"/>
          <w:lang w:eastAsia="en-GB"/>
          <w14:ligatures w14:val="none"/>
        </w:rPr>
        <w:t>area</w:t>
      </w:r>
      <w:proofErr w:type="gramEnd"/>
    </w:p>
    <w:p w14:paraId="1452BF59" w14:textId="77777777" w:rsidR="0023049D" w:rsidRPr="0023049D" w:rsidRDefault="00000000" w:rsidP="0023049D">
      <w:pPr>
        <w:spacing w:before="300" w:after="3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086E057F">
          <v:rect id="_x0000_i1027" style="width:0;height:1.5pt" o:hralign="center" o:hrstd="t" o:hrnoshade="t" o:hr="t" fillcolor="black" stroked="f"/>
        </w:pict>
      </w:r>
    </w:p>
    <w:p w14:paraId="45836371" w14:textId="77777777" w:rsidR="0023049D" w:rsidRPr="0023049D" w:rsidRDefault="0023049D" w:rsidP="0023049D">
      <w:pPr>
        <w:shd w:val="clear" w:color="auto" w:fill="FFFFFF"/>
        <w:spacing w:after="150" w:line="240" w:lineRule="auto"/>
        <w:outlineLvl w:val="2"/>
        <w:rPr>
          <w:rFonts w:ascii="Arial" w:eastAsia="Times New Roman" w:hAnsi="Arial" w:cs="Arial"/>
          <w:b/>
          <w:bCs/>
          <w:color w:val="0B0C0C"/>
          <w:kern w:val="0"/>
          <w:sz w:val="36"/>
          <w:szCs w:val="36"/>
          <w:lang w:eastAsia="en-GB"/>
          <w14:ligatures w14:val="none"/>
        </w:rPr>
      </w:pPr>
      <w:r w:rsidRPr="0023049D">
        <w:rPr>
          <w:rFonts w:ascii="Arial" w:eastAsia="Times New Roman" w:hAnsi="Arial" w:cs="Arial"/>
          <w:b/>
          <w:bCs/>
          <w:color w:val="0B0C0C"/>
          <w:kern w:val="0"/>
          <w:sz w:val="36"/>
          <w:szCs w:val="36"/>
          <w:lang w:eastAsia="en-GB"/>
          <w14:ligatures w14:val="none"/>
        </w:rPr>
        <w:t>Groundwater</w:t>
      </w:r>
    </w:p>
    <w:p w14:paraId="5C8AC309" w14:textId="77777777" w:rsidR="0023049D" w:rsidRPr="0023049D" w:rsidRDefault="0023049D" w:rsidP="0023049D">
      <w:pPr>
        <w:shd w:val="clear" w:color="auto" w:fill="FFFFFF"/>
        <w:spacing w:line="240" w:lineRule="auto"/>
        <w:rPr>
          <w:rFonts w:ascii="Arial" w:eastAsia="Times New Roman" w:hAnsi="Arial" w:cs="Arial"/>
          <w:color w:val="0B0C0C"/>
          <w:kern w:val="0"/>
          <w:sz w:val="24"/>
          <w:szCs w:val="24"/>
          <w:lang w:eastAsia="en-GB"/>
          <w14:ligatures w14:val="none"/>
        </w:rPr>
      </w:pPr>
      <w:r w:rsidRPr="0023049D">
        <w:rPr>
          <w:rFonts w:ascii="Arial" w:eastAsia="Times New Roman" w:hAnsi="Arial" w:cs="Arial"/>
          <w:b/>
          <w:bCs/>
          <w:color w:val="0B0C0C"/>
          <w:kern w:val="0"/>
          <w:sz w:val="24"/>
          <w:szCs w:val="24"/>
          <w:lang w:eastAsia="en-GB"/>
          <w14:ligatures w14:val="none"/>
        </w:rPr>
        <w:t xml:space="preserve">Flooding from groundwater is unlikely in this </w:t>
      </w:r>
      <w:proofErr w:type="gramStart"/>
      <w:r w:rsidRPr="0023049D">
        <w:rPr>
          <w:rFonts w:ascii="Arial" w:eastAsia="Times New Roman" w:hAnsi="Arial" w:cs="Arial"/>
          <w:b/>
          <w:bCs/>
          <w:color w:val="0B0C0C"/>
          <w:kern w:val="0"/>
          <w:sz w:val="24"/>
          <w:szCs w:val="24"/>
          <w:lang w:eastAsia="en-GB"/>
          <w14:ligatures w14:val="none"/>
        </w:rPr>
        <w:t>area</w:t>
      </w:r>
      <w:proofErr w:type="gramEnd"/>
    </w:p>
    <w:p w14:paraId="2519EA4D" w14:textId="77777777" w:rsidR="0023049D" w:rsidRPr="0023049D" w:rsidRDefault="00000000" w:rsidP="0023049D">
      <w:pPr>
        <w:spacing w:before="300" w:after="3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7FD59095">
          <v:rect id="_x0000_i1028" style="width:0;height:1.5pt" o:hralign="center" o:hrstd="t" o:hrnoshade="t" o:hr="t" fillcolor="black" stroked="f"/>
        </w:pict>
      </w:r>
    </w:p>
    <w:p w14:paraId="4E3FE05D" w14:textId="36E7F783" w:rsidR="003C4CAF" w:rsidRDefault="0023049D" w:rsidP="0023049D">
      <w:pPr>
        <w:shd w:val="clear" w:color="auto" w:fill="FFFFFF"/>
        <w:spacing w:after="300" w:line="240" w:lineRule="auto"/>
        <w:outlineLvl w:val="2"/>
        <w:rPr>
          <w:rFonts w:ascii="Arial" w:eastAsia="Times New Roman" w:hAnsi="Arial" w:cs="Arial"/>
          <w:b/>
          <w:bCs/>
          <w:color w:val="0B0C0C"/>
          <w:kern w:val="0"/>
          <w:sz w:val="27"/>
          <w:szCs w:val="27"/>
          <w:lang w:eastAsia="en-GB"/>
          <w14:ligatures w14:val="none"/>
        </w:rPr>
      </w:pPr>
      <w:r w:rsidRPr="0023049D">
        <w:rPr>
          <w:rFonts w:ascii="Arial" w:eastAsia="Times New Roman" w:hAnsi="Arial" w:cs="Arial"/>
          <w:b/>
          <w:bCs/>
          <w:color w:val="0B0C0C"/>
          <w:kern w:val="0"/>
          <w:sz w:val="27"/>
          <w:szCs w:val="27"/>
          <w:lang w:eastAsia="en-GB"/>
          <w14:ligatures w14:val="none"/>
        </w:rPr>
        <w:t>Manag</w:t>
      </w:r>
      <w:r w:rsidR="001C3DCA">
        <w:rPr>
          <w:rFonts w:ascii="Arial" w:eastAsia="Times New Roman" w:hAnsi="Arial" w:cs="Arial"/>
          <w:b/>
          <w:bCs/>
          <w:color w:val="0B0C0C"/>
          <w:kern w:val="0"/>
          <w:sz w:val="27"/>
          <w:szCs w:val="27"/>
          <w:lang w:eastAsia="en-GB"/>
          <w14:ligatures w14:val="none"/>
        </w:rPr>
        <w:t>ing Flood Risk</w:t>
      </w:r>
    </w:p>
    <w:p w14:paraId="22864C56" w14:textId="77777777" w:rsidR="003C4CAF" w:rsidRDefault="003C4CAF" w:rsidP="003C4CAF">
      <w:pPr>
        <w:shd w:val="clear" w:color="auto" w:fill="FFFFFF"/>
        <w:spacing w:before="300" w:after="300" w:line="240" w:lineRule="auto"/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</w:pPr>
      <w:proofErr w:type="gramStart"/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In order to</w:t>
      </w:r>
      <w:proofErr w:type="gramEnd"/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 reduce flooding: </w:t>
      </w:r>
      <w:r w:rsidRPr="0023049D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 </w:t>
      </w:r>
    </w:p>
    <w:p w14:paraId="487B3437" w14:textId="77777777" w:rsidR="001C3DCA" w:rsidRDefault="003C4CAF" w:rsidP="001C3DCA">
      <w:pPr>
        <w:pStyle w:val="ListParagraph"/>
        <w:numPr>
          <w:ilvl w:val="0"/>
          <w:numId w:val="16"/>
        </w:numPr>
        <w:shd w:val="clear" w:color="auto" w:fill="FFFFFF"/>
        <w:spacing w:before="300" w:after="300" w:line="240" w:lineRule="auto"/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</w:pPr>
      <w:r w:rsidRPr="001C3DCA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Existing sheds around the proposed site will be dismantled and removed to provide more ground surface area for water absorption. </w:t>
      </w:r>
    </w:p>
    <w:p w14:paraId="152B3B90" w14:textId="59D99F60" w:rsidR="003C4CAF" w:rsidRPr="001C3DCA" w:rsidRDefault="001C3DCA" w:rsidP="001C3DCA">
      <w:pPr>
        <w:pStyle w:val="ListParagraph"/>
        <w:numPr>
          <w:ilvl w:val="0"/>
          <w:numId w:val="16"/>
        </w:numPr>
        <w:shd w:val="clear" w:color="auto" w:fill="FFFFFF"/>
        <w:spacing w:before="300" w:after="300" w:line="240" w:lineRule="auto"/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</w:pPr>
      <w:r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Removal of existing outbuildings will </w:t>
      </w:r>
      <w:r w:rsidR="003C4CAF" w:rsidRPr="001C3DCA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offset the </w:t>
      </w:r>
      <w:proofErr w:type="gramStart"/>
      <w:r w:rsidR="003C4CAF" w:rsidRPr="001C3DCA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run off</w:t>
      </w:r>
      <w:proofErr w:type="gramEnd"/>
      <w:r w:rsidR="003C4CAF" w:rsidRPr="001C3DCA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 from the roof of the static caravan.</w:t>
      </w:r>
    </w:p>
    <w:p w14:paraId="3698BF42" w14:textId="11DBBFD0" w:rsidR="003C4CAF" w:rsidRPr="001C3DCA" w:rsidRDefault="003C4CAF" w:rsidP="001C3DCA">
      <w:pPr>
        <w:pStyle w:val="ListParagraph"/>
        <w:numPr>
          <w:ilvl w:val="0"/>
          <w:numId w:val="15"/>
        </w:numPr>
        <w:shd w:val="clear" w:color="auto" w:fill="FFFFFF"/>
        <w:spacing w:before="300" w:after="300" w:line="240" w:lineRule="auto"/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</w:pPr>
      <w:r w:rsidRPr="001C3DCA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To increase biodiversity and decrease flood risk, down pipe from guttering on static caravan will be positioned for runoff from roof to be directed into existing pond.</w:t>
      </w:r>
    </w:p>
    <w:p w14:paraId="1CEE0671" w14:textId="77777777" w:rsidR="003C4CAF" w:rsidRPr="001C3DCA" w:rsidRDefault="003C4CAF" w:rsidP="001C3DCA">
      <w:pPr>
        <w:pStyle w:val="ListParagraph"/>
        <w:numPr>
          <w:ilvl w:val="0"/>
          <w:numId w:val="15"/>
        </w:numPr>
        <w:shd w:val="clear" w:color="auto" w:fill="FFFFFF"/>
        <w:spacing w:before="300" w:after="300" w:line="240" w:lineRule="auto"/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</w:pPr>
      <w:r w:rsidRPr="001C3DCA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A soak away installed for any overflow making allowances for extreme conditions due to climate change.</w:t>
      </w:r>
    </w:p>
    <w:p w14:paraId="7279F11E" w14:textId="56246DD9" w:rsidR="003C4CAF" w:rsidRPr="001C3DCA" w:rsidRDefault="003C4CAF" w:rsidP="001C3DCA">
      <w:pPr>
        <w:pStyle w:val="ListParagraph"/>
        <w:numPr>
          <w:ilvl w:val="0"/>
          <w:numId w:val="15"/>
        </w:numPr>
        <w:shd w:val="clear" w:color="auto" w:fill="FFFFFF"/>
        <w:spacing w:before="300" w:after="300" w:line="240" w:lineRule="auto"/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</w:pPr>
      <w:r w:rsidRPr="001C3DCA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Native hedgerow</w:t>
      </w:r>
      <w:r w:rsidR="001C3DCA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>s</w:t>
      </w:r>
      <w:r w:rsidRPr="001C3DCA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 to be planted around perimeters of overall property</w:t>
      </w:r>
      <w:r w:rsidR="001C3DCA">
        <w:rPr>
          <w:rFonts w:ascii="Arial" w:eastAsia="Times New Roman" w:hAnsi="Arial" w:cs="Arial"/>
          <w:color w:val="0B0C0C"/>
          <w:kern w:val="0"/>
          <w:sz w:val="29"/>
          <w:szCs w:val="29"/>
          <w:lang w:eastAsia="en-GB"/>
          <w14:ligatures w14:val="none"/>
        </w:rPr>
        <w:t xml:space="preserve"> to aid water absorption.</w:t>
      </w:r>
    </w:p>
    <w:p w14:paraId="27FFFC7F" w14:textId="77777777" w:rsidR="003C4CAF" w:rsidRPr="0023049D" w:rsidRDefault="003C4CAF" w:rsidP="0023049D">
      <w:pPr>
        <w:shd w:val="clear" w:color="auto" w:fill="FFFFFF"/>
        <w:spacing w:after="300" w:line="240" w:lineRule="auto"/>
        <w:outlineLvl w:val="2"/>
        <w:rPr>
          <w:rFonts w:ascii="Arial" w:eastAsia="Times New Roman" w:hAnsi="Arial" w:cs="Arial"/>
          <w:b/>
          <w:bCs/>
          <w:color w:val="0B0C0C"/>
          <w:kern w:val="0"/>
          <w:sz w:val="27"/>
          <w:szCs w:val="27"/>
          <w:lang w:eastAsia="en-GB"/>
          <w14:ligatures w14:val="none"/>
        </w:rPr>
      </w:pPr>
    </w:p>
    <w:p w14:paraId="760D4FCA" w14:textId="77777777" w:rsidR="0023049D" w:rsidRDefault="0023049D"/>
    <w:sectPr w:rsidR="0023049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5E349" w14:textId="77777777" w:rsidR="004469E9" w:rsidRDefault="004469E9" w:rsidP="001C3DCA">
      <w:pPr>
        <w:spacing w:after="0" w:line="240" w:lineRule="auto"/>
      </w:pPr>
      <w:r>
        <w:separator/>
      </w:r>
    </w:p>
  </w:endnote>
  <w:endnote w:type="continuationSeparator" w:id="0">
    <w:p w14:paraId="077EEB4F" w14:textId="77777777" w:rsidR="004469E9" w:rsidRDefault="004469E9" w:rsidP="001C3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C61B8" w14:textId="77777777" w:rsidR="001C3DCA" w:rsidRDefault="001C3D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E5425" w14:textId="77777777" w:rsidR="001C3DCA" w:rsidRDefault="001C3D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95A23" w14:textId="77777777" w:rsidR="001C3DCA" w:rsidRDefault="001C3D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78717" w14:textId="77777777" w:rsidR="004469E9" w:rsidRDefault="004469E9" w:rsidP="001C3DCA">
      <w:pPr>
        <w:spacing w:after="0" w:line="240" w:lineRule="auto"/>
      </w:pPr>
      <w:r>
        <w:separator/>
      </w:r>
    </w:p>
  </w:footnote>
  <w:footnote w:type="continuationSeparator" w:id="0">
    <w:p w14:paraId="6B88E9DB" w14:textId="77777777" w:rsidR="004469E9" w:rsidRDefault="004469E9" w:rsidP="001C3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9DC9F" w14:textId="77777777" w:rsidR="001C3DCA" w:rsidRDefault="001C3D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E5445" w14:textId="0DD54D0B" w:rsidR="001C3DCA" w:rsidRDefault="001C3DCA" w:rsidP="001C3DCA">
    <w:pPr>
      <w:pStyle w:val="Header"/>
      <w:jc w:val="right"/>
    </w:pPr>
    <w:r>
      <w:rPr>
        <w:color w:val="4472C4" w:themeColor="accent1"/>
      </w:rPr>
      <w:t>April 23, 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EC991" w14:textId="77777777" w:rsidR="001C3DCA" w:rsidRDefault="001C3D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5D3A"/>
    <w:multiLevelType w:val="hybridMultilevel"/>
    <w:tmpl w:val="62CA4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74791"/>
    <w:multiLevelType w:val="multilevel"/>
    <w:tmpl w:val="745C6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34792A"/>
    <w:multiLevelType w:val="multilevel"/>
    <w:tmpl w:val="118A4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C6B5917"/>
    <w:multiLevelType w:val="multilevel"/>
    <w:tmpl w:val="3AAC6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F2F5A76"/>
    <w:multiLevelType w:val="multilevel"/>
    <w:tmpl w:val="67849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FB55ECA"/>
    <w:multiLevelType w:val="multilevel"/>
    <w:tmpl w:val="652CA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E4F29EE"/>
    <w:multiLevelType w:val="multilevel"/>
    <w:tmpl w:val="8A126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FE86F41"/>
    <w:multiLevelType w:val="multilevel"/>
    <w:tmpl w:val="E00CE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13C5E2F"/>
    <w:multiLevelType w:val="multilevel"/>
    <w:tmpl w:val="00088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7AE22A4"/>
    <w:multiLevelType w:val="multilevel"/>
    <w:tmpl w:val="4F366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E392E6D"/>
    <w:multiLevelType w:val="multilevel"/>
    <w:tmpl w:val="AE125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76B6C4D"/>
    <w:multiLevelType w:val="multilevel"/>
    <w:tmpl w:val="26FA8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C8B0357"/>
    <w:multiLevelType w:val="multilevel"/>
    <w:tmpl w:val="9B9E7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D815946"/>
    <w:multiLevelType w:val="multilevel"/>
    <w:tmpl w:val="5B36C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38B62D1"/>
    <w:multiLevelType w:val="hybridMultilevel"/>
    <w:tmpl w:val="6B24C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8729E4"/>
    <w:multiLevelType w:val="hybridMultilevel"/>
    <w:tmpl w:val="B31CC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777564">
    <w:abstractNumId w:val="12"/>
  </w:num>
  <w:num w:numId="2" w16cid:durableId="312638283">
    <w:abstractNumId w:val="8"/>
  </w:num>
  <w:num w:numId="3" w16cid:durableId="767119043">
    <w:abstractNumId w:val="7"/>
  </w:num>
  <w:num w:numId="4" w16cid:durableId="1802066918">
    <w:abstractNumId w:val="13"/>
  </w:num>
  <w:num w:numId="5" w16cid:durableId="554394986">
    <w:abstractNumId w:val="11"/>
  </w:num>
  <w:num w:numId="6" w16cid:durableId="1353922517">
    <w:abstractNumId w:val="2"/>
  </w:num>
  <w:num w:numId="7" w16cid:durableId="2058703892">
    <w:abstractNumId w:val="6"/>
  </w:num>
  <w:num w:numId="8" w16cid:durableId="195772727">
    <w:abstractNumId w:val="4"/>
  </w:num>
  <w:num w:numId="9" w16cid:durableId="836652290">
    <w:abstractNumId w:val="1"/>
  </w:num>
  <w:num w:numId="10" w16cid:durableId="319772002">
    <w:abstractNumId w:val="3"/>
  </w:num>
  <w:num w:numId="11" w16cid:durableId="1187057691">
    <w:abstractNumId w:val="5"/>
  </w:num>
  <w:num w:numId="12" w16cid:durableId="2119715091">
    <w:abstractNumId w:val="10"/>
  </w:num>
  <w:num w:numId="13" w16cid:durableId="257523496">
    <w:abstractNumId w:val="9"/>
  </w:num>
  <w:num w:numId="14" w16cid:durableId="1079059113">
    <w:abstractNumId w:val="14"/>
  </w:num>
  <w:num w:numId="15" w16cid:durableId="1545484598">
    <w:abstractNumId w:val="0"/>
  </w:num>
  <w:num w:numId="16" w16cid:durableId="114408576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A79"/>
    <w:rsid w:val="00104F04"/>
    <w:rsid w:val="001C3DCA"/>
    <w:rsid w:val="0023049D"/>
    <w:rsid w:val="002709D6"/>
    <w:rsid w:val="00376F75"/>
    <w:rsid w:val="003C4CAF"/>
    <w:rsid w:val="004469E9"/>
    <w:rsid w:val="007B2232"/>
    <w:rsid w:val="008A431B"/>
    <w:rsid w:val="00953125"/>
    <w:rsid w:val="00AE1B1E"/>
    <w:rsid w:val="00D709B9"/>
    <w:rsid w:val="00E8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CBBEF"/>
  <w15:chartTrackingRefBased/>
  <w15:docId w15:val="{47906226-619F-4DF1-B94A-2021658BC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304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2304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2304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skcde">
    <w:name w:val="cskcde"/>
    <w:basedOn w:val="DefaultParagraphFont"/>
    <w:rsid w:val="00E87A79"/>
  </w:style>
  <w:style w:type="character" w:customStyle="1" w:styleId="hgkelc">
    <w:name w:val="hgkelc"/>
    <w:basedOn w:val="DefaultParagraphFont"/>
    <w:rsid w:val="00E87A79"/>
  </w:style>
  <w:style w:type="character" w:styleId="Hyperlink">
    <w:name w:val="Hyperlink"/>
    <w:basedOn w:val="DefaultParagraphFont"/>
    <w:uiPriority w:val="99"/>
    <w:semiHidden/>
    <w:unhideWhenUsed/>
    <w:rsid w:val="008A431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A4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23049D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23049D"/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3049D"/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paragraph" w:customStyle="1" w:styleId="govuk--margin-top-0">
    <w:name w:val="govuk-!-margin-top-0"/>
    <w:basedOn w:val="Normal"/>
    <w:rsid w:val="00230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23049D"/>
    <w:rPr>
      <w:b/>
      <w:bCs/>
    </w:rPr>
  </w:style>
  <w:style w:type="character" w:customStyle="1" w:styleId="govuk-detailssummary-text">
    <w:name w:val="govuk-details__summary-text"/>
    <w:basedOn w:val="DefaultParagraphFont"/>
    <w:rsid w:val="0023049D"/>
  </w:style>
  <w:style w:type="paragraph" w:customStyle="1" w:styleId="govuk-body">
    <w:name w:val="govuk-body"/>
    <w:basedOn w:val="Normal"/>
    <w:rsid w:val="00230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NoSpacing">
    <w:name w:val="No Spacing"/>
    <w:uiPriority w:val="1"/>
    <w:qFormat/>
    <w:rsid w:val="0095312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5312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C3D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DCA"/>
  </w:style>
  <w:style w:type="paragraph" w:styleId="Footer">
    <w:name w:val="footer"/>
    <w:basedOn w:val="Normal"/>
    <w:link w:val="FooterChar"/>
    <w:uiPriority w:val="99"/>
    <w:unhideWhenUsed/>
    <w:rsid w:val="001C3D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12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6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70650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72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82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0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25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580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779532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844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288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2840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9279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4447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4064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6467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7034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4433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09834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6263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694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717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9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1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965071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single" w:sz="48" w:space="11" w:color="B1B4B6"/>
                <w:bottom w:val="none" w:sz="0" w:space="0" w:color="auto"/>
                <w:right w:val="none" w:sz="0" w:space="0" w:color="auto"/>
              </w:divBdr>
            </w:div>
            <w:div w:id="96273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36" w:space="15" w:color="B1B4B6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5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2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845145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3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25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64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70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92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0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91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7897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single" w:sz="48" w:space="11" w:color="B1B4B6"/>
                <w:bottom w:val="none" w:sz="0" w:space="0" w:color="auto"/>
                <w:right w:val="none" w:sz="0" w:space="0" w:color="auto"/>
              </w:divBdr>
            </w:div>
            <w:div w:id="9049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36" w:space="15" w:color="B1B4B6"/>
                <w:bottom w:val="none" w:sz="0" w:space="0" w:color="auto"/>
                <w:right w:val="none" w:sz="0" w:space="0" w:color="auto"/>
              </w:divBdr>
            </w:div>
            <w:div w:id="5741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36" w:space="15" w:color="B1B4B6"/>
                <w:bottom w:val="none" w:sz="0" w:space="0" w:color="auto"/>
                <w:right w:val="none" w:sz="0" w:space="0" w:color="auto"/>
              </w:divBdr>
            </w:div>
          </w:divsChild>
        </w:div>
        <w:div w:id="9156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825987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single" w:sz="48" w:space="11" w:color="B1B4B6"/>
                <w:bottom w:val="none" w:sz="0" w:space="0" w:color="auto"/>
                <w:right w:val="none" w:sz="0" w:space="0" w:color="auto"/>
              </w:divBdr>
            </w:div>
            <w:div w:id="53904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36" w:space="15" w:color="B1B4B6"/>
                <w:bottom w:val="none" w:sz="0" w:space="0" w:color="auto"/>
                <w:right w:val="none" w:sz="0" w:space="0" w:color="auto"/>
              </w:divBdr>
            </w:div>
            <w:div w:id="44931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36" w:space="15" w:color="B1B4B6"/>
                <w:bottom w:val="none" w:sz="0" w:space="0" w:color="auto"/>
                <w:right w:val="none" w:sz="0" w:space="0" w:color="auto"/>
              </w:divBdr>
            </w:div>
          </w:divsChild>
        </w:div>
        <w:div w:id="822817356">
          <w:marLeft w:val="0"/>
          <w:marRight w:val="0"/>
          <w:marTop w:val="450"/>
          <w:marBottom w:val="450"/>
          <w:divBdr>
            <w:top w:val="none" w:sz="0" w:space="0" w:color="auto"/>
            <w:left w:val="single" w:sz="48" w:space="11" w:color="B1B4B6"/>
            <w:bottom w:val="none" w:sz="0" w:space="0" w:color="auto"/>
            <w:right w:val="none" w:sz="0" w:space="0" w:color="auto"/>
          </w:divBdr>
        </w:div>
        <w:div w:id="791093613">
          <w:marLeft w:val="0"/>
          <w:marRight w:val="0"/>
          <w:marTop w:val="450"/>
          <w:marBottom w:val="450"/>
          <w:divBdr>
            <w:top w:val="none" w:sz="0" w:space="0" w:color="auto"/>
            <w:left w:val="single" w:sz="48" w:space="11" w:color="B1B4B6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Di-Giulio</dc:creator>
  <cp:keywords/>
  <dc:description/>
  <cp:lastModifiedBy>Luca Di-Giulio</cp:lastModifiedBy>
  <cp:revision>2</cp:revision>
  <dcterms:created xsi:type="dcterms:W3CDTF">2023-04-23T18:30:00Z</dcterms:created>
  <dcterms:modified xsi:type="dcterms:W3CDTF">2023-04-23T18:30:00Z</dcterms:modified>
</cp:coreProperties>
</file>